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B5" w:rsidRPr="00285120" w:rsidRDefault="000455E8" w:rsidP="00003915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Krosno Odrzańskie, 20</w:t>
      </w:r>
      <w:r w:rsidR="00611A9A">
        <w:rPr>
          <w:rFonts w:ascii="Arial Narrow" w:eastAsia="Times New Roman" w:hAnsi="Arial Narrow" w:cs="Arial"/>
          <w:sz w:val="24"/>
          <w:szCs w:val="24"/>
          <w:lang w:eastAsia="ar-SA"/>
        </w:rPr>
        <w:t>20</w:t>
      </w:r>
      <w:r w:rsidR="00B6673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– </w:t>
      </w:r>
      <w:r w:rsidR="00611A9A">
        <w:rPr>
          <w:rFonts w:ascii="Arial Narrow" w:eastAsia="Times New Roman" w:hAnsi="Arial Narrow" w:cs="Arial"/>
          <w:sz w:val="24"/>
          <w:szCs w:val="24"/>
          <w:lang w:eastAsia="ar-SA"/>
        </w:rPr>
        <w:t>12</w:t>
      </w:r>
      <w:r w:rsidR="00B6673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3030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– </w:t>
      </w:r>
      <w:bookmarkStart w:id="0" w:name="_GoBack"/>
      <w:bookmarkEnd w:id="0"/>
      <w:r w:rsidR="003764B7">
        <w:rPr>
          <w:rFonts w:ascii="Arial Narrow" w:eastAsia="Times New Roman" w:hAnsi="Arial Narrow" w:cs="Arial"/>
          <w:sz w:val="24"/>
          <w:szCs w:val="24"/>
          <w:lang w:eastAsia="ar-SA"/>
        </w:rPr>
        <w:t>18</w:t>
      </w:r>
    </w:p>
    <w:p w:rsidR="000455E8" w:rsidRPr="008429DE" w:rsidRDefault="000455E8" w:rsidP="008429D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  <w:t xml:space="preserve">Ogłoszenie </w:t>
      </w:r>
    </w:p>
    <w:p w:rsidR="000455E8" w:rsidRPr="008429DE" w:rsidRDefault="000455E8" w:rsidP="003506F6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o otwartym konkursie ofert na wsparc</w:t>
      </w:r>
      <w:r w:rsidR="003506F6">
        <w:rPr>
          <w:rFonts w:ascii="Arial Narrow" w:eastAsia="Times New Roman" w:hAnsi="Arial Narrow" w:cs="Arial"/>
          <w:b/>
          <w:sz w:val="24"/>
          <w:szCs w:val="24"/>
          <w:lang w:eastAsia="ar-SA"/>
        </w:rPr>
        <w:t>ie realizacji zada</w:t>
      </w:r>
      <w:r w:rsidR="001E11AA">
        <w:rPr>
          <w:rFonts w:ascii="Arial Narrow" w:eastAsia="Times New Roman" w:hAnsi="Arial Narrow" w:cs="Arial"/>
          <w:b/>
          <w:sz w:val="24"/>
          <w:szCs w:val="24"/>
          <w:lang w:eastAsia="ar-SA"/>
        </w:rPr>
        <w:t>nia</w:t>
      </w:r>
      <w:r w:rsidR="003506F6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publiczn</w:t>
      </w:r>
      <w:r w:rsidR="001E11AA">
        <w:rPr>
          <w:rFonts w:ascii="Arial Narrow" w:eastAsia="Times New Roman" w:hAnsi="Arial Narrow" w:cs="Arial"/>
          <w:b/>
          <w:sz w:val="24"/>
          <w:szCs w:val="24"/>
          <w:lang w:eastAsia="ar-SA"/>
        </w:rPr>
        <w:t>ego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.</w:t>
      </w:r>
    </w:p>
    <w:p w:rsidR="000455E8" w:rsidRPr="008429DE" w:rsidRDefault="000455E8" w:rsidP="008429D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F3629" w:rsidRDefault="000455E8" w:rsidP="002F362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Na podstawie</w:t>
      </w:r>
      <w:r w:rsidR="00FA1268">
        <w:rPr>
          <w:rFonts w:ascii="Arial Narrow" w:hAnsi="Arial Narrow" w:cs="Arial"/>
          <w:sz w:val="24"/>
          <w:szCs w:val="24"/>
        </w:rPr>
        <w:t>:</w:t>
      </w:r>
      <w:r w:rsidRPr="008429DE">
        <w:rPr>
          <w:rFonts w:ascii="Arial Narrow" w:hAnsi="Arial Narrow" w:cs="Arial"/>
          <w:sz w:val="24"/>
          <w:szCs w:val="24"/>
        </w:rPr>
        <w:t xml:space="preserve"> </w:t>
      </w:r>
    </w:p>
    <w:p w:rsidR="00FF001D" w:rsidRPr="00CE795E" w:rsidRDefault="001872AA" w:rsidP="00FF001D">
      <w:pPr>
        <w:pStyle w:val="Akapitzlist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CE795E">
        <w:rPr>
          <w:rFonts w:ascii="Arial Narrow" w:hAnsi="Arial Narrow" w:cs="Arial"/>
          <w:sz w:val="24"/>
          <w:szCs w:val="24"/>
        </w:rPr>
        <w:t xml:space="preserve">art. </w:t>
      </w:r>
      <w:r w:rsidR="000455E8" w:rsidRPr="00CE795E">
        <w:rPr>
          <w:rFonts w:ascii="Arial Narrow" w:hAnsi="Arial Narrow" w:cs="Arial"/>
          <w:sz w:val="24"/>
          <w:szCs w:val="24"/>
        </w:rPr>
        <w:t xml:space="preserve">11 ust. 1 i 2 i art. 13 ustawy z dnia 24 kwietnia 2003 r. o działalności pożytku publicznego </w:t>
      </w:r>
      <w:r w:rsidR="009879D9" w:rsidRPr="00CE795E">
        <w:rPr>
          <w:rFonts w:ascii="Arial Narrow" w:hAnsi="Arial Narrow" w:cs="Arial"/>
          <w:sz w:val="24"/>
          <w:szCs w:val="24"/>
        </w:rPr>
        <w:br/>
      </w:r>
      <w:r w:rsidR="000455E8" w:rsidRPr="00CE795E">
        <w:rPr>
          <w:rFonts w:ascii="Arial Narrow" w:hAnsi="Arial Narrow" w:cs="Arial"/>
          <w:sz w:val="24"/>
          <w:szCs w:val="24"/>
        </w:rPr>
        <w:t>i o wolontariacie (</w:t>
      </w:r>
      <w:r w:rsidR="00BD73EA" w:rsidRPr="00CE795E">
        <w:rPr>
          <w:rFonts w:ascii="Arial Narrow" w:hAnsi="Arial Narrow" w:cs="Arial"/>
          <w:sz w:val="24"/>
          <w:szCs w:val="24"/>
        </w:rPr>
        <w:t>Dz. U. z 20</w:t>
      </w:r>
      <w:r w:rsidR="00CE795E" w:rsidRPr="00CE795E">
        <w:rPr>
          <w:rFonts w:ascii="Arial Narrow" w:hAnsi="Arial Narrow" w:cs="Arial"/>
          <w:sz w:val="24"/>
          <w:szCs w:val="24"/>
        </w:rPr>
        <w:t>20</w:t>
      </w:r>
      <w:r w:rsidR="00FC54F1" w:rsidRPr="00CE795E">
        <w:rPr>
          <w:rFonts w:ascii="Arial Narrow" w:hAnsi="Arial Narrow" w:cs="Arial"/>
          <w:sz w:val="24"/>
          <w:szCs w:val="24"/>
        </w:rPr>
        <w:t xml:space="preserve"> r.</w:t>
      </w:r>
      <w:r w:rsidR="00BD73EA" w:rsidRPr="00CE795E">
        <w:rPr>
          <w:rFonts w:ascii="Arial Narrow" w:hAnsi="Arial Narrow" w:cs="Arial"/>
          <w:sz w:val="24"/>
          <w:szCs w:val="24"/>
        </w:rPr>
        <w:t xml:space="preserve"> </w:t>
      </w:r>
      <w:r w:rsidR="001D67A5" w:rsidRPr="00CE795E">
        <w:rPr>
          <w:rFonts w:ascii="Arial Narrow" w:hAnsi="Arial Narrow" w:cs="Arial"/>
          <w:sz w:val="24"/>
          <w:szCs w:val="24"/>
        </w:rPr>
        <w:t xml:space="preserve">poz. </w:t>
      </w:r>
      <w:r w:rsidR="00CE795E" w:rsidRPr="00CE795E">
        <w:rPr>
          <w:rFonts w:ascii="Arial Narrow" w:hAnsi="Arial Narrow" w:cs="Arial"/>
          <w:sz w:val="24"/>
          <w:szCs w:val="24"/>
        </w:rPr>
        <w:t>1057</w:t>
      </w:r>
      <w:r w:rsidR="00561A4F" w:rsidRPr="00CE795E">
        <w:rPr>
          <w:rFonts w:ascii="Arial Narrow" w:hAnsi="Arial Narrow" w:cs="Arial"/>
          <w:sz w:val="24"/>
          <w:szCs w:val="24"/>
        </w:rPr>
        <w:t>),</w:t>
      </w:r>
    </w:p>
    <w:p w:rsidR="000F2F4A" w:rsidRDefault="000F2F4A" w:rsidP="002F3629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uchwały Rady Miejskiej Nr XXVI/217/20 z dnia 26 listopada 2020 r. w sprawie programu współpracy Gminy Krosno Odrzańskie z organizacjami pozarządowymi oraz innymi podmiotami prowadzącymi działalność pożytku publicznego na rok 2021</w:t>
      </w:r>
      <w:r w:rsidR="006E3899">
        <w:rPr>
          <w:rFonts w:ascii="Arial Narrow" w:hAnsi="Arial Narrow" w:cs="Arial"/>
          <w:sz w:val="24"/>
          <w:szCs w:val="24"/>
        </w:rPr>
        <w:t>.</w:t>
      </w:r>
    </w:p>
    <w:p w:rsidR="002F3629" w:rsidRPr="002F3629" w:rsidRDefault="002F3629" w:rsidP="000F628B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0455E8" w:rsidRPr="006E3899" w:rsidRDefault="009670CA" w:rsidP="002F3629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2F3629">
        <w:rPr>
          <w:rFonts w:ascii="Arial Narrow" w:hAnsi="Arial Narrow" w:cs="Arial"/>
          <w:b/>
          <w:sz w:val="24"/>
          <w:szCs w:val="24"/>
        </w:rPr>
        <w:t>Burmistrz Krosna Odrzańskiego</w:t>
      </w:r>
      <w:r w:rsidR="000455E8" w:rsidRPr="002F3629">
        <w:rPr>
          <w:rFonts w:ascii="Arial Narrow" w:hAnsi="Arial Narrow" w:cs="Arial"/>
          <w:b/>
          <w:sz w:val="24"/>
          <w:szCs w:val="24"/>
        </w:rPr>
        <w:t xml:space="preserve"> ogłasza otwarty konkurs ofert na wsparcie </w:t>
      </w:r>
      <w:r w:rsidR="00B63951">
        <w:rPr>
          <w:rFonts w:ascii="Arial Narrow" w:hAnsi="Arial Narrow" w:cs="Arial"/>
          <w:b/>
          <w:sz w:val="24"/>
          <w:szCs w:val="24"/>
        </w:rPr>
        <w:t xml:space="preserve">w </w:t>
      </w:r>
      <w:r w:rsidR="00346EAE">
        <w:rPr>
          <w:rFonts w:ascii="Arial Narrow" w:hAnsi="Arial Narrow" w:cs="Arial"/>
          <w:b/>
          <w:sz w:val="24"/>
          <w:szCs w:val="24"/>
        </w:rPr>
        <w:t>2021</w:t>
      </w:r>
      <w:r w:rsidR="006E3899">
        <w:rPr>
          <w:rFonts w:ascii="Arial Narrow" w:hAnsi="Arial Narrow" w:cs="Arial"/>
          <w:b/>
          <w:sz w:val="24"/>
          <w:szCs w:val="24"/>
        </w:rPr>
        <w:t xml:space="preserve"> roku</w:t>
      </w:r>
      <w:r w:rsidR="00346EAE">
        <w:rPr>
          <w:rFonts w:ascii="Arial Narrow" w:hAnsi="Arial Narrow" w:cs="Arial"/>
          <w:b/>
          <w:sz w:val="24"/>
          <w:szCs w:val="24"/>
        </w:rPr>
        <w:t xml:space="preserve"> </w:t>
      </w:r>
      <w:r w:rsidR="000455E8" w:rsidRPr="002F3629">
        <w:rPr>
          <w:rFonts w:ascii="Arial Narrow" w:hAnsi="Arial Narrow" w:cs="Arial"/>
          <w:b/>
          <w:sz w:val="24"/>
          <w:szCs w:val="24"/>
        </w:rPr>
        <w:t>re</w:t>
      </w:r>
      <w:r w:rsidR="000455E8" w:rsidRPr="006E3899">
        <w:rPr>
          <w:rFonts w:ascii="Arial Narrow" w:hAnsi="Arial Narrow" w:cs="Arial"/>
          <w:b/>
          <w:sz w:val="24"/>
          <w:szCs w:val="24"/>
        </w:rPr>
        <w:t>aliza</w:t>
      </w:r>
      <w:r w:rsidR="0041070C" w:rsidRPr="006E3899">
        <w:rPr>
          <w:rFonts w:ascii="Arial Narrow" w:hAnsi="Arial Narrow" w:cs="Arial"/>
          <w:b/>
          <w:sz w:val="24"/>
          <w:szCs w:val="24"/>
        </w:rPr>
        <w:t>cji zada</w:t>
      </w:r>
      <w:r w:rsidR="001E11AA" w:rsidRPr="006E3899">
        <w:rPr>
          <w:rFonts w:ascii="Arial Narrow" w:hAnsi="Arial Narrow" w:cs="Arial"/>
          <w:b/>
          <w:sz w:val="24"/>
          <w:szCs w:val="24"/>
        </w:rPr>
        <w:t>nia</w:t>
      </w:r>
      <w:r w:rsidR="0041070C" w:rsidRPr="006E3899">
        <w:rPr>
          <w:rFonts w:ascii="Arial Narrow" w:hAnsi="Arial Narrow" w:cs="Arial"/>
          <w:b/>
          <w:sz w:val="24"/>
          <w:szCs w:val="24"/>
        </w:rPr>
        <w:t xml:space="preserve"> publiczn</w:t>
      </w:r>
      <w:r w:rsidR="001E11AA" w:rsidRPr="006E3899">
        <w:rPr>
          <w:rFonts w:ascii="Arial Narrow" w:hAnsi="Arial Narrow" w:cs="Arial"/>
          <w:b/>
          <w:sz w:val="24"/>
          <w:szCs w:val="24"/>
        </w:rPr>
        <w:t>ego</w:t>
      </w:r>
      <w:r w:rsidR="0041070C" w:rsidRPr="006E3899">
        <w:rPr>
          <w:rFonts w:ascii="Arial Narrow" w:hAnsi="Arial Narrow" w:cs="Arial"/>
          <w:b/>
          <w:sz w:val="24"/>
          <w:szCs w:val="24"/>
        </w:rPr>
        <w:t xml:space="preserve"> z zakresu </w:t>
      </w:r>
      <w:r w:rsidR="009144AD" w:rsidRPr="006E3899">
        <w:rPr>
          <w:rFonts w:ascii="Arial Narrow" w:hAnsi="Arial Narrow" w:cs="Arial"/>
          <w:b/>
          <w:sz w:val="24"/>
          <w:szCs w:val="24"/>
        </w:rPr>
        <w:t xml:space="preserve">działalności wspomagającej rozwój wspólnot </w:t>
      </w:r>
      <w:r w:rsidR="00560BA2" w:rsidRPr="006E3899">
        <w:rPr>
          <w:rFonts w:ascii="Arial Narrow" w:hAnsi="Arial Narrow" w:cs="Arial"/>
          <w:b/>
          <w:sz w:val="24"/>
          <w:szCs w:val="24"/>
        </w:rPr>
        <w:br/>
      </w:r>
      <w:r w:rsidR="009144AD" w:rsidRPr="006E3899">
        <w:rPr>
          <w:rFonts w:ascii="Arial Narrow" w:hAnsi="Arial Narrow" w:cs="Arial"/>
          <w:b/>
          <w:sz w:val="24"/>
          <w:szCs w:val="24"/>
        </w:rPr>
        <w:t xml:space="preserve">i społeczności lokalnych oraz działalności na rzecz organizacji pozarządowych oraz podmiotów wymienionych w art.3 ust.3 ustawy o </w:t>
      </w:r>
      <w:r w:rsidR="00B70F93" w:rsidRPr="006E3899">
        <w:rPr>
          <w:rFonts w:ascii="Arial Narrow" w:hAnsi="Arial Narrow" w:cs="Arial"/>
          <w:b/>
          <w:sz w:val="24"/>
          <w:szCs w:val="24"/>
        </w:rPr>
        <w:t>działalności pożytku publicznego i o wolontariacie</w:t>
      </w:r>
      <w:r w:rsidR="000455E8" w:rsidRPr="006E3899">
        <w:rPr>
          <w:rFonts w:ascii="Arial Narrow" w:hAnsi="Arial Narrow" w:cs="Arial"/>
          <w:b/>
          <w:sz w:val="24"/>
          <w:szCs w:val="24"/>
        </w:rPr>
        <w:t>.</w:t>
      </w:r>
    </w:p>
    <w:p w:rsidR="005C0521" w:rsidRPr="006E3899" w:rsidRDefault="005C0521" w:rsidP="002F3629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0455E8" w:rsidRPr="00405B18" w:rsidRDefault="001E11AA" w:rsidP="00405B18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6E3899">
        <w:rPr>
          <w:rFonts w:ascii="Arial Narrow" w:hAnsi="Arial Narrow" w:cs="Arial"/>
          <w:b/>
          <w:sz w:val="24"/>
          <w:szCs w:val="24"/>
        </w:rPr>
        <w:t>Zad</w:t>
      </w:r>
      <w:r>
        <w:rPr>
          <w:rFonts w:ascii="Arial Narrow" w:hAnsi="Arial Narrow" w:cs="Arial"/>
          <w:b/>
          <w:sz w:val="24"/>
          <w:szCs w:val="24"/>
        </w:rPr>
        <w:t>anie będzie polegało na prowadz</w:t>
      </w:r>
      <w:r w:rsidR="00FD5044">
        <w:rPr>
          <w:rFonts w:ascii="Arial Narrow" w:hAnsi="Arial Narrow" w:cs="Arial"/>
          <w:b/>
          <w:sz w:val="24"/>
          <w:szCs w:val="24"/>
        </w:rPr>
        <w:t>eniu Centrum Aktywności Lokalnej</w:t>
      </w:r>
      <w:r w:rsidR="006E3899">
        <w:rPr>
          <w:rFonts w:ascii="Arial Narrow" w:hAnsi="Arial Narrow" w:cs="Arial"/>
          <w:b/>
          <w:sz w:val="24"/>
          <w:szCs w:val="24"/>
        </w:rPr>
        <w:t xml:space="preserve">. Zakres świadczonych usług, stanowiące oczekiwane rezultaty, </w:t>
      </w:r>
      <w:r>
        <w:rPr>
          <w:rFonts w:ascii="Arial Narrow" w:hAnsi="Arial Narrow" w:cs="Arial"/>
          <w:b/>
          <w:sz w:val="24"/>
          <w:szCs w:val="24"/>
        </w:rPr>
        <w:t>obejmuje</w:t>
      </w:r>
      <w:r w:rsidR="000455E8" w:rsidRPr="008429DE">
        <w:rPr>
          <w:rFonts w:ascii="Arial Narrow" w:hAnsi="Arial Narrow" w:cs="Arial"/>
          <w:b/>
          <w:sz w:val="24"/>
          <w:szCs w:val="24"/>
        </w:rPr>
        <w:t>:</w:t>
      </w:r>
    </w:p>
    <w:p w:rsidR="001E11AA" w:rsidRPr="001E11AA" w:rsidRDefault="00AC42A5" w:rsidP="008429D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p</w:t>
      </w:r>
      <w:r w:rsidR="00A3446B"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rowadzenie działalności </w:t>
      </w:r>
      <w:r w:rsidR="001E11AA">
        <w:rPr>
          <w:rFonts w:ascii="Arial Narrow" w:eastAsia="Times New Roman" w:hAnsi="Arial Narrow" w:cs="Arial"/>
          <w:sz w:val="24"/>
          <w:szCs w:val="24"/>
          <w:lang w:eastAsia="ar-SA"/>
        </w:rPr>
        <w:t>informacyjnej i poradnictwa dla organizacji pozarządowych;</w:t>
      </w:r>
    </w:p>
    <w:p w:rsidR="00601B47" w:rsidRPr="006E3899" w:rsidRDefault="001E11AA" w:rsidP="008429D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6E3899">
        <w:rPr>
          <w:rFonts w:ascii="Arial Narrow" w:eastAsia="Times New Roman" w:hAnsi="Arial Narrow" w:cs="Arial"/>
          <w:sz w:val="24"/>
          <w:szCs w:val="24"/>
          <w:lang w:eastAsia="ar-SA"/>
        </w:rPr>
        <w:t>organizacj</w:t>
      </w:r>
      <w:r w:rsidR="00AE004F">
        <w:rPr>
          <w:rFonts w:ascii="Arial Narrow" w:eastAsia="Times New Roman" w:hAnsi="Arial Narrow" w:cs="Arial"/>
          <w:sz w:val="24"/>
          <w:szCs w:val="24"/>
          <w:lang w:eastAsia="ar-SA"/>
        </w:rPr>
        <w:t>ę</w:t>
      </w:r>
      <w:r w:rsidRPr="006E389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szkoleń</w:t>
      </w:r>
      <w:r w:rsidR="00A1579F" w:rsidRPr="006E3899">
        <w:rPr>
          <w:rFonts w:ascii="Arial Narrow" w:eastAsia="Times New Roman" w:hAnsi="Arial Narrow" w:cs="Arial"/>
          <w:sz w:val="24"/>
          <w:szCs w:val="24"/>
          <w:lang w:eastAsia="ar-SA"/>
        </w:rPr>
        <w:t>/warsztatów</w:t>
      </w:r>
      <w:r w:rsidRPr="006E389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zgodnie z zapotrz</w:t>
      </w:r>
      <w:r w:rsidR="00346EAE" w:rsidRPr="006E389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ebowaniem </w:t>
      </w:r>
      <w:r w:rsidR="006E3899" w:rsidRPr="006E389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społeczności lokalnej - </w:t>
      </w:r>
      <w:r w:rsidR="00346EAE" w:rsidRPr="006E389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szkolenia </w:t>
      </w:r>
      <w:r w:rsidR="00AE004F">
        <w:rPr>
          <w:rFonts w:ascii="Arial Narrow" w:eastAsia="Times New Roman" w:hAnsi="Arial Narrow" w:cs="Arial"/>
          <w:sz w:val="24"/>
          <w:szCs w:val="24"/>
          <w:lang w:eastAsia="ar-SA"/>
        </w:rPr>
        <w:br/>
      </w:r>
      <w:r w:rsidR="00346EAE" w:rsidRPr="006E3899">
        <w:rPr>
          <w:rFonts w:ascii="Arial Narrow" w:eastAsia="Times New Roman" w:hAnsi="Arial Narrow" w:cs="Arial"/>
          <w:sz w:val="24"/>
          <w:szCs w:val="24"/>
          <w:lang w:eastAsia="ar-SA"/>
        </w:rPr>
        <w:t>i warsztaty mogą odbywać się w trybie stacjonarnym lub online w przypadku utrzymywania się z</w:t>
      </w:r>
      <w:r w:rsidR="00561BAD">
        <w:rPr>
          <w:rFonts w:ascii="Arial Narrow" w:eastAsia="Times New Roman" w:hAnsi="Arial Narrow" w:cs="Arial"/>
          <w:sz w:val="24"/>
          <w:szCs w:val="24"/>
          <w:lang w:eastAsia="ar-SA"/>
        </w:rPr>
        <w:t>agrożenia epidemicznego Covid19;</w:t>
      </w:r>
    </w:p>
    <w:p w:rsidR="00060609" w:rsidRPr="006E3899" w:rsidRDefault="00060609" w:rsidP="00601B47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6E3899">
        <w:rPr>
          <w:rFonts w:ascii="Arial Narrow" w:eastAsia="Times New Roman" w:hAnsi="Arial Narrow" w:cs="Arial"/>
          <w:sz w:val="24"/>
          <w:szCs w:val="24"/>
          <w:lang w:eastAsia="ar-SA"/>
        </w:rPr>
        <w:t>udostępnianie pomieszczeń organizacjom pozarządowym, sprzętu i wyposażenia, w tym między innymi na działania statutowe organizacji, prowadzenia działalności biurowej, zapewnienie dostępu do biblioteczki itp.;</w:t>
      </w:r>
    </w:p>
    <w:p w:rsidR="000455E8" w:rsidRPr="006E3899" w:rsidRDefault="00060609" w:rsidP="00601B47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6E3899">
        <w:rPr>
          <w:rFonts w:ascii="Arial Narrow" w:eastAsia="Times New Roman" w:hAnsi="Arial Narrow" w:cs="Arial"/>
          <w:sz w:val="24"/>
          <w:szCs w:val="24"/>
          <w:lang w:eastAsia="ar-SA"/>
        </w:rPr>
        <w:t>animacj</w:t>
      </w:r>
      <w:r w:rsidR="00AE004F">
        <w:rPr>
          <w:rFonts w:ascii="Arial Narrow" w:eastAsia="Times New Roman" w:hAnsi="Arial Narrow" w:cs="Arial"/>
          <w:sz w:val="24"/>
          <w:szCs w:val="24"/>
          <w:lang w:eastAsia="ar-SA"/>
        </w:rPr>
        <w:t>ę</w:t>
      </w:r>
      <w:r w:rsidRPr="006E389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społeczności lokalnej (np. organizowanie spotkań organizacji z mieszkańcami – spotkania dedykowane poszczególnym grupom, np. dzieciom i młodzieży, seniorom, osobom bezrobotnym itp</w:t>
      </w:r>
      <w:r w:rsidR="00FE5D85" w:rsidRPr="006E3899">
        <w:rPr>
          <w:rFonts w:ascii="Arial Narrow" w:eastAsia="Times New Roman" w:hAnsi="Arial Narrow" w:cs="Arial"/>
          <w:sz w:val="24"/>
          <w:szCs w:val="24"/>
          <w:lang w:eastAsia="ar-SA"/>
        </w:rPr>
        <w:t>.)</w:t>
      </w:r>
      <w:r w:rsidR="00346EAE" w:rsidRPr="006E3899">
        <w:rPr>
          <w:rFonts w:ascii="Arial Narrow" w:eastAsia="Times New Roman" w:hAnsi="Arial Narrow" w:cs="Arial"/>
          <w:sz w:val="24"/>
          <w:szCs w:val="24"/>
          <w:lang w:eastAsia="ar-SA"/>
        </w:rPr>
        <w:t>; spotkania mogą odbywać się w trybie stacjonarnym lub online w przypadku utrzymywania się zagrożenia epidemicznego Covid19</w:t>
      </w:r>
      <w:r w:rsidR="00561BAD">
        <w:rPr>
          <w:rFonts w:ascii="Arial Narrow" w:eastAsia="Times New Roman" w:hAnsi="Arial Narrow" w:cs="Arial"/>
          <w:sz w:val="24"/>
          <w:szCs w:val="24"/>
          <w:lang w:eastAsia="ar-SA"/>
        </w:rPr>
        <w:t>.</w:t>
      </w:r>
    </w:p>
    <w:p w:rsidR="00FE5D85" w:rsidRPr="006E3899" w:rsidRDefault="00FE5D85" w:rsidP="00FE5D85">
      <w:pPr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6E389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Zadanie będzie realizowane przy współpracy z pracownikiem Urzędu Miasta ds. współpracy </w:t>
      </w:r>
      <w:r w:rsidRPr="006E3899">
        <w:rPr>
          <w:rFonts w:ascii="Arial Narrow" w:eastAsia="Times New Roman" w:hAnsi="Arial Narrow" w:cs="Arial"/>
          <w:sz w:val="24"/>
          <w:szCs w:val="24"/>
          <w:lang w:eastAsia="ar-SA"/>
        </w:rPr>
        <w:br/>
        <w:t>z organizacjami pozarządowymi.</w:t>
      </w:r>
    </w:p>
    <w:p w:rsidR="005C0521" w:rsidRPr="006E3899" w:rsidRDefault="005C0521" w:rsidP="008429DE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B70F93" w:rsidRDefault="00B70F93" w:rsidP="00B70F93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Celem zadania </w:t>
      </w:r>
      <w:r w:rsidRPr="005C0521">
        <w:rPr>
          <w:rFonts w:ascii="Arial Narrow" w:hAnsi="Arial Narrow" w:cs="Arial"/>
          <w:b/>
          <w:sz w:val="24"/>
          <w:szCs w:val="24"/>
        </w:rPr>
        <w:t>jest wsparcie organizacyjne, rzeczowe i merytoryczne (poradnictwo, szkolenia) organizacji pozarządowych oraz podmiotów wymienionych w art. 3 ust. 3 pkt 1 ustawy</w:t>
      </w:r>
      <w:r w:rsidR="006E3899">
        <w:rPr>
          <w:rFonts w:ascii="Arial Narrow" w:hAnsi="Arial Narrow" w:cs="Arial"/>
          <w:b/>
          <w:sz w:val="24"/>
          <w:szCs w:val="24"/>
        </w:rPr>
        <w:t xml:space="preserve"> oraz </w:t>
      </w:r>
      <w:r w:rsidR="00561BAD">
        <w:rPr>
          <w:rFonts w:ascii="Arial Narrow" w:hAnsi="Arial Narrow" w:cs="Arial"/>
          <w:b/>
          <w:sz w:val="24"/>
          <w:szCs w:val="24"/>
        </w:rPr>
        <w:t>wsparcie aktywności</w:t>
      </w:r>
      <w:r w:rsidR="006E3899">
        <w:rPr>
          <w:rFonts w:ascii="Arial Narrow" w:hAnsi="Arial Narrow" w:cs="Arial"/>
          <w:b/>
          <w:sz w:val="24"/>
          <w:szCs w:val="24"/>
        </w:rPr>
        <w:t xml:space="preserve"> społeczności lokalnej</w:t>
      </w:r>
      <w:r>
        <w:rPr>
          <w:rFonts w:ascii="Arial Narrow" w:hAnsi="Arial Narrow" w:cs="Arial"/>
          <w:b/>
          <w:sz w:val="24"/>
          <w:szCs w:val="24"/>
        </w:rPr>
        <w:t>.</w:t>
      </w:r>
    </w:p>
    <w:p w:rsidR="00B70F93" w:rsidRPr="005C0521" w:rsidRDefault="00B70F93" w:rsidP="008429DE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121D8" w:rsidRPr="00F121D8" w:rsidRDefault="00F121D8" w:rsidP="00F121D8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121D8">
        <w:rPr>
          <w:rFonts w:ascii="Arial Narrow" w:eastAsia="Times New Roman" w:hAnsi="Arial Narrow" w:cs="Arial"/>
          <w:b/>
          <w:sz w:val="24"/>
          <w:szCs w:val="24"/>
          <w:lang w:eastAsia="ar-SA"/>
        </w:rPr>
        <w:t>Wysokość dotacji przeznaczonej na realizację zadania wynosi</w:t>
      </w:r>
      <w:r w:rsidRPr="00F121D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6E3899">
        <w:rPr>
          <w:rFonts w:ascii="Arial Narrow" w:eastAsia="Times New Roman" w:hAnsi="Arial Narrow" w:cs="Arial"/>
          <w:b/>
          <w:sz w:val="24"/>
          <w:szCs w:val="24"/>
          <w:lang w:eastAsia="ar-SA"/>
        </w:rPr>
        <w:t>5</w:t>
      </w:r>
      <w:r w:rsidRPr="00F121D8">
        <w:rPr>
          <w:rFonts w:ascii="Arial Narrow" w:eastAsia="Times New Roman" w:hAnsi="Arial Narrow" w:cs="Arial"/>
          <w:b/>
          <w:sz w:val="24"/>
          <w:szCs w:val="24"/>
          <w:lang w:eastAsia="ar-SA"/>
        </w:rPr>
        <w:t>0 000,00 zł</w:t>
      </w:r>
      <w:r w:rsidRPr="00F121D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(słownie: </w:t>
      </w:r>
      <w:r w:rsidR="006E3899">
        <w:rPr>
          <w:rFonts w:ascii="Arial Narrow" w:eastAsia="Times New Roman" w:hAnsi="Arial Narrow" w:cs="Arial"/>
          <w:sz w:val="24"/>
          <w:szCs w:val="24"/>
          <w:lang w:eastAsia="ar-SA"/>
        </w:rPr>
        <w:t>pięćdziesiąt tysięcy 00/100 zł).</w:t>
      </w:r>
    </w:p>
    <w:p w:rsidR="00F121D8" w:rsidRPr="002D22E2" w:rsidRDefault="00F121D8" w:rsidP="00F121D8">
      <w:pPr>
        <w:pStyle w:val="Akapitzlist"/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C00E4C" w:rsidRPr="002D22E2" w:rsidRDefault="00F121D8" w:rsidP="00F121D8">
      <w:pPr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2D22E2">
        <w:rPr>
          <w:rFonts w:ascii="Arial Narrow" w:hAnsi="Arial Narrow" w:cs="Arial"/>
          <w:sz w:val="24"/>
          <w:szCs w:val="24"/>
        </w:rPr>
        <w:t xml:space="preserve">W </w:t>
      </w:r>
      <w:r w:rsidR="00C00E4C" w:rsidRPr="002D22E2">
        <w:rPr>
          <w:rFonts w:ascii="Arial Narrow" w:hAnsi="Arial Narrow" w:cs="Arial"/>
          <w:sz w:val="24"/>
          <w:szCs w:val="24"/>
        </w:rPr>
        <w:t>latach poprzednich przekazano na realizację tego rodzaju zadania:</w:t>
      </w:r>
    </w:p>
    <w:p w:rsidR="00C00E4C" w:rsidRPr="002D22E2" w:rsidRDefault="00C00E4C" w:rsidP="00F121D8">
      <w:pPr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2D22E2">
        <w:rPr>
          <w:rFonts w:ascii="Arial Narrow" w:hAnsi="Arial Narrow" w:cs="Arial"/>
          <w:sz w:val="24"/>
          <w:szCs w:val="24"/>
        </w:rPr>
        <w:t>- 30 000,00 zł - 2019 r.,</w:t>
      </w:r>
    </w:p>
    <w:p w:rsidR="00F121D8" w:rsidRPr="002D22E2" w:rsidRDefault="00C00E4C" w:rsidP="00F121D8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2D22E2">
        <w:rPr>
          <w:rFonts w:ascii="Arial Narrow" w:hAnsi="Arial Narrow" w:cs="Arial"/>
          <w:sz w:val="24"/>
          <w:szCs w:val="24"/>
        </w:rPr>
        <w:t>- 40 000,00 zł - 2020 r.</w:t>
      </w:r>
    </w:p>
    <w:p w:rsidR="00F121D8" w:rsidRPr="002D22E2" w:rsidRDefault="00F121D8" w:rsidP="00F121D8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405B18" w:rsidRDefault="000455E8" w:rsidP="00F121D8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Zastrzega się zmiany wysokości dotacji w stosunku do złożonej oferty.</w:t>
      </w:r>
    </w:p>
    <w:p w:rsidR="008429DE" w:rsidRDefault="000455E8" w:rsidP="00D44E8B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405B18">
        <w:rPr>
          <w:rFonts w:ascii="Arial Narrow" w:hAnsi="Arial Narrow" w:cs="Arial"/>
          <w:sz w:val="24"/>
          <w:szCs w:val="24"/>
        </w:rPr>
        <w:t xml:space="preserve">Kwota dotacji może ulec zmianie w przypadku stwierdzenia, że zadanie można zrealizować mniejszym kosztem lub zaistnieje konieczność zmniejszenia budżetu w części przeznaczonej </w:t>
      </w:r>
      <w:r w:rsidR="00672EED">
        <w:rPr>
          <w:rFonts w:ascii="Arial Narrow" w:hAnsi="Arial Narrow" w:cs="Arial"/>
          <w:sz w:val="24"/>
          <w:szCs w:val="24"/>
        </w:rPr>
        <w:br/>
      </w:r>
      <w:r w:rsidRPr="00405B18">
        <w:rPr>
          <w:rFonts w:ascii="Arial Narrow" w:hAnsi="Arial Narrow" w:cs="Arial"/>
          <w:sz w:val="24"/>
          <w:szCs w:val="24"/>
        </w:rPr>
        <w:t xml:space="preserve">na realizację zadania z ważnych przyczyn, niemożliwych </w:t>
      </w:r>
      <w:r w:rsidR="001E242E" w:rsidRPr="00405B18">
        <w:rPr>
          <w:rFonts w:ascii="Arial Narrow" w:hAnsi="Arial Narrow" w:cs="Arial"/>
          <w:sz w:val="24"/>
          <w:szCs w:val="24"/>
        </w:rPr>
        <w:t xml:space="preserve">do przewidzenia </w:t>
      </w:r>
      <w:r w:rsidR="00A1527A">
        <w:rPr>
          <w:rFonts w:ascii="Arial Narrow" w:hAnsi="Arial Narrow" w:cs="Arial"/>
          <w:sz w:val="24"/>
          <w:szCs w:val="24"/>
        </w:rPr>
        <w:t xml:space="preserve">w dniu ogłaszania </w:t>
      </w:r>
      <w:r w:rsidR="00A1527A">
        <w:rPr>
          <w:rFonts w:ascii="Arial Narrow" w:hAnsi="Arial Narrow" w:cs="Arial"/>
          <w:sz w:val="24"/>
          <w:szCs w:val="24"/>
        </w:rPr>
        <w:lastRenderedPageBreak/>
        <w:t>konkursu. W takim przypadku podmiot składający ofertę może negocjować zmniejszenie zakresu rzeczowego zadania lub wycofać ofertę.</w:t>
      </w:r>
    </w:p>
    <w:p w:rsidR="00A1579F" w:rsidRPr="008429DE" w:rsidRDefault="00A1579F" w:rsidP="00D44E8B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0455E8" w:rsidRDefault="000455E8" w:rsidP="00A1527A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Wkład własny </w:t>
      </w:r>
      <w:r w:rsidR="00060609">
        <w:rPr>
          <w:rFonts w:ascii="Arial Narrow" w:hAnsi="Arial Narrow" w:cs="Arial"/>
          <w:b/>
          <w:sz w:val="24"/>
          <w:szCs w:val="24"/>
        </w:rPr>
        <w:t>oferenta</w:t>
      </w:r>
      <w:r w:rsidRPr="008429DE">
        <w:rPr>
          <w:rFonts w:ascii="Arial Narrow" w:hAnsi="Arial Narrow" w:cs="Arial"/>
          <w:b/>
          <w:sz w:val="24"/>
          <w:szCs w:val="24"/>
        </w:rPr>
        <w:t xml:space="preserve"> w realiz</w:t>
      </w:r>
      <w:r w:rsidR="00DB58C8">
        <w:rPr>
          <w:rFonts w:ascii="Arial Narrow" w:hAnsi="Arial Narrow" w:cs="Arial"/>
          <w:b/>
          <w:sz w:val="24"/>
          <w:szCs w:val="24"/>
        </w:rPr>
        <w:t>ację</w:t>
      </w:r>
      <w:r w:rsidRPr="008429DE">
        <w:rPr>
          <w:rFonts w:ascii="Arial Narrow" w:hAnsi="Arial Narrow" w:cs="Arial"/>
          <w:b/>
          <w:sz w:val="24"/>
          <w:szCs w:val="24"/>
        </w:rPr>
        <w:t xml:space="preserve"> zadania nie może być mniejszy niż 15 % kosztów realizacji zadania.</w:t>
      </w:r>
    </w:p>
    <w:p w:rsidR="00A1527A" w:rsidRPr="00A1527A" w:rsidRDefault="00A1527A" w:rsidP="00A1527A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A1527A">
        <w:rPr>
          <w:rFonts w:ascii="Arial Narrow" w:hAnsi="Arial Narrow" w:cs="Arial"/>
          <w:sz w:val="24"/>
          <w:szCs w:val="24"/>
        </w:rPr>
        <w:t>Środki z wkładu własnego oferent może wykorzystać na realizację zadania publicz</w:t>
      </w:r>
      <w:r>
        <w:rPr>
          <w:rFonts w:ascii="Arial Narrow" w:hAnsi="Arial Narrow" w:cs="Arial"/>
          <w:sz w:val="24"/>
          <w:szCs w:val="24"/>
        </w:rPr>
        <w:t>nego od dnia ogłoszenia wyników konkursu.</w:t>
      </w:r>
    </w:p>
    <w:p w:rsidR="00A1527A" w:rsidRPr="008429DE" w:rsidRDefault="00A1527A" w:rsidP="008429DE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W otwartym konkursie ofert mogą uczestniczy</w:t>
      </w:r>
      <w:r w:rsidR="00394CA0">
        <w:rPr>
          <w:rFonts w:ascii="Arial Narrow" w:hAnsi="Arial Narrow" w:cs="Arial"/>
          <w:b/>
          <w:sz w:val="24"/>
          <w:szCs w:val="24"/>
        </w:rPr>
        <w:t xml:space="preserve">ć podmioty określone w ustawie </w:t>
      </w:r>
      <w:r w:rsidRPr="008429DE">
        <w:rPr>
          <w:rFonts w:ascii="Arial Narrow" w:hAnsi="Arial Narrow" w:cs="Arial"/>
          <w:b/>
          <w:sz w:val="24"/>
          <w:szCs w:val="24"/>
        </w:rPr>
        <w:t xml:space="preserve">o działalności pożytku publicznego i o wolontariacie, które spełnią następujące warunki: </w:t>
      </w:r>
    </w:p>
    <w:p w:rsidR="00954FC0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będą realizować zadania na rzecz mieszkańców</w:t>
      </w:r>
      <w:r w:rsidR="00B70F93">
        <w:rPr>
          <w:rFonts w:ascii="Arial Narrow" w:hAnsi="Arial Narrow" w:cs="Arial"/>
          <w:sz w:val="24"/>
          <w:szCs w:val="24"/>
        </w:rPr>
        <w:t xml:space="preserve"> </w:t>
      </w:r>
      <w:r w:rsidR="00B70F93" w:rsidRPr="00954FC0">
        <w:rPr>
          <w:rFonts w:ascii="Arial Narrow" w:hAnsi="Arial Narrow" w:cs="Arial"/>
          <w:sz w:val="24"/>
          <w:szCs w:val="24"/>
        </w:rPr>
        <w:t>Gminy Krosno Odrzańskie</w:t>
      </w:r>
      <w:r w:rsidR="00B70F93">
        <w:rPr>
          <w:rFonts w:ascii="Arial Narrow" w:hAnsi="Arial Narrow" w:cs="Arial"/>
          <w:sz w:val="24"/>
          <w:szCs w:val="24"/>
        </w:rPr>
        <w:t xml:space="preserve"> i organizacji pozarządowych </w:t>
      </w:r>
      <w:r w:rsidR="00B70F93" w:rsidRPr="00B70F93">
        <w:rPr>
          <w:rFonts w:ascii="Arial Narrow" w:hAnsi="Arial Narrow" w:cs="Arial"/>
          <w:sz w:val="24"/>
          <w:szCs w:val="24"/>
        </w:rPr>
        <w:t>oraz podmiotów wymienionych w art. 3 ust. 3 pkt 1 ustawy</w:t>
      </w:r>
      <w:r w:rsidR="00B70F93">
        <w:rPr>
          <w:rFonts w:ascii="Arial Narrow" w:hAnsi="Arial Narrow" w:cs="Arial"/>
          <w:sz w:val="24"/>
          <w:szCs w:val="24"/>
        </w:rPr>
        <w:t xml:space="preserve"> realizujących zadania </w:t>
      </w:r>
      <w:r w:rsidR="00B70F93">
        <w:rPr>
          <w:rFonts w:ascii="Arial Narrow" w:hAnsi="Arial Narrow" w:cs="Arial"/>
          <w:sz w:val="24"/>
          <w:szCs w:val="24"/>
        </w:rPr>
        <w:br/>
        <w:t>na terenie Gminy Krosno Odrzańskie;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prowadzą działalność statutową </w:t>
      </w:r>
      <w:r w:rsidR="00B70F93">
        <w:rPr>
          <w:rFonts w:ascii="Arial Narrow" w:hAnsi="Arial Narrow" w:cs="Arial"/>
          <w:sz w:val="24"/>
          <w:szCs w:val="24"/>
        </w:rPr>
        <w:t>w dziedzinie objętej konkursem;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dysponują odpowiednio wyszkoloną kadrą</w:t>
      </w:r>
      <w:r w:rsidR="00B70F93">
        <w:rPr>
          <w:rFonts w:ascii="Arial Narrow" w:hAnsi="Arial Narrow" w:cs="Arial"/>
          <w:sz w:val="24"/>
          <w:szCs w:val="24"/>
        </w:rPr>
        <w:t>, zdolną do realizacji zadania;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posiadają</w:t>
      </w:r>
      <w:r w:rsidR="000618D1">
        <w:rPr>
          <w:rFonts w:ascii="Arial Narrow" w:hAnsi="Arial Narrow" w:cs="Arial"/>
          <w:sz w:val="24"/>
          <w:szCs w:val="24"/>
        </w:rPr>
        <w:t xml:space="preserve"> </w:t>
      </w:r>
      <w:r w:rsidR="000618D1" w:rsidRPr="007149CF">
        <w:rPr>
          <w:rFonts w:ascii="Arial Narrow" w:hAnsi="Arial Narrow" w:cs="Arial"/>
          <w:sz w:val="24"/>
          <w:szCs w:val="24"/>
        </w:rPr>
        <w:t>minimum dwuletnie</w:t>
      </w:r>
      <w:r w:rsidRPr="007149CF">
        <w:rPr>
          <w:rFonts w:ascii="Arial Narrow" w:hAnsi="Arial Narrow" w:cs="Arial"/>
          <w:sz w:val="24"/>
          <w:szCs w:val="24"/>
        </w:rPr>
        <w:t xml:space="preserve"> </w:t>
      </w:r>
      <w:r w:rsidRPr="00954FC0">
        <w:rPr>
          <w:rFonts w:ascii="Arial Narrow" w:hAnsi="Arial Narrow" w:cs="Arial"/>
          <w:sz w:val="24"/>
          <w:szCs w:val="24"/>
        </w:rPr>
        <w:t>doświadczenie niezbędne do realizacji zadań</w:t>
      </w:r>
      <w:r w:rsidR="00B70F93">
        <w:rPr>
          <w:rFonts w:ascii="Arial Narrow" w:hAnsi="Arial Narrow" w:cs="Arial"/>
          <w:sz w:val="24"/>
          <w:szCs w:val="24"/>
        </w:rPr>
        <w:t xml:space="preserve"> będących przedmiotem konkursu;</w:t>
      </w:r>
    </w:p>
    <w:p w:rsidR="000455E8" w:rsidRPr="007149CF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7149CF">
        <w:rPr>
          <w:rFonts w:ascii="Arial Narrow" w:hAnsi="Arial Narrow" w:cs="Arial"/>
          <w:sz w:val="24"/>
          <w:szCs w:val="24"/>
        </w:rPr>
        <w:t>dysponują lokalem</w:t>
      </w:r>
      <w:r w:rsidR="007026D2">
        <w:rPr>
          <w:rFonts w:ascii="Arial Narrow" w:hAnsi="Arial Narrow" w:cs="Arial"/>
          <w:sz w:val="24"/>
          <w:szCs w:val="24"/>
        </w:rPr>
        <w:t xml:space="preserve"> pozbawionym barier funkcjonalnych, usytuowanym w miejscu dostępnym </w:t>
      </w:r>
      <w:r w:rsidR="007026D2">
        <w:rPr>
          <w:rFonts w:ascii="Arial Narrow" w:hAnsi="Arial Narrow" w:cs="Arial"/>
          <w:sz w:val="24"/>
          <w:szCs w:val="24"/>
        </w:rPr>
        <w:br/>
        <w:t>dla seniorów oraz przystosowanym do potrzeb i możliwości osób niepełnosprawnych;</w:t>
      </w:r>
    </w:p>
    <w:p w:rsidR="00954FC0" w:rsidRPr="00BD02F9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BD02F9">
        <w:rPr>
          <w:rFonts w:ascii="Arial Narrow" w:hAnsi="Arial Narrow" w:cs="Arial"/>
          <w:sz w:val="24"/>
          <w:szCs w:val="24"/>
        </w:rPr>
        <w:t>przedstawią poprawnie sporządzoną ofert</w:t>
      </w:r>
      <w:r w:rsidR="00A2219C" w:rsidRPr="00BD02F9">
        <w:rPr>
          <w:rFonts w:ascii="Arial Narrow" w:hAnsi="Arial Narrow" w:cs="Arial"/>
          <w:sz w:val="24"/>
          <w:szCs w:val="24"/>
        </w:rPr>
        <w:t>ę na formularzu</w:t>
      </w:r>
      <w:r w:rsidR="00BD02F9" w:rsidRPr="00BD02F9">
        <w:rPr>
          <w:rFonts w:ascii="Arial Narrow" w:hAnsi="Arial Narrow" w:cs="Arial"/>
          <w:sz w:val="24"/>
          <w:szCs w:val="24"/>
        </w:rPr>
        <w:t xml:space="preserve">, którego wzór zawiera </w:t>
      </w:r>
      <w:r w:rsidR="00BD02F9" w:rsidRPr="00BD02F9">
        <w:rPr>
          <w:rFonts w:ascii="Arial Narrow" w:hAnsi="Arial Narrow" w:cs="Arial"/>
          <w:sz w:val="24"/>
          <w:szCs w:val="24"/>
          <w:lang w:bidi="pl-PL"/>
        </w:rPr>
        <w:t xml:space="preserve">Załącznik nr 1 </w:t>
      </w:r>
      <w:r w:rsidR="00BD02F9">
        <w:rPr>
          <w:rFonts w:ascii="Arial Narrow" w:hAnsi="Arial Narrow" w:cs="Arial"/>
          <w:sz w:val="24"/>
          <w:szCs w:val="24"/>
          <w:lang w:bidi="pl-PL"/>
        </w:rPr>
        <w:br/>
      </w:r>
      <w:r w:rsidR="00BD02F9" w:rsidRPr="00BD02F9">
        <w:rPr>
          <w:rFonts w:ascii="Arial Narrow" w:hAnsi="Arial Narrow" w:cs="Arial"/>
          <w:sz w:val="24"/>
          <w:szCs w:val="24"/>
          <w:lang w:bidi="pl-PL"/>
        </w:rPr>
        <w:t>do Rozporządzenia Przewodniczącego Komitetu do spraw Pożytku Publicznego z dnia 24 października 2018 r. w sprawie wzorów ofert i ramowych wzorów umów dotyczących realizacji zadań publicznych oraz wzorów sprawozdań z wykonywania tych zadań ( Dz. U. poz. 2057)</w:t>
      </w:r>
      <w:r w:rsidR="00A2219C" w:rsidRPr="00BD02F9">
        <w:rPr>
          <w:rFonts w:ascii="Arial Narrow" w:hAnsi="Arial Narrow" w:cs="Arial"/>
          <w:sz w:val="24"/>
          <w:szCs w:val="24"/>
        </w:rPr>
        <w:t>.</w:t>
      </w:r>
    </w:p>
    <w:p w:rsidR="00954FC0" w:rsidRDefault="00954FC0" w:rsidP="00954FC0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54FC0" w:rsidRPr="00954FC0" w:rsidRDefault="00954FC0" w:rsidP="00954FC0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Do oferty należy </w:t>
      </w:r>
      <w:r w:rsidR="00E634F7">
        <w:rPr>
          <w:rFonts w:ascii="Arial Narrow" w:hAnsi="Arial Narrow" w:cs="Arial"/>
          <w:sz w:val="24"/>
          <w:szCs w:val="24"/>
        </w:rPr>
        <w:t>do</w:t>
      </w:r>
      <w:r w:rsidRPr="00954FC0">
        <w:rPr>
          <w:rFonts w:ascii="Arial Narrow" w:hAnsi="Arial Narrow" w:cs="Arial"/>
          <w:sz w:val="24"/>
          <w:szCs w:val="24"/>
        </w:rPr>
        <w:t xml:space="preserve">łączyć: </w:t>
      </w:r>
    </w:p>
    <w:p w:rsidR="00307A07" w:rsidRDefault="005046A9" w:rsidP="00307A07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aktualny odpis z rejestru lub wyciąg z ewidencji lub inny dokument potwierdzający </w:t>
      </w:r>
      <w:r w:rsidR="00A2219C">
        <w:rPr>
          <w:rFonts w:ascii="Arial Narrow" w:hAnsi="Arial Narrow" w:cs="Arial"/>
          <w:sz w:val="24"/>
          <w:szCs w:val="24"/>
        </w:rPr>
        <w:t>status prawny o</w:t>
      </w:r>
      <w:r>
        <w:rPr>
          <w:rFonts w:ascii="Arial Narrow" w:hAnsi="Arial Narrow" w:cs="Arial"/>
          <w:sz w:val="24"/>
          <w:szCs w:val="24"/>
        </w:rPr>
        <w:t xml:space="preserve">ferenta i umocowanie osób go reprezentujących, potwierdzony „za zgodność z oryginałem” </w:t>
      </w:r>
      <w:r>
        <w:rPr>
          <w:rFonts w:ascii="Arial Narrow" w:hAnsi="Arial Narrow" w:cs="Arial"/>
          <w:sz w:val="24"/>
          <w:szCs w:val="24"/>
        </w:rPr>
        <w:br/>
        <w:t>i podpisem osób uprawnionych (nie dotyc</w:t>
      </w:r>
      <w:r w:rsidR="00A1527A">
        <w:rPr>
          <w:rFonts w:ascii="Arial Narrow" w:hAnsi="Arial Narrow" w:cs="Arial"/>
          <w:sz w:val="24"/>
          <w:szCs w:val="24"/>
        </w:rPr>
        <w:t xml:space="preserve">zy organizacji zarejestrowanych </w:t>
      </w:r>
      <w:r>
        <w:rPr>
          <w:rFonts w:ascii="Arial Narrow" w:hAnsi="Arial Narrow" w:cs="Arial"/>
          <w:sz w:val="24"/>
          <w:szCs w:val="24"/>
        </w:rPr>
        <w:t xml:space="preserve">w </w:t>
      </w:r>
      <w:r w:rsidR="00277DBF">
        <w:rPr>
          <w:rFonts w:ascii="Arial Narrow" w:hAnsi="Arial Narrow" w:cs="Arial"/>
          <w:sz w:val="24"/>
          <w:szCs w:val="24"/>
        </w:rPr>
        <w:t>KRS</w:t>
      </w:r>
      <w:r>
        <w:rPr>
          <w:rFonts w:ascii="Arial Narrow" w:hAnsi="Arial Narrow" w:cs="Arial"/>
          <w:sz w:val="24"/>
          <w:szCs w:val="24"/>
        </w:rPr>
        <w:t>)</w:t>
      </w:r>
      <w:r w:rsidR="00A1527A">
        <w:rPr>
          <w:rFonts w:ascii="Arial Narrow" w:hAnsi="Arial Narrow" w:cs="Arial"/>
          <w:sz w:val="24"/>
          <w:szCs w:val="24"/>
        </w:rPr>
        <w:t>,</w:t>
      </w:r>
    </w:p>
    <w:p w:rsidR="00307A07" w:rsidRPr="00307A07" w:rsidRDefault="00307A07" w:rsidP="00307A07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07A07">
        <w:rPr>
          <w:rFonts w:ascii="Arial Narrow" w:hAnsi="Arial Narrow" w:cs="Arial"/>
          <w:sz w:val="24"/>
          <w:szCs w:val="24"/>
        </w:rPr>
        <w:t>aktualny statut organizacji (nie dotyczy organizacji zarejestrowanych w KRS</w:t>
      </w:r>
      <w:r>
        <w:rPr>
          <w:rFonts w:ascii="Arial Narrow" w:hAnsi="Arial Narrow" w:cs="Arial"/>
          <w:sz w:val="24"/>
          <w:szCs w:val="24"/>
        </w:rPr>
        <w:t>),</w:t>
      </w:r>
    </w:p>
    <w:p w:rsidR="00954FC0" w:rsidRDefault="00A1527A" w:rsidP="00305B2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kopię umowy lub statutu spółki potwierdzoną za zgodność z oryginałem – w przypadku gdy oferent jest </w:t>
      </w:r>
      <w:r w:rsidR="00686E86">
        <w:rPr>
          <w:rFonts w:ascii="Arial Narrow" w:hAnsi="Arial Narrow" w:cs="Arial"/>
          <w:sz w:val="24"/>
          <w:szCs w:val="24"/>
        </w:rPr>
        <w:t>spółką prawa handlowego, o której mowa w art. 3 ust. 3 pkt 4 ustawy z dnia 24 kwietnia 2003 r. o działalności pożytku publicznego i o wolontariacie</w:t>
      </w:r>
      <w:r w:rsidR="00307A07">
        <w:rPr>
          <w:rFonts w:ascii="Arial Narrow" w:hAnsi="Arial Narrow" w:cs="Arial"/>
          <w:sz w:val="24"/>
          <w:szCs w:val="24"/>
        </w:rPr>
        <w:t>.</w:t>
      </w:r>
    </w:p>
    <w:p w:rsidR="00E7324A" w:rsidRPr="00E7324A" w:rsidRDefault="00E7324A" w:rsidP="00E7324A">
      <w:pPr>
        <w:pStyle w:val="Akapitzlist"/>
        <w:suppressAutoHyphens/>
        <w:spacing w:after="0" w:line="240" w:lineRule="auto"/>
        <w:ind w:hanging="720"/>
        <w:jc w:val="both"/>
        <w:rPr>
          <w:rFonts w:ascii="Arial Narrow" w:hAnsi="Arial Narrow" w:cs="Arial"/>
          <w:sz w:val="24"/>
          <w:szCs w:val="24"/>
        </w:rPr>
      </w:pPr>
    </w:p>
    <w:p w:rsidR="00E7324A" w:rsidRDefault="00954FC0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Dokumenty dołączone do oferty należy złożyć w formie oryginału </w:t>
      </w:r>
      <w:r w:rsidR="00E7324A">
        <w:rPr>
          <w:rFonts w:ascii="Arial Narrow" w:hAnsi="Arial Narrow" w:cs="Arial"/>
          <w:sz w:val="24"/>
          <w:szCs w:val="24"/>
        </w:rPr>
        <w:t xml:space="preserve">lub kopii opatrzonej klauzulą: </w:t>
      </w:r>
      <w:r w:rsidRPr="00954FC0">
        <w:rPr>
          <w:rFonts w:ascii="Arial Narrow" w:hAnsi="Arial Narrow" w:cs="Arial"/>
          <w:sz w:val="24"/>
          <w:szCs w:val="24"/>
        </w:rPr>
        <w:t>„stwierdzam zgodność z oryginałem” wraz z datą na każdej stronie dokumentu oraz podpisem osoby uprawnionej do składania oświadczeń woli w imieniu organizacji pozarządowej.</w:t>
      </w:r>
    </w:p>
    <w:p w:rsidR="005046A9" w:rsidRPr="00954FC0" w:rsidRDefault="005046A9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7324A" w:rsidRDefault="007026D2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Oferent może złożyć w konkursie </w:t>
      </w:r>
      <w:r w:rsidRPr="007026D2">
        <w:rPr>
          <w:rFonts w:ascii="Arial Narrow" w:hAnsi="Arial Narrow" w:cs="Arial"/>
          <w:b/>
          <w:sz w:val="24"/>
          <w:szCs w:val="24"/>
        </w:rPr>
        <w:t>tylko jedną ofertę</w:t>
      </w:r>
      <w:r>
        <w:rPr>
          <w:rFonts w:ascii="Arial Narrow" w:hAnsi="Arial Narrow" w:cs="Arial"/>
          <w:sz w:val="24"/>
          <w:szCs w:val="24"/>
        </w:rPr>
        <w:t xml:space="preserve"> (w przypadku złożenia większej liczby ofert, wszystkie zostaną odrzucone ze względów formalnych)</w:t>
      </w:r>
      <w:r w:rsidR="00954FC0" w:rsidRPr="00954FC0">
        <w:rPr>
          <w:rFonts w:ascii="Arial Narrow" w:hAnsi="Arial Narrow" w:cs="Arial"/>
          <w:sz w:val="24"/>
          <w:szCs w:val="24"/>
        </w:rPr>
        <w:t>.</w:t>
      </w:r>
    </w:p>
    <w:p w:rsidR="00C1564F" w:rsidRDefault="00C1564F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05129" w:rsidRDefault="00A05129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Wymagane jest wskazanie dodatkowych informacji dotyczących rezultatów realizacji zadania publicznego w </w:t>
      </w:r>
      <w:r w:rsidR="007A35A7">
        <w:rPr>
          <w:rFonts w:ascii="Arial Narrow" w:hAnsi="Arial Narrow" w:cs="Arial"/>
          <w:sz w:val="24"/>
          <w:szCs w:val="24"/>
        </w:rPr>
        <w:t>części III. Opis zadania pkt. 6 oferty (nieuzupełnienie tabeli z dodatkowymi informacjami będzie uznane za błąd formalny).</w:t>
      </w:r>
    </w:p>
    <w:p w:rsidR="00A05129" w:rsidRDefault="00A05129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429DE" w:rsidRDefault="00CE7B68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Podmioty nie muszą posiadać statusu organizacji pożytku publicznego. </w:t>
      </w:r>
    </w:p>
    <w:p w:rsidR="008027E7" w:rsidRDefault="008027E7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Postępowanie konkursowe odbywać się będzie </w:t>
      </w:r>
      <w:r w:rsidR="00E7324A">
        <w:rPr>
          <w:rFonts w:ascii="Arial Narrow" w:hAnsi="Arial Narrow" w:cs="Arial"/>
          <w:b/>
          <w:sz w:val="24"/>
          <w:szCs w:val="24"/>
        </w:rPr>
        <w:t xml:space="preserve">z uwzględnieniem zasad </w:t>
      </w:r>
      <w:r w:rsidR="00A61870">
        <w:rPr>
          <w:rFonts w:ascii="Arial Narrow" w:hAnsi="Arial Narrow" w:cs="Arial"/>
          <w:b/>
          <w:sz w:val="24"/>
          <w:szCs w:val="24"/>
        </w:rPr>
        <w:t>określon</w:t>
      </w:r>
      <w:r w:rsidR="00A61870" w:rsidRPr="008429DE">
        <w:rPr>
          <w:rFonts w:ascii="Arial Narrow" w:hAnsi="Arial Narrow" w:cs="Arial"/>
          <w:b/>
          <w:sz w:val="24"/>
          <w:szCs w:val="24"/>
        </w:rPr>
        <w:t>ych</w:t>
      </w:r>
      <w:r w:rsidRPr="008429DE">
        <w:rPr>
          <w:rFonts w:ascii="Arial Narrow" w:hAnsi="Arial Narrow" w:cs="Arial"/>
          <w:b/>
          <w:sz w:val="24"/>
          <w:szCs w:val="24"/>
        </w:rPr>
        <w:t xml:space="preserve"> </w:t>
      </w:r>
      <w:r w:rsidR="001E242E">
        <w:rPr>
          <w:rFonts w:ascii="Arial Narrow" w:hAnsi="Arial Narrow" w:cs="Arial"/>
          <w:b/>
          <w:sz w:val="24"/>
          <w:szCs w:val="24"/>
        </w:rPr>
        <w:br/>
      </w:r>
      <w:r w:rsidRPr="008429DE">
        <w:rPr>
          <w:rFonts w:ascii="Arial Narrow" w:hAnsi="Arial Narrow" w:cs="Arial"/>
          <w:b/>
          <w:sz w:val="24"/>
          <w:szCs w:val="24"/>
        </w:rPr>
        <w:t xml:space="preserve">w ustawie o działalności pożytku publicznego i wolontariacie. </w:t>
      </w:r>
    </w:p>
    <w:p w:rsidR="000455E8" w:rsidRPr="008429DE" w:rsidRDefault="000455E8" w:rsidP="008429DE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A1527A" w:rsidRPr="00A2219C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Termin i warunki realizacji zadania.</w:t>
      </w:r>
    </w:p>
    <w:p w:rsidR="00FD5044" w:rsidRDefault="00D44E8B" w:rsidP="00277DBF">
      <w:pPr>
        <w:spacing w:after="0" w:line="240" w:lineRule="auto"/>
        <w:ind w:firstLine="28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Termin realizacji zadania: od dnia </w:t>
      </w:r>
      <w:r w:rsidR="006E3899">
        <w:rPr>
          <w:rFonts w:ascii="Arial Narrow" w:hAnsi="Arial Narrow" w:cs="Arial"/>
          <w:b/>
          <w:sz w:val="24"/>
          <w:szCs w:val="24"/>
        </w:rPr>
        <w:t>15</w:t>
      </w:r>
      <w:r w:rsidR="00386A8B" w:rsidRPr="00386A8B">
        <w:rPr>
          <w:rFonts w:ascii="Arial Narrow" w:hAnsi="Arial Narrow" w:cs="Arial"/>
          <w:b/>
          <w:sz w:val="24"/>
          <w:szCs w:val="24"/>
        </w:rPr>
        <w:t>.0</w:t>
      </w:r>
      <w:r w:rsidR="006E3899">
        <w:rPr>
          <w:rFonts w:ascii="Arial Narrow" w:hAnsi="Arial Narrow" w:cs="Arial"/>
          <w:b/>
          <w:sz w:val="24"/>
          <w:szCs w:val="24"/>
        </w:rPr>
        <w:t>1.2021</w:t>
      </w:r>
      <w:r w:rsidR="00386A8B" w:rsidRPr="00386A8B">
        <w:rPr>
          <w:rFonts w:ascii="Arial Narrow" w:hAnsi="Arial Narrow" w:cs="Arial"/>
          <w:b/>
          <w:sz w:val="24"/>
          <w:szCs w:val="24"/>
        </w:rPr>
        <w:t xml:space="preserve"> r</w:t>
      </w:r>
      <w:r w:rsidR="00386A8B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A1527A" w:rsidRPr="008429DE">
        <w:rPr>
          <w:rFonts w:ascii="Arial Narrow" w:hAnsi="Arial Narrow" w:cs="Arial"/>
          <w:sz w:val="24"/>
          <w:szCs w:val="24"/>
        </w:rPr>
        <w:t>do dnia</w:t>
      </w:r>
      <w:r w:rsidR="00454D13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31.12.202</w:t>
      </w:r>
      <w:r w:rsidR="006E3899">
        <w:rPr>
          <w:rFonts w:ascii="Arial Narrow" w:hAnsi="Arial Narrow" w:cs="Arial"/>
          <w:b/>
          <w:sz w:val="24"/>
          <w:szCs w:val="24"/>
        </w:rPr>
        <w:t>1</w:t>
      </w:r>
      <w:r w:rsidR="00A1527A" w:rsidRPr="001672B5">
        <w:rPr>
          <w:rFonts w:ascii="Arial Narrow" w:hAnsi="Arial Narrow" w:cs="Arial"/>
          <w:b/>
          <w:sz w:val="24"/>
          <w:szCs w:val="24"/>
        </w:rPr>
        <w:t xml:space="preserve"> r.</w:t>
      </w:r>
    </w:p>
    <w:p w:rsidR="00772ABD" w:rsidRDefault="00772ABD" w:rsidP="00277DBF">
      <w:pPr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 ofercie należy wpisać rzeczywisty okres realizacji zadania, który nie będzie wykraczał poza wskazane terminy.</w:t>
      </w:r>
    </w:p>
    <w:p w:rsidR="00FD5044" w:rsidRDefault="00FD5044" w:rsidP="00A1527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05129" w:rsidRDefault="005827AB" w:rsidP="00A05129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05129">
        <w:rPr>
          <w:rFonts w:ascii="Arial Narrow" w:hAnsi="Arial Narrow"/>
          <w:sz w:val="24"/>
          <w:szCs w:val="24"/>
        </w:rPr>
        <w:t xml:space="preserve">W trakcie realizacji zadania mogą być dokonywane przesunięcia w zakresie poszczególnych pozycji kosztów działania oraz pomiędzy działaniami. Zmiany powyżej </w:t>
      </w:r>
      <w:r w:rsidR="00A05129">
        <w:rPr>
          <w:rFonts w:ascii="Arial Narrow" w:hAnsi="Arial Narrow"/>
          <w:sz w:val="24"/>
          <w:szCs w:val="24"/>
        </w:rPr>
        <w:t xml:space="preserve">50 </w:t>
      </w:r>
      <w:r w:rsidRPr="00A05129">
        <w:rPr>
          <w:rFonts w:ascii="Arial Narrow" w:hAnsi="Arial Narrow"/>
          <w:sz w:val="24"/>
          <w:szCs w:val="24"/>
        </w:rPr>
        <w:t xml:space="preserve">% wymagają uprzedniej, pisemnej zgody Gminy. Pisemnej zgody wymaga również utworzenie nowej pozycji kosztowej w ramach kwoty dotacji. Oferent zobligowany jest przedstawić zaktualizowaną kalkulację kosztów oferty po uzyskaniu zgody na wprowadzenie zmian. Zmiany powyższe wymagają aneksu do umowy </w:t>
      </w:r>
    </w:p>
    <w:p w:rsidR="00A05129" w:rsidRPr="00A05129" w:rsidRDefault="005827AB" w:rsidP="00A05129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A05129">
        <w:rPr>
          <w:rFonts w:ascii="Arial Narrow" w:hAnsi="Arial Narrow"/>
          <w:sz w:val="24"/>
          <w:szCs w:val="24"/>
        </w:rPr>
        <w:t xml:space="preserve">W trakcie realizacji zadania mogą być dokonywane zmiany w zakresie sposobu i terminu jego realizacji. Wprowadzone zmiany nie mogą zmieniać istoty zadania publicznego. Istotne zmiany wymagają zgłoszenia w formie pisemnej i uzyskania zgody Gminy. Oferent zobligowany jest przedstawić zaktualizowany zakres działań/harmonogramu po uzyskaniu zgody na wprowadzenie zmian. Zmiany wymagają aneksu do umowy </w:t>
      </w:r>
    </w:p>
    <w:p w:rsidR="00A05129" w:rsidRPr="00A05129" w:rsidRDefault="005827AB" w:rsidP="00A05129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A05129">
        <w:rPr>
          <w:rFonts w:ascii="Arial Narrow" w:hAnsi="Arial Narrow"/>
          <w:sz w:val="24"/>
          <w:szCs w:val="24"/>
        </w:rPr>
        <w:t xml:space="preserve">W trakcie realizacji zadania mogą być dokonane zmiany w zakresie przyjętych rezultatów zadania publicznego. Zmiany powyżej </w:t>
      </w:r>
      <w:r w:rsidR="00A05129">
        <w:rPr>
          <w:rFonts w:ascii="Arial Narrow" w:hAnsi="Arial Narrow"/>
          <w:sz w:val="24"/>
          <w:szCs w:val="24"/>
        </w:rPr>
        <w:t>20</w:t>
      </w:r>
      <w:r w:rsidRPr="00A05129">
        <w:rPr>
          <w:rFonts w:ascii="Arial Narrow" w:hAnsi="Arial Narrow"/>
          <w:sz w:val="24"/>
          <w:szCs w:val="24"/>
        </w:rPr>
        <w:t xml:space="preserve"> % poszczególnych założonych </w:t>
      </w:r>
      <w:r w:rsidR="00A05129">
        <w:rPr>
          <w:rFonts w:ascii="Arial Narrow" w:hAnsi="Arial Narrow"/>
          <w:sz w:val="24"/>
          <w:szCs w:val="24"/>
        </w:rPr>
        <w:t>rezultatów wymagają zgody Gminy</w:t>
      </w:r>
      <w:r w:rsidRPr="00A05129">
        <w:rPr>
          <w:rFonts w:ascii="Arial Narrow" w:hAnsi="Arial Narrow"/>
          <w:sz w:val="24"/>
          <w:szCs w:val="24"/>
        </w:rPr>
        <w:t xml:space="preserve"> oraz aneksu do umowy. </w:t>
      </w:r>
    </w:p>
    <w:p w:rsidR="005827AB" w:rsidRPr="00A05129" w:rsidRDefault="005827AB" w:rsidP="00A05129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A05129">
        <w:rPr>
          <w:rFonts w:ascii="Arial Narrow" w:hAnsi="Arial Narrow"/>
          <w:sz w:val="24"/>
          <w:szCs w:val="24"/>
        </w:rPr>
        <w:t xml:space="preserve">Zadanie uznaje się za zrealizowane jeżeli oferent zrealizuje </w:t>
      </w:r>
      <w:r w:rsidR="00A05129">
        <w:rPr>
          <w:rFonts w:ascii="Arial Narrow" w:hAnsi="Arial Narrow"/>
          <w:sz w:val="24"/>
          <w:szCs w:val="24"/>
        </w:rPr>
        <w:t xml:space="preserve">80 </w:t>
      </w:r>
      <w:r w:rsidRPr="00A05129">
        <w:rPr>
          <w:rFonts w:ascii="Arial Narrow" w:hAnsi="Arial Narrow"/>
          <w:sz w:val="24"/>
          <w:szCs w:val="24"/>
        </w:rPr>
        <w:t>% założonych w ogłoszeniu rezultatów</w:t>
      </w:r>
      <w:r w:rsidR="00A05129">
        <w:rPr>
          <w:rFonts w:ascii="Arial Narrow" w:hAnsi="Arial Narrow"/>
          <w:sz w:val="24"/>
          <w:szCs w:val="24"/>
        </w:rPr>
        <w:t>.</w:t>
      </w:r>
    </w:p>
    <w:p w:rsidR="006E1A58" w:rsidRPr="008429DE" w:rsidRDefault="006E1A5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Dotacja nie może być wykorzystana na:</w:t>
      </w:r>
    </w:p>
    <w:p w:rsidR="000455E8" w:rsidRPr="008429DE" w:rsidRDefault="000455E8" w:rsidP="008429D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budowę, zakup budynków, zakup gruntów oraz działalność gospodarczą,</w:t>
      </w:r>
    </w:p>
    <w:p w:rsidR="000455E8" w:rsidRPr="008429DE" w:rsidRDefault="000455E8" w:rsidP="008429D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pokrycie deficytu działalności organizacji,</w:t>
      </w:r>
    </w:p>
    <w:p w:rsidR="000455E8" w:rsidRDefault="000455E8" w:rsidP="008429D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dzi</w:t>
      </w:r>
      <w:r w:rsidR="0052012E">
        <w:rPr>
          <w:rFonts w:ascii="Arial Narrow" w:hAnsi="Arial Narrow" w:cs="Arial"/>
          <w:sz w:val="24"/>
          <w:szCs w:val="24"/>
        </w:rPr>
        <w:t>ałalność polityczną i religijną,</w:t>
      </w:r>
    </w:p>
    <w:p w:rsidR="008027E7" w:rsidRDefault="0052012E" w:rsidP="001672B5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pokrycie kosztów kar.</w:t>
      </w:r>
    </w:p>
    <w:p w:rsidR="00B66F39" w:rsidRDefault="00B66F39" w:rsidP="00B66F39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96E83" w:rsidRPr="00496E83" w:rsidRDefault="00496E83" w:rsidP="00B66F39">
      <w:pPr>
        <w:suppressAutoHyphens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96E83">
        <w:rPr>
          <w:rFonts w:ascii="Arial Narrow" w:hAnsi="Arial Narrow" w:cs="Arial"/>
          <w:b/>
          <w:sz w:val="24"/>
          <w:szCs w:val="24"/>
        </w:rPr>
        <w:t xml:space="preserve">Wszelkie przychody uzyskane w wyniku realizacji zadania muszą być wydatkowane </w:t>
      </w:r>
      <w:r>
        <w:rPr>
          <w:rFonts w:ascii="Arial Narrow" w:hAnsi="Arial Narrow" w:cs="Arial"/>
          <w:b/>
          <w:sz w:val="24"/>
          <w:szCs w:val="24"/>
        </w:rPr>
        <w:br/>
      </w:r>
      <w:r w:rsidRPr="00496E83">
        <w:rPr>
          <w:rFonts w:ascii="Arial Narrow" w:hAnsi="Arial Narrow" w:cs="Arial"/>
          <w:b/>
          <w:sz w:val="24"/>
          <w:szCs w:val="24"/>
        </w:rPr>
        <w:t>na to zadanie.</w:t>
      </w:r>
    </w:p>
    <w:p w:rsidR="00496E83" w:rsidRDefault="00496E83" w:rsidP="00B66F39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44E8B" w:rsidRPr="00496E83" w:rsidRDefault="00D44E8B" w:rsidP="00D44E8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6E83">
        <w:rPr>
          <w:rFonts w:ascii="Arial Narrow" w:hAnsi="Arial Narrow" w:cs="Arial"/>
          <w:sz w:val="24"/>
          <w:szCs w:val="24"/>
        </w:rPr>
        <w:t>Sprawozdanie z realizacji zadań zleconych należy przedłożyć w terminie 3</w:t>
      </w:r>
      <w:r w:rsidR="00496E83" w:rsidRPr="00496E83">
        <w:rPr>
          <w:rFonts w:ascii="Arial Narrow" w:hAnsi="Arial Narrow" w:cs="Arial"/>
          <w:sz w:val="24"/>
          <w:szCs w:val="24"/>
        </w:rPr>
        <w:t>0 dni od dnia wykonania zadania</w:t>
      </w:r>
      <w:r w:rsidRPr="00496E83">
        <w:rPr>
          <w:rFonts w:ascii="Arial Narrow" w:hAnsi="Arial Narrow" w:cs="Arial"/>
          <w:sz w:val="24"/>
          <w:szCs w:val="24"/>
        </w:rPr>
        <w:t xml:space="preserve"> wskazanego w umowie</w:t>
      </w:r>
      <w:r w:rsidR="005827AB" w:rsidRPr="00496E83">
        <w:rPr>
          <w:rFonts w:ascii="Arial Narrow" w:hAnsi="Arial Narrow" w:cs="Arial"/>
          <w:sz w:val="24"/>
          <w:szCs w:val="24"/>
        </w:rPr>
        <w:t>.</w:t>
      </w:r>
    </w:p>
    <w:p w:rsidR="00B93C61" w:rsidRDefault="00B93C61" w:rsidP="008027E7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Termin składania ofert</w:t>
      </w:r>
    </w:p>
    <w:p w:rsidR="00305B24" w:rsidRPr="007F640F" w:rsidRDefault="00305B24" w:rsidP="00305B2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05B24">
        <w:rPr>
          <w:rFonts w:ascii="Arial Narrow" w:hAnsi="Arial Narrow" w:cs="Arial"/>
          <w:sz w:val="24"/>
          <w:szCs w:val="24"/>
        </w:rPr>
        <w:t>Oferty realizacji zada</w:t>
      </w:r>
      <w:r w:rsidR="00307A07">
        <w:rPr>
          <w:rFonts w:ascii="Arial Narrow" w:hAnsi="Arial Narrow" w:cs="Arial"/>
          <w:sz w:val="24"/>
          <w:szCs w:val="24"/>
        </w:rPr>
        <w:t>nia</w:t>
      </w:r>
      <w:r w:rsidRPr="00305B24">
        <w:rPr>
          <w:rFonts w:ascii="Arial Narrow" w:hAnsi="Arial Narrow" w:cs="Arial"/>
          <w:sz w:val="24"/>
          <w:szCs w:val="24"/>
        </w:rPr>
        <w:t xml:space="preserve"> objęt</w:t>
      </w:r>
      <w:r w:rsidR="00307A07">
        <w:rPr>
          <w:rFonts w:ascii="Arial Narrow" w:hAnsi="Arial Narrow" w:cs="Arial"/>
          <w:sz w:val="24"/>
          <w:szCs w:val="24"/>
        </w:rPr>
        <w:t>ego</w:t>
      </w:r>
      <w:r w:rsidRPr="00305B24">
        <w:rPr>
          <w:rFonts w:ascii="Arial Narrow" w:hAnsi="Arial Narrow" w:cs="Arial"/>
          <w:sz w:val="24"/>
          <w:szCs w:val="24"/>
        </w:rPr>
        <w:t xml:space="preserve"> konkursem </w:t>
      </w:r>
      <w:r w:rsidR="00307A07">
        <w:rPr>
          <w:rFonts w:ascii="Arial Narrow" w:hAnsi="Arial Narrow" w:cs="Arial"/>
          <w:sz w:val="24"/>
          <w:szCs w:val="24"/>
        </w:rPr>
        <w:t>należy złożyć</w:t>
      </w:r>
      <w:r w:rsidRPr="00305B24">
        <w:rPr>
          <w:rFonts w:ascii="Arial Narrow" w:hAnsi="Arial Narrow" w:cs="Arial"/>
          <w:sz w:val="24"/>
          <w:szCs w:val="24"/>
        </w:rPr>
        <w:t xml:space="preserve"> w wersji elektronicznej za pomocą programu „WITKAC”</w:t>
      </w:r>
      <w:r w:rsidR="008B6A5C">
        <w:rPr>
          <w:rFonts w:ascii="Arial Narrow" w:hAnsi="Arial Narrow" w:cs="Arial"/>
          <w:sz w:val="24"/>
          <w:szCs w:val="24"/>
        </w:rPr>
        <w:t>,</w:t>
      </w:r>
      <w:r w:rsidRPr="00305B24">
        <w:rPr>
          <w:rFonts w:ascii="Arial Narrow" w:hAnsi="Arial Narrow" w:cs="Arial"/>
          <w:sz w:val="24"/>
          <w:szCs w:val="24"/>
        </w:rPr>
        <w:t xml:space="preserve"> udostępnionego na stronie witkac.pl </w:t>
      </w:r>
      <w:r w:rsidR="00C1564F">
        <w:rPr>
          <w:rFonts w:ascii="Arial Narrow" w:hAnsi="Arial Narrow" w:cs="Arial"/>
          <w:sz w:val="24"/>
          <w:szCs w:val="24"/>
        </w:rPr>
        <w:t xml:space="preserve">lub na stronie </w:t>
      </w:r>
      <w:hyperlink r:id="rId9" w:history="1">
        <w:r w:rsidR="008B6A5C" w:rsidRPr="00E1218D">
          <w:rPr>
            <w:rStyle w:val="Hipercze"/>
            <w:rFonts w:ascii="Arial Narrow" w:hAnsi="Arial Narrow" w:cs="Arial"/>
            <w:sz w:val="24"/>
            <w:szCs w:val="24"/>
          </w:rPr>
          <w:t>www.krosnoodrzanskie.pl</w:t>
        </w:r>
      </w:hyperlink>
      <w:r w:rsidR="008B6A5C">
        <w:rPr>
          <w:rFonts w:ascii="Arial Narrow" w:hAnsi="Arial Narrow" w:cs="Arial"/>
          <w:sz w:val="24"/>
          <w:szCs w:val="24"/>
        </w:rPr>
        <w:t xml:space="preserve"> </w:t>
      </w:r>
      <w:r w:rsidR="00E03E76">
        <w:rPr>
          <w:rFonts w:ascii="Arial Narrow" w:hAnsi="Arial Narrow" w:cs="Arial"/>
          <w:sz w:val="24"/>
          <w:szCs w:val="24"/>
        </w:rPr>
        <w:br/>
      </w:r>
      <w:r w:rsidR="001672B5">
        <w:rPr>
          <w:rFonts w:ascii="Arial Narrow" w:hAnsi="Arial Narrow" w:cs="Arial"/>
          <w:b/>
          <w:sz w:val="24"/>
          <w:szCs w:val="24"/>
        </w:rPr>
        <w:t xml:space="preserve">do </w:t>
      </w:r>
      <w:r w:rsidR="00606FE5">
        <w:rPr>
          <w:rFonts w:ascii="Arial Narrow" w:hAnsi="Arial Narrow" w:cs="Arial"/>
          <w:b/>
          <w:sz w:val="24"/>
          <w:szCs w:val="24"/>
        </w:rPr>
        <w:t>1</w:t>
      </w:r>
      <w:r w:rsidR="00386A8B">
        <w:rPr>
          <w:rFonts w:ascii="Arial Narrow" w:hAnsi="Arial Narrow" w:cs="Arial"/>
          <w:b/>
          <w:sz w:val="24"/>
          <w:szCs w:val="24"/>
        </w:rPr>
        <w:t>1</w:t>
      </w:r>
      <w:r w:rsidR="00F73B32">
        <w:rPr>
          <w:rFonts w:ascii="Arial Narrow" w:hAnsi="Arial Narrow" w:cs="Arial"/>
          <w:b/>
          <w:sz w:val="24"/>
          <w:szCs w:val="24"/>
        </w:rPr>
        <w:t>.0</w:t>
      </w:r>
      <w:r w:rsidR="00606FE5">
        <w:rPr>
          <w:rFonts w:ascii="Arial Narrow" w:hAnsi="Arial Narrow" w:cs="Arial"/>
          <w:b/>
          <w:sz w:val="24"/>
          <w:szCs w:val="24"/>
        </w:rPr>
        <w:t>1</w:t>
      </w:r>
      <w:r w:rsidR="00454D13">
        <w:rPr>
          <w:rFonts w:ascii="Arial Narrow" w:hAnsi="Arial Narrow" w:cs="Arial"/>
          <w:b/>
          <w:sz w:val="24"/>
          <w:szCs w:val="24"/>
        </w:rPr>
        <w:t>.20</w:t>
      </w:r>
      <w:r w:rsidR="00606FE5">
        <w:rPr>
          <w:rFonts w:ascii="Arial Narrow" w:hAnsi="Arial Narrow" w:cs="Arial"/>
          <w:b/>
          <w:sz w:val="24"/>
          <w:szCs w:val="24"/>
        </w:rPr>
        <w:t>21</w:t>
      </w:r>
      <w:r w:rsidR="00587F50" w:rsidRPr="007F640F">
        <w:rPr>
          <w:rFonts w:ascii="Arial Narrow" w:hAnsi="Arial Narrow" w:cs="Arial"/>
          <w:b/>
          <w:sz w:val="24"/>
          <w:szCs w:val="24"/>
        </w:rPr>
        <w:t xml:space="preserve"> </w:t>
      </w:r>
      <w:r w:rsidRPr="007F640F">
        <w:rPr>
          <w:rFonts w:ascii="Arial Narrow" w:hAnsi="Arial Narrow" w:cs="Arial"/>
          <w:b/>
          <w:sz w:val="24"/>
          <w:szCs w:val="24"/>
        </w:rPr>
        <w:t>r.</w:t>
      </w:r>
      <w:r w:rsidR="00A30B1B">
        <w:rPr>
          <w:rFonts w:ascii="Arial Narrow" w:hAnsi="Arial Narrow" w:cs="Arial"/>
          <w:b/>
          <w:sz w:val="24"/>
          <w:szCs w:val="24"/>
        </w:rPr>
        <w:t xml:space="preserve"> do godziny 1</w:t>
      </w:r>
      <w:r w:rsidR="00606FE5">
        <w:rPr>
          <w:rFonts w:ascii="Arial Narrow" w:hAnsi="Arial Narrow" w:cs="Arial"/>
          <w:b/>
          <w:sz w:val="24"/>
          <w:szCs w:val="24"/>
        </w:rPr>
        <w:t>5</w:t>
      </w:r>
      <w:r w:rsidR="001672B5">
        <w:rPr>
          <w:rFonts w:ascii="Arial Narrow" w:hAnsi="Arial Narrow" w:cs="Arial"/>
          <w:b/>
          <w:sz w:val="24"/>
          <w:szCs w:val="24"/>
        </w:rPr>
        <w:t>:30</w:t>
      </w:r>
      <w:r w:rsidR="00606FE5">
        <w:rPr>
          <w:rFonts w:ascii="Arial Narrow" w:hAnsi="Arial Narrow" w:cs="Arial"/>
          <w:b/>
          <w:sz w:val="24"/>
          <w:szCs w:val="24"/>
        </w:rPr>
        <w:t>.</w:t>
      </w:r>
    </w:p>
    <w:p w:rsidR="007F640F" w:rsidRDefault="00A2219C" w:rsidP="007F640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Wersję papierową</w:t>
      </w:r>
      <w:r w:rsidR="00305B24" w:rsidRPr="007F640F">
        <w:rPr>
          <w:rFonts w:ascii="Arial Narrow" w:hAnsi="Arial Narrow" w:cs="Arial"/>
          <w:sz w:val="24"/>
          <w:szCs w:val="24"/>
        </w:rPr>
        <w:t xml:space="preserve"> z podpisami osób reprezentujących organizację</w:t>
      </w:r>
      <w:r w:rsidR="00E03E76">
        <w:rPr>
          <w:rFonts w:ascii="Arial Narrow" w:hAnsi="Arial Narrow" w:cs="Arial"/>
          <w:sz w:val="24"/>
          <w:szCs w:val="24"/>
        </w:rPr>
        <w:t>,</w:t>
      </w:r>
      <w:r w:rsidR="00305B24" w:rsidRPr="007F640F">
        <w:rPr>
          <w:rFonts w:ascii="Arial Narrow" w:hAnsi="Arial Narrow" w:cs="Arial"/>
          <w:sz w:val="24"/>
          <w:szCs w:val="24"/>
        </w:rPr>
        <w:t xml:space="preserve"> zgodnie z zapisami w </w:t>
      </w:r>
      <w:r w:rsidR="00307A07">
        <w:rPr>
          <w:rFonts w:ascii="Arial Narrow" w:hAnsi="Arial Narrow" w:cs="Arial"/>
          <w:sz w:val="24"/>
          <w:szCs w:val="24"/>
        </w:rPr>
        <w:t>statucie</w:t>
      </w:r>
      <w:r w:rsidR="00E03E76">
        <w:rPr>
          <w:rFonts w:ascii="Arial Narrow" w:hAnsi="Arial Narrow" w:cs="Arial"/>
          <w:sz w:val="24"/>
          <w:szCs w:val="24"/>
        </w:rPr>
        <w:t>,</w:t>
      </w:r>
      <w:r w:rsidR="00305B24" w:rsidRPr="007F640F">
        <w:rPr>
          <w:rFonts w:ascii="Arial Narrow" w:hAnsi="Arial Narrow" w:cs="Arial"/>
          <w:sz w:val="24"/>
          <w:szCs w:val="24"/>
        </w:rPr>
        <w:t xml:space="preserve"> należy przesłać lub złożyć osobiście w kopercie opatrzonej nazwą i adresem oferenta</w:t>
      </w:r>
      <w:r w:rsidR="00017317">
        <w:rPr>
          <w:rFonts w:ascii="Arial Narrow" w:hAnsi="Arial Narrow" w:cs="Arial"/>
          <w:sz w:val="24"/>
          <w:szCs w:val="24"/>
        </w:rPr>
        <w:t>, z dopiskiem:</w:t>
      </w:r>
      <w:r w:rsidR="00017317" w:rsidRPr="00017317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</w:t>
      </w:r>
      <w:r w:rsidR="00017317">
        <w:rPr>
          <w:rFonts w:ascii="Arial Narrow" w:eastAsia="Times New Roman" w:hAnsi="Arial Narrow" w:cs="Arial"/>
          <w:b/>
          <w:sz w:val="24"/>
          <w:szCs w:val="24"/>
          <w:lang w:eastAsia="ar-SA"/>
        </w:rPr>
        <w:t>„O</w:t>
      </w:r>
      <w:r w:rsidR="00017317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twarty konkurs ofert na wsparc</w:t>
      </w:r>
      <w:r w:rsidR="00017317">
        <w:rPr>
          <w:rFonts w:ascii="Arial Narrow" w:eastAsia="Times New Roman" w:hAnsi="Arial Narrow" w:cs="Arial"/>
          <w:b/>
          <w:sz w:val="24"/>
          <w:szCs w:val="24"/>
          <w:lang w:eastAsia="ar-SA"/>
        </w:rPr>
        <w:t>ie realizacji zadania publicznego</w:t>
      </w:r>
      <w:r w:rsidR="00017317" w:rsidRPr="00017317">
        <w:rPr>
          <w:rFonts w:ascii="Arial Narrow" w:eastAsia="Times New Roman" w:hAnsi="Arial Narrow" w:cs="Arial"/>
          <w:b/>
          <w:sz w:val="24"/>
          <w:szCs w:val="24"/>
          <w:lang w:eastAsia="ar-SA"/>
        </w:rPr>
        <w:t>”</w:t>
      </w:r>
      <w:r w:rsidR="00017317">
        <w:rPr>
          <w:rFonts w:ascii="Arial Narrow" w:eastAsia="Times New Roman" w:hAnsi="Arial Narrow" w:cs="Arial"/>
          <w:b/>
          <w:sz w:val="24"/>
          <w:szCs w:val="24"/>
          <w:lang w:eastAsia="ar-SA"/>
        </w:rPr>
        <w:t>,</w:t>
      </w:r>
      <w:r w:rsidR="00305B24" w:rsidRPr="007F640F">
        <w:rPr>
          <w:rFonts w:ascii="Arial Narrow" w:hAnsi="Arial Narrow" w:cs="Arial"/>
          <w:sz w:val="24"/>
          <w:szCs w:val="24"/>
        </w:rPr>
        <w:t xml:space="preserve"> </w:t>
      </w:r>
      <w:r w:rsidR="000455E8" w:rsidRPr="007F640F">
        <w:rPr>
          <w:rFonts w:ascii="Arial Narrow" w:hAnsi="Arial Narrow" w:cs="Arial"/>
          <w:sz w:val="24"/>
          <w:szCs w:val="24"/>
        </w:rPr>
        <w:t>w Urzędzie Miasta w Krośnie Odrzańskim</w:t>
      </w:r>
      <w:r w:rsidR="008B6A5C">
        <w:rPr>
          <w:rFonts w:ascii="Arial Narrow" w:hAnsi="Arial Narrow" w:cs="Arial"/>
          <w:sz w:val="24"/>
          <w:szCs w:val="24"/>
        </w:rPr>
        <w:t>,</w:t>
      </w:r>
      <w:r w:rsidR="000455E8" w:rsidRPr="007F640F">
        <w:rPr>
          <w:rFonts w:ascii="Arial Narrow" w:hAnsi="Arial Narrow" w:cs="Arial"/>
          <w:sz w:val="24"/>
          <w:szCs w:val="24"/>
        </w:rPr>
        <w:t xml:space="preserve"> ul. Parkowa</w:t>
      </w:r>
      <w:r w:rsidR="00305B24" w:rsidRPr="007F640F">
        <w:rPr>
          <w:rFonts w:ascii="Arial Narrow" w:hAnsi="Arial Narrow" w:cs="Arial"/>
          <w:sz w:val="24"/>
          <w:szCs w:val="24"/>
        </w:rPr>
        <w:t xml:space="preserve"> 1 – </w:t>
      </w:r>
      <w:r w:rsidR="00E03E76">
        <w:rPr>
          <w:rFonts w:ascii="Arial Narrow" w:hAnsi="Arial Narrow" w:cs="Arial"/>
          <w:sz w:val="24"/>
          <w:szCs w:val="24"/>
        </w:rPr>
        <w:t xml:space="preserve">urna przy wejściu do </w:t>
      </w:r>
      <w:r w:rsidR="000455E8" w:rsidRPr="007F640F">
        <w:rPr>
          <w:rFonts w:ascii="Arial Narrow" w:hAnsi="Arial Narrow" w:cs="Arial"/>
          <w:sz w:val="24"/>
          <w:szCs w:val="24"/>
        </w:rPr>
        <w:t>bud</w:t>
      </w:r>
      <w:r w:rsidR="00E03E76">
        <w:rPr>
          <w:rFonts w:ascii="Arial Narrow" w:hAnsi="Arial Narrow" w:cs="Arial"/>
          <w:sz w:val="24"/>
          <w:szCs w:val="24"/>
        </w:rPr>
        <w:t>ynku A,</w:t>
      </w:r>
      <w:r w:rsidR="000455E8" w:rsidRPr="007F640F">
        <w:rPr>
          <w:rFonts w:ascii="Arial Narrow" w:hAnsi="Arial Narrow" w:cs="Arial"/>
          <w:sz w:val="24"/>
          <w:szCs w:val="24"/>
        </w:rPr>
        <w:t xml:space="preserve"> w godzinach pracy Urzędu w terminie </w:t>
      </w:r>
      <w:r w:rsidR="00E03E76">
        <w:rPr>
          <w:rFonts w:ascii="Arial Narrow" w:hAnsi="Arial Narrow" w:cs="Arial"/>
          <w:sz w:val="24"/>
          <w:szCs w:val="24"/>
        </w:rPr>
        <w:br/>
      </w:r>
      <w:r w:rsidR="006E1A58" w:rsidRPr="007F640F">
        <w:rPr>
          <w:rFonts w:ascii="Arial Narrow" w:hAnsi="Arial Narrow" w:cs="Arial"/>
          <w:b/>
          <w:sz w:val="24"/>
          <w:szCs w:val="24"/>
        </w:rPr>
        <w:t xml:space="preserve">do dnia </w:t>
      </w:r>
      <w:r w:rsidR="00E03E76">
        <w:rPr>
          <w:rFonts w:ascii="Arial Narrow" w:hAnsi="Arial Narrow" w:cs="Arial"/>
          <w:b/>
          <w:sz w:val="24"/>
          <w:szCs w:val="24"/>
        </w:rPr>
        <w:t>12</w:t>
      </w:r>
      <w:r w:rsidR="00454D13">
        <w:rPr>
          <w:rFonts w:ascii="Arial Narrow" w:hAnsi="Arial Narrow" w:cs="Arial"/>
          <w:b/>
          <w:sz w:val="24"/>
          <w:szCs w:val="24"/>
        </w:rPr>
        <w:t>.0</w:t>
      </w:r>
      <w:r w:rsidR="00E03E76">
        <w:rPr>
          <w:rFonts w:ascii="Arial Narrow" w:hAnsi="Arial Narrow" w:cs="Arial"/>
          <w:b/>
          <w:sz w:val="24"/>
          <w:szCs w:val="24"/>
        </w:rPr>
        <w:t>1.2021</w:t>
      </w:r>
      <w:r w:rsidR="00305B24" w:rsidRPr="007F640F">
        <w:rPr>
          <w:rFonts w:ascii="Arial Narrow" w:hAnsi="Arial Narrow" w:cs="Arial"/>
          <w:b/>
          <w:sz w:val="24"/>
          <w:szCs w:val="24"/>
        </w:rPr>
        <w:t xml:space="preserve"> </w:t>
      </w:r>
      <w:r w:rsidR="00E03E76">
        <w:rPr>
          <w:rFonts w:ascii="Arial Narrow" w:hAnsi="Arial Narrow" w:cs="Arial"/>
          <w:b/>
          <w:sz w:val="24"/>
          <w:szCs w:val="24"/>
        </w:rPr>
        <w:t xml:space="preserve">r. </w:t>
      </w:r>
      <w:r w:rsidR="00E03E76" w:rsidRPr="007F640F">
        <w:rPr>
          <w:rFonts w:ascii="Arial Narrow" w:hAnsi="Arial Narrow" w:cs="Arial"/>
          <w:sz w:val="24"/>
          <w:szCs w:val="24"/>
        </w:rPr>
        <w:t>(obowiązuje data wpływu do urzędu)</w:t>
      </w:r>
      <w:r w:rsidR="00E03E76">
        <w:rPr>
          <w:rFonts w:ascii="Arial Narrow" w:hAnsi="Arial Narrow" w:cs="Arial"/>
          <w:sz w:val="24"/>
          <w:szCs w:val="24"/>
        </w:rPr>
        <w:t>.</w:t>
      </w:r>
    </w:p>
    <w:p w:rsidR="00C1564F" w:rsidRDefault="00C1564F" w:rsidP="007F640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C07A4A" w:rsidRPr="00405B18" w:rsidRDefault="00C07A4A" w:rsidP="007F640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Suma kontrolna wersji papierowej oraz elektronicznej musi być identyczna.</w:t>
      </w:r>
    </w:p>
    <w:p w:rsidR="007F640F" w:rsidRPr="0006295B" w:rsidRDefault="007F640F" w:rsidP="007F640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A61870">
        <w:rPr>
          <w:rFonts w:ascii="Arial Narrow" w:hAnsi="Arial Narrow" w:cs="Arial"/>
          <w:b/>
          <w:sz w:val="24"/>
          <w:szCs w:val="24"/>
        </w:rPr>
        <w:t xml:space="preserve">Oferty złożone na innych drukach lub złożone po terminie zostaną odrzucone </w:t>
      </w:r>
      <w:r w:rsidRPr="00A61870">
        <w:rPr>
          <w:rFonts w:ascii="Arial Narrow" w:hAnsi="Arial Narrow" w:cs="Arial"/>
          <w:b/>
          <w:sz w:val="24"/>
          <w:szCs w:val="24"/>
        </w:rPr>
        <w:br/>
      </w:r>
      <w:r w:rsidR="00BD02F9">
        <w:rPr>
          <w:rFonts w:ascii="Arial Narrow" w:hAnsi="Arial Narrow" w:cs="Arial"/>
          <w:b/>
          <w:sz w:val="24"/>
          <w:szCs w:val="24"/>
        </w:rPr>
        <w:t>z przyczyn formalnych.</w:t>
      </w:r>
    </w:p>
    <w:p w:rsidR="00A61870" w:rsidRPr="00A61870" w:rsidRDefault="00A61870" w:rsidP="00A61870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Default="00A61870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Oferty rozpatrzone będą przez Komisję K</w:t>
      </w:r>
      <w:r w:rsidR="000455E8" w:rsidRPr="008429DE">
        <w:rPr>
          <w:rFonts w:ascii="Arial Narrow" w:hAnsi="Arial Narrow" w:cs="Arial"/>
          <w:b/>
          <w:sz w:val="24"/>
          <w:szCs w:val="24"/>
        </w:rPr>
        <w:t xml:space="preserve">onkursową powołaną przez Burmistrza Krosna Odrzańskiego, przy zachowaniu następujących kryteriów: 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="00184729" w:rsidRPr="00184729">
        <w:rPr>
          <w:rFonts w:ascii="Arial Narrow" w:hAnsi="Arial Narrow" w:cs="Arial"/>
          <w:sz w:val="24"/>
          <w:szCs w:val="24"/>
        </w:rPr>
        <w:t>ybór ofert zostanie dokonany w ciągu 30 dni od</w:t>
      </w:r>
      <w:r>
        <w:rPr>
          <w:rFonts w:ascii="Arial Narrow" w:hAnsi="Arial Narrow" w:cs="Arial"/>
          <w:sz w:val="24"/>
          <w:szCs w:val="24"/>
        </w:rPr>
        <w:t xml:space="preserve"> upływu terminu składania ofert,</w:t>
      </w:r>
    </w:p>
    <w:p w:rsidR="00184729" w:rsidRPr="003E037A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184729" w:rsidRPr="00184729">
        <w:rPr>
          <w:rFonts w:ascii="Arial Narrow" w:hAnsi="Arial Narrow" w:cs="Arial"/>
          <w:sz w:val="24"/>
          <w:szCs w:val="24"/>
        </w:rPr>
        <w:t>ferty złożone po terminie oraz oferty z</w:t>
      </w:r>
      <w:r w:rsidR="005B7B97">
        <w:rPr>
          <w:rFonts w:ascii="Arial Narrow" w:hAnsi="Arial Narrow" w:cs="Arial"/>
          <w:sz w:val="24"/>
          <w:szCs w:val="24"/>
        </w:rPr>
        <w:t>a</w:t>
      </w:r>
      <w:r w:rsidR="00184729" w:rsidRPr="00184729">
        <w:rPr>
          <w:rFonts w:ascii="Arial Narrow" w:hAnsi="Arial Narrow" w:cs="Arial"/>
          <w:sz w:val="24"/>
          <w:szCs w:val="24"/>
        </w:rPr>
        <w:t xml:space="preserve">wierające błędy formalne nieuzupełnione w terminie 5 dni </w:t>
      </w:r>
      <w:r w:rsidR="00A61870">
        <w:rPr>
          <w:rFonts w:ascii="Arial Narrow" w:hAnsi="Arial Narrow" w:cs="Arial"/>
          <w:sz w:val="24"/>
          <w:szCs w:val="24"/>
        </w:rPr>
        <w:br/>
      </w:r>
      <w:r w:rsidR="00184729" w:rsidRPr="00184729">
        <w:rPr>
          <w:rFonts w:ascii="Arial Narrow" w:hAnsi="Arial Narrow" w:cs="Arial"/>
          <w:sz w:val="24"/>
          <w:szCs w:val="24"/>
        </w:rPr>
        <w:t xml:space="preserve">od dnia powiadomienia pisemnego, mailowego lub telefonicznego – zostaną odrzucone </w:t>
      </w:r>
      <w:r>
        <w:rPr>
          <w:rFonts w:ascii="Arial Narrow" w:hAnsi="Arial Narrow" w:cs="Arial"/>
          <w:sz w:val="24"/>
          <w:szCs w:val="24"/>
        </w:rPr>
        <w:t>z przyczyn formalnych,</w:t>
      </w:r>
    </w:p>
    <w:p w:rsidR="00BD02F9" w:rsidRPr="00184729" w:rsidRDefault="00BD02F9" w:rsidP="00BD02F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Pr="00184729">
        <w:rPr>
          <w:rFonts w:ascii="Arial Narrow" w:hAnsi="Arial Narrow" w:cs="Arial"/>
          <w:sz w:val="24"/>
          <w:szCs w:val="24"/>
        </w:rPr>
        <w:t>odstawowym warunkiem udzielenia dotacji organizacji pozarządowej jest zgodność prowadzonej przez nią działalności statutowe</w:t>
      </w:r>
      <w:r>
        <w:rPr>
          <w:rFonts w:ascii="Arial Narrow" w:hAnsi="Arial Narrow" w:cs="Arial"/>
          <w:sz w:val="24"/>
          <w:szCs w:val="24"/>
        </w:rPr>
        <w:t>j z dziedziną zlecanego zadania,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184729" w:rsidRPr="00184729">
        <w:rPr>
          <w:rFonts w:ascii="Arial Narrow" w:hAnsi="Arial Narrow" w:cs="Arial"/>
          <w:sz w:val="24"/>
          <w:szCs w:val="24"/>
        </w:rPr>
        <w:t>ferty, które przeszły ocenę formalną zosta</w:t>
      </w:r>
      <w:r w:rsidR="004C3EFF">
        <w:rPr>
          <w:rFonts w:ascii="Arial Narrow" w:hAnsi="Arial Narrow" w:cs="Arial"/>
          <w:sz w:val="24"/>
          <w:szCs w:val="24"/>
        </w:rPr>
        <w:t>ną</w:t>
      </w:r>
      <w:r>
        <w:rPr>
          <w:rFonts w:ascii="Arial Narrow" w:hAnsi="Arial Narrow" w:cs="Arial"/>
          <w:sz w:val="24"/>
          <w:szCs w:val="24"/>
        </w:rPr>
        <w:t xml:space="preserve"> poddane ocenie merytorycznej,</w:t>
      </w:r>
    </w:p>
    <w:p w:rsidR="00003915" w:rsidRPr="00003915" w:rsidRDefault="00184729" w:rsidP="00003915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84729">
        <w:rPr>
          <w:rFonts w:ascii="Arial Narrow" w:hAnsi="Arial Narrow" w:cs="Arial"/>
          <w:sz w:val="24"/>
          <w:szCs w:val="24"/>
        </w:rPr>
        <w:t>oferta podlega ocenie w zakresie: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84729">
        <w:rPr>
          <w:rFonts w:ascii="Arial Narrow" w:hAnsi="Arial Narrow" w:cs="Arial"/>
          <w:sz w:val="24"/>
          <w:szCs w:val="24"/>
        </w:rPr>
        <w:t>możliwości realizacji zad</w:t>
      </w:r>
      <w:r w:rsidR="004C3EFF">
        <w:rPr>
          <w:rFonts w:ascii="Arial Narrow" w:hAnsi="Arial Narrow" w:cs="Arial"/>
          <w:sz w:val="24"/>
          <w:szCs w:val="24"/>
        </w:rPr>
        <w:t>ania publicznego przez oferenta,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przedstawionej kalkulacji kosztów realizacji zadania publicznego, w tym w odniesieni</w:t>
      </w:r>
      <w:r w:rsidR="004C3EFF">
        <w:rPr>
          <w:rFonts w:ascii="Arial Narrow" w:hAnsi="Arial Narrow" w:cs="Arial"/>
          <w:sz w:val="24"/>
          <w:szCs w:val="24"/>
        </w:rPr>
        <w:t>u do zakresu rzeczowego zadania,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 xml:space="preserve">proponowanej jakości wykonania zadania i kwalifikacji osób, przy udziale których oferent będzie </w:t>
      </w:r>
      <w:r w:rsidR="004C3EFF">
        <w:rPr>
          <w:rFonts w:ascii="Arial Narrow" w:hAnsi="Arial Narrow" w:cs="Arial"/>
          <w:sz w:val="24"/>
          <w:szCs w:val="24"/>
        </w:rPr>
        <w:t>realizować zadanie publiczne,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planowanego przez oferenta finansowego wkładu własnego (czyli środki finansowe własne organizacji lub środki pochodzące z innych źródeł) na</w:t>
      </w:r>
      <w:r w:rsidR="004C3EFF">
        <w:rPr>
          <w:rFonts w:ascii="Arial Narrow" w:hAnsi="Arial Narrow" w:cs="Arial"/>
          <w:sz w:val="24"/>
          <w:szCs w:val="24"/>
        </w:rPr>
        <w:t xml:space="preserve"> realizację zadania publicznego,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uwzględnianego planowanego przez oferenta wkładu osobowego, w tym świadczenia wolontariusz</w:t>
      </w:r>
      <w:r w:rsidR="004C3EFF">
        <w:rPr>
          <w:rFonts w:ascii="Arial Narrow" w:hAnsi="Arial Narrow" w:cs="Arial"/>
          <w:sz w:val="24"/>
          <w:szCs w:val="24"/>
        </w:rPr>
        <w:t xml:space="preserve">y </w:t>
      </w:r>
      <w:r w:rsidR="00F40373">
        <w:rPr>
          <w:rFonts w:ascii="Arial Narrow" w:hAnsi="Arial Narrow" w:cs="Arial"/>
          <w:sz w:val="24"/>
          <w:szCs w:val="24"/>
        </w:rPr>
        <w:br/>
      </w:r>
      <w:r w:rsidR="004C3EFF">
        <w:rPr>
          <w:rFonts w:ascii="Arial Narrow" w:hAnsi="Arial Narrow" w:cs="Arial"/>
          <w:sz w:val="24"/>
          <w:szCs w:val="24"/>
        </w:rPr>
        <w:t>i pracę społeczną członków,</w:t>
      </w:r>
    </w:p>
    <w:p w:rsidR="003E037A" w:rsidRPr="00003915" w:rsidRDefault="003E037A" w:rsidP="00003915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 xml:space="preserve">realizacji zadań publicznych zleconych oferentowi w latach poprzednich (m.in. rzetelność </w:t>
      </w:r>
      <w:r>
        <w:rPr>
          <w:rFonts w:ascii="Arial Narrow" w:hAnsi="Arial Narrow" w:cs="Arial"/>
          <w:sz w:val="24"/>
          <w:szCs w:val="24"/>
        </w:rPr>
        <w:br/>
      </w:r>
      <w:r w:rsidRPr="003E037A">
        <w:rPr>
          <w:rFonts w:ascii="Arial Narrow" w:hAnsi="Arial Narrow" w:cs="Arial"/>
          <w:sz w:val="24"/>
          <w:szCs w:val="24"/>
        </w:rPr>
        <w:t>i terminowość oraz sposób r</w:t>
      </w:r>
      <w:r>
        <w:rPr>
          <w:rFonts w:ascii="Arial Narrow" w:hAnsi="Arial Narrow" w:cs="Arial"/>
          <w:sz w:val="24"/>
          <w:szCs w:val="24"/>
        </w:rPr>
        <w:t>ozliczenia otrzymanych środków),</w:t>
      </w:r>
    </w:p>
    <w:p w:rsidR="00184729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o</w:t>
      </w:r>
      <w:r w:rsidR="00184729" w:rsidRPr="003E037A">
        <w:rPr>
          <w:rFonts w:ascii="Arial Narrow" w:hAnsi="Arial Narrow" w:cs="Arial"/>
          <w:sz w:val="24"/>
          <w:szCs w:val="24"/>
        </w:rPr>
        <w:t xml:space="preserve">cena Komisji </w:t>
      </w:r>
      <w:r w:rsidR="00A61870">
        <w:rPr>
          <w:rFonts w:ascii="Arial Narrow" w:hAnsi="Arial Narrow" w:cs="Arial"/>
          <w:sz w:val="24"/>
          <w:szCs w:val="24"/>
        </w:rPr>
        <w:t xml:space="preserve">Konkursowej </w:t>
      </w:r>
      <w:r w:rsidR="00184729" w:rsidRPr="003E037A">
        <w:rPr>
          <w:rFonts w:ascii="Arial Narrow" w:hAnsi="Arial Narrow" w:cs="Arial"/>
          <w:sz w:val="24"/>
          <w:szCs w:val="24"/>
        </w:rPr>
        <w:t xml:space="preserve">wraz z propozycją wysokości dotacji </w:t>
      </w:r>
      <w:r w:rsidR="00003915">
        <w:rPr>
          <w:rFonts w:ascii="Arial Narrow" w:hAnsi="Arial Narrow" w:cs="Arial"/>
          <w:sz w:val="24"/>
          <w:szCs w:val="24"/>
        </w:rPr>
        <w:t xml:space="preserve">przedstawiona będzie </w:t>
      </w:r>
      <w:r w:rsidRPr="003E037A">
        <w:rPr>
          <w:rFonts w:ascii="Arial Narrow" w:hAnsi="Arial Narrow" w:cs="Arial"/>
          <w:sz w:val="24"/>
          <w:szCs w:val="24"/>
        </w:rPr>
        <w:t>Burmistrzowi Krosna Odrzańskiego</w:t>
      </w:r>
      <w:r w:rsidR="004C3EFF">
        <w:rPr>
          <w:rFonts w:ascii="Arial Narrow" w:hAnsi="Arial Narrow" w:cs="Arial"/>
          <w:sz w:val="24"/>
          <w:szCs w:val="24"/>
        </w:rPr>
        <w:t>, który podejmie ostateczną decyzję w przedmiotowej sprawie</w:t>
      </w:r>
      <w:r w:rsidR="005B7B97">
        <w:rPr>
          <w:rFonts w:ascii="Arial Narrow" w:hAnsi="Arial Narrow" w:cs="Arial"/>
          <w:sz w:val="24"/>
          <w:szCs w:val="24"/>
        </w:rPr>
        <w:t>,</w:t>
      </w:r>
    </w:p>
    <w:p w:rsidR="00184729" w:rsidRPr="00003915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003915">
        <w:rPr>
          <w:rFonts w:ascii="Arial Narrow" w:hAnsi="Arial Narrow" w:cs="Arial"/>
          <w:sz w:val="24"/>
          <w:szCs w:val="24"/>
        </w:rPr>
        <w:t>o</w:t>
      </w:r>
      <w:r w:rsidR="00184729" w:rsidRPr="00003915">
        <w:rPr>
          <w:rFonts w:ascii="Arial Narrow" w:hAnsi="Arial Narrow" w:cs="Arial"/>
          <w:sz w:val="24"/>
          <w:szCs w:val="24"/>
        </w:rPr>
        <w:t>d decyzji Burmistrza Krosna Odrzańskiego nie stosuje się trybu odwołania.</w:t>
      </w:r>
    </w:p>
    <w:p w:rsidR="000455E8" w:rsidRPr="008429DE" w:rsidRDefault="000455E8" w:rsidP="008429DE">
      <w:pPr>
        <w:tabs>
          <w:tab w:val="left" w:pos="1478"/>
        </w:tabs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Ogłoszenie wyników konkursu nastąpi w ciągu 7 dni od dnia zakończenia obrad </w:t>
      </w:r>
      <w:r w:rsidR="00003915">
        <w:rPr>
          <w:rFonts w:ascii="Arial Narrow" w:hAnsi="Arial Narrow" w:cs="Arial"/>
          <w:b/>
          <w:sz w:val="24"/>
          <w:szCs w:val="24"/>
        </w:rPr>
        <w:t>K</w:t>
      </w:r>
      <w:r w:rsidRPr="008429DE">
        <w:rPr>
          <w:rFonts w:ascii="Arial Narrow" w:hAnsi="Arial Narrow" w:cs="Arial"/>
          <w:b/>
          <w:sz w:val="24"/>
          <w:szCs w:val="24"/>
        </w:rPr>
        <w:t xml:space="preserve">omisji </w:t>
      </w:r>
      <w:r w:rsidR="00003915">
        <w:rPr>
          <w:rFonts w:ascii="Arial Narrow" w:hAnsi="Arial Narrow" w:cs="Arial"/>
          <w:b/>
          <w:sz w:val="24"/>
          <w:szCs w:val="24"/>
        </w:rPr>
        <w:t>K</w:t>
      </w:r>
      <w:r w:rsidRPr="008429DE">
        <w:rPr>
          <w:rFonts w:ascii="Arial Narrow" w:hAnsi="Arial Narrow" w:cs="Arial"/>
          <w:b/>
          <w:sz w:val="24"/>
          <w:szCs w:val="24"/>
        </w:rPr>
        <w:t>onkursowej.</w:t>
      </w:r>
      <w:r w:rsidRPr="008429DE">
        <w:rPr>
          <w:rFonts w:ascii="Arial Narrow" w:hAnsi="Arial Narrow" w:cs="Arial"/>
          <w:sz w:val="24"/>
          <w:szCs w:val="24"/>
        </w:rPr>
        <w:t xml:space="preserve"> </w:t>
      </w:r>
    </w:p>
    <w:p w:rsidR="00692866" w:rsidRDefault="000455E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Informacja o rozstrzygnięciu konkursu zostanie opubl</w:t>
      </w:r>
      <w:r w:rsidR="00003915">
        <w:rPr>
          <w:rFonts w:ascii="Arial Narrow" w:hAnsi="Arial Narrow" w:cs="Arial"/>
          <w:sz w:val="24"/>
          <w:szCs w:val="24"/>
        </w:rPr>
        <w:t>ikowana na</w:t>
      </w:r>
      <w:r w:rsidR="00405B18">
        <w:rPr>
          <w:rFonts w:ascii="Arial Narrow" w:hAnsi="Arial Narrow" w:cs="Arial"/>
          <w:sz w:val="24"/>
          <w:szCs w:val="24"/>
        </w:rPr>
        <w:t>:</w:t>
      </w:r>
      <w:r w:rsidR="00003915">
        <w:rPr>
          <w:rFonts w:ascii="Arial Narrow" w:hAnsi="Arial Narrow" w:cs="Arial"/>
          <w:sz w:val="24"/>
          <w:szCs w:val="24"/>
        </w:rPr>
        <w:t xml:space="preserve"> stronie internetowej </w:t>
      </w:r>
      <w:hyperlink r:id="rId10" w:history="1">
        <w:r w:rsidRPr="008429DE">
          <w:rPr>
            <w:rFonts w:ascii="Arial Narrow" w:hAnsi="Arial Narrow" w:cs="Arial"/>
            <w:color w:val="0000FF"/>
            <w:sz w:val="24"/>
            <w:szCs w:val="24"/>
            <w:u w:val="single"/>
          </w:rPr>
          <w:t>www.bip.krosnoodrzanskie.pl</w:t>
        </w:r>
      </w:hyperlink>
      <w:r w:rsidRPr="008429DE">
        <w:rPr>
          <w:rFonts w:ascii="Arial Narrow" w:hAnsi="Arial Narrow" w:cs="Arial"/>
          <w:sz w:val="24"/>
          <w:szCs w:val="24"/>
        </w:rPr>
        <w:t xml:space="preserve">, </w:t>
      </w:r>
      <w:hyperlink r:id="rId11" w:history="1">
        <w:r w:rsidRPr="008429DE">
          <w:rPr>
            <w:rFonts w:ascii="Arial Narrow" w:hAnsi="Arial Narrow" w:cs="Arial"/>
            <w:color w:val="0000FF"/>
            <w:sz w:val="24"/>
            <w:szCs w:val="24"/>
            <w:u w:val="single"/>
          </w:rPr>
          <w:t>www.krosnoodrzanskie.pl</w:t>
        </w:r>
      </w:hyperlink>
      <w:r w:rsidR="00405B18">
        <w:rPr>
          <w:rFonts w:ascii="Arial Narrow" w:hAnsi="Arial Narrow" w:cs="Arial"/>
          <w:sz w:val="24"/>
          <w:szCs w:val="24"/>
        </w:rPr>
        <w:t>,</w:t>
      </w:r>
      <w:r w:rsidRPr="008429DE">
        <w:rPr>
          <w:rFonts w:ascii="Arial Narrow" w:hAnsi="Arial Narrow" w:cs="Arial"/>
          <w:sz w:val="24"/>
          <w:szCs w:val="24"/>
        </w:rPr>
        <w:t xml:space="preserve"> na tablicy ogłoszeń Urzędu</w:t>
      </w:r>
      <w:r w:rsidR="00405B18">
        <w:rPr>
          <w:rFonts w:ascii="Arial Narrow" w:hAnsi="Arial Narrow" w:cs="Arial"/>
          <w:sz w:val="24"/>
          <w:szCs w:val="24"/>
        </w:rPr>
        <w:t xml:space="preserve"> oraz w systemie </w:t>
      </w:r>
      <w:r w:rsidR="004C3EFF">
        <w:rPr>
          <w:rFonts w:ascii="Arial Narrow" w:hAnsi="Arial Narrow" w:cs="Arial"/>
          <w:sz w:val="24"/>
          <w:szCs w:val="24"/>
        </w:rPr>
        <w:t>„</w:t>
      </w:r>
      <w:r w:rsidR="00405B18">
        <w:rPr>
          <w:rFonts w:ascii="Arial Narrow" w:hAnsi="Arial Narrow" w:cs="Arial"/>
          <w:sz w:val="24"/>
          <w:szCs w:val="24"/>
        </w:rPr>
        <w:t>witkac.pl</w:t>
      </w:r>
      <w:r w:rsidRPr="008429DE">
        <w:rPr>
          <w:rFonts w:ascii="Arial Narrow" w:hAnsi="Arial Narrow" w:cs="Arial"/>
          <w:sz w:val="24"/>
          <w:szCs w:val="24"/>
        </w:rPr>
        <w:t>.</w:t>
      </w:r>
      <w:r w:rsidR="004C3EFF">
        <w:rPr>
          <w:rFonts w:ascii="Arial Narrow" w:hAnsi="Arial Narrow" w:cs="Arial"/>
          <w:sz w:val="24"/>
          <w:szCs w:val="24"/>
        </w:rPr>
        <w:t>”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Przyznanie dotacji nastąpi na podstawie umowy zawartej z wybranym podmiotem</w:t>
      </w:r>
      <w:r w:rsidRPr="008429DE">
        <w:rPr>
          <w:rFonts w:ascii="Arial Narrow" w:hAnsi="Arial Narrow" w:cs="Arial"/>
          <w:sz w:val="24"/>
          <w:szCs w:val="24"/>
        </w:rPr>
        <w:t>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Postępowanie konkursowe unieważnia się w przypadku, gdy: </w:t>
      </w:r>
    </w:p>
    <w:p w:rsidR="000455E8" w:rsidRPr="008429DE" w:rsidRDefault="000455E8" w:rsidP="008429DE">
      <w:pPr>
        <w:numPr>
          <w:ilvl w:val="0"/>
          <w:numId w:val="16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nie wpłynęła żadna oferta, </w:t>
      </w:r>
    </w:p>
    <w:p w:rsidR="000455E8" w:rsidRPr="008429DE" w:rsidRDefault="000455E8" w:rsidP="008429DE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wpłynęła jedna oferta nie spełniająca warunków konkursu, </w:t>
      </w:r>
    </w:p>
    <w:p w:rsidR="000455E8" w:rsidRPr="008429DE" w:rsidRDefault="000455E8" w:rsidP="008429DE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żadna z ofert nie spełnia warunków konkursu, </w:t>
      </w:r>
    </w:p>
    <w:p w:rsidR="004035F7" w:rsidRPr="00003915" w:rsidRDefault="000455E8" w:rsidP="00003915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wystąpiła istotna zmiana okoliczności, uniemożl</w:t>
      </w:r>
      <w:r w:rsidR="008429DE">
        <w:rPr>
          <w:rFonts w:ascii="Arial Narrow" w:hAnsi="Arial Narrow" w:cs="Arial"/>
          <w:sz w:val="24"/>
          <w:szCs w:val="24"/>
        </w:rPr>
        <w:t xml:space="preserve">iwiająca zawarcie umowy, czego nie można </w:t>
      </w:r>
      <w:r w:rsidRPr="008429DE">
        <w:rPr>
          <w:rFonts w:ascii="Arial Narrow" w:hAnsi="Arial Narrow" w:cs="Arial"/>
          <w:sz w:val="24"/>
          <w:szCs w:val="24"/>
        </w:rPr>
        <w:t xml:space="preserve">było wcześniej przewidzieć. </w:t>
      </w:r>
    </w:p>
    <w:p w:rsidR="00C1564F" w:rsidRPr="008429DE" w:rsidRDefault="00C1564F" w:rsidP="00DC6EC6">
      <w:p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E570E" w:rsidRPr="00F40373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Organizacje pozarządowe wyrażające chęć udziału w pracach komisji konkursowej proszone </w:t>
      </w:r>
      <w:r w:rsidR="00A61870">
        <w:rPr>
          <w:rFonts w:ascii="Arial Narrow" w:hAnsi="Arial Narrow" w:cs="Arial"/>
          <w:sz w:val="24"/>
          <w:szCs w:val="24"/>
        </w:rPr>
        <w:br/>
      </w:r>
      <w:r w:rsidRPr="008429DE">
        <w:rPr>
          <w:rFonts w:ascii="Arial Narrow" w:hAnsi="Arial Narrow" w:cs="Arial"/>
          <w:sz w:val="24"/>
          <w:szCs w:val="24"/>
        </w:rPr>
        <w:t xml:space="preserve">są o zgłaszanie swoich przedstawicieli do dnia </w:t>
      </w:r>
      <w:r w:rsidR="002C65A3">
        <w:rPr>
          <w:rFonts w:ascii="Arial Narrow" w:hAnsi="Arial Narrow" w:cs="Arial"/>
          <w:b/>
          <w:sz w:val="24"/>
          <w:szCs w:val="24"/>
        </w:rPr>
        <w:t>5</w:t>
      </w:r>
      <w:r w:rsidR="00454D13">
        <w:rPr>
          <w:rFonts w:ascii="Arial Narrow" w:hAnsi="Arial Narrow" w:cs="Arial"/>
          <w:b/>
          <w:sz w:val="24"/>
          <w:szCs w:val="24"/>
        </w:rPr>
        <w:t>.0</w:t>
      </w:r>
      <w:r w:rsidR="002C65A3">
        <w:rPr>
          <w:rFonts w:ascii="Arial Narrow" w:hAnsi="Arial Narrow" w:cs="Arial"/>
          <w:b/>
          <w:sz w:val="24"/>
          <w:szCs w:val="24"/>
        </w:rPr>
        <w:t>1</w:t>
      </w:r>
      <w:r w:rsidR="00454D13">
        <w:rPr>
          <w:rFonts w:ascii="Arial Narrow" w:hAnsi="Arial Narrow" w:cs="Arial"/>
          <w:b/>
          <w:sz w:val="24"/>
          <w:szCs w:val="24"/>
        </w:rPr>
        <w:t>.20</w:t>
      </w:r>
      <w:r w:rsidR="002C65A3">
        <w:rPr>
          <w:rFonts w:ascii="Arial Narrow" w:hAnsi="Arial Narrow" w:cs="Arial"/>
          <w:b/>
          <w:sz w:val="24"/>
          <w:szCs w:val="24"/>
        </w:rPr>
        <w:t>2</w:t>
      </w:r>
      <w:r w:rsidR="00454D13">
        <w:rPr>
          <w:rFonts w:ascii="Arial Narrow" w:hAnsi="Arial Narrow" w:cs="Arial"/>
          <w:b/>
          <w:sz w:val="24"/>
          <w:szCs w:val="24"/>
        </w:rPr>
        <w:t>1</w:t>
      </w:r>
      <w:r w:rsidRPr="00405B18">
        <w:rPr>
          <w:rFonts w:ascii="Arial Narrow" w:hAnsi="Arial Narrow" w:cs="Arial"/>
          <w:b/>
          <w:sz w:val="24"/>
          <w:szCs w:val="24"/>
        </w:rPr>
        <w:t xml:space="preserve"> </w:t>
      </w:r>
      <w:r w:rsidRPr="00405B18">
        <w:rPr>
          <w:rFonts w:ascii="Arial Narrow" w:hAnsi="Arial Narrow" w:cs="Arial"/>
          <w:b/>
          <w:color w:val="000000" w:themeColor="text1"/>
          <w:sz w:val="24"/>
          <w:szCs w:val="24"/>
        </w:rPr>
        <w:t>r.</w:t>
      </w:r>
      <w:r w:rsidRPr="008429DE">
        <w:rPr>
          <w:rFonts w:ascii="Arial Narrow" w:hAnsi="Arial Narrow" w:cs="Arial"/>
          <w:sz w:val="24"/>
          <w:szCs w:val="24"/>
        </w:rPr>
        <w:t xml:space="preserve"> W pracy komisji konkursowej nie mogą brać udziału reprezentanci organizacji pozarządowych wnioskujących o dotację.</w:t>
      </w:r>
    </w:p>
    <w:sectPr w:rsidR="00AE570E" w:rsidRPr="00F40373" w:rsidSect="004C3EFF">
      <w:headerReference w:type="default" r:id="rId12"/>
      <w:pgSz w:w="11906" w:h="16838"/>
      <w:pgMar w:top="1531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8D" w:rsidRDefault="009E428D" w:rsidP="009C5788">
      <w:pPr>
        <w:spacing w:after="0" w:line="240" w:lineRule="auto"/>
      </w:pPr>
      <w:r>
        <w:separator/>
      </w:r>
    </w:p>
  </w:endnote>
  <w:endnote w:type="continuationSeparator" w:id="0">
    <w:p w:rsidR="009E428D" w:rsidRDefault="009E428D" w:rsidP="009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8D" w:rsidRDefault="009E428D" w:rsidP="009C5788">
      <w:pPr>
        <w:spacing w:after="0" w:line="240" w:lineRule="auto"/>
      </w:pPr>
      <w:r>
        <w:separator/>
      </w:r>
    </w:p>
  </w:footnote>
  <w:footnote w:type="continuationSeparator" w:id="0">
    <w:p w:rsidR="009E428D" w:rsidRDefault="009E428D" w:rsidP="009C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4F" w:rsidRDefault="00017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0B1FEA" wp14:editId="7CD40C6D">
          <wp:simplePos x="0" y="0"/>
          <wp:positionH relativeFrom="column">
            <wp:posOffset>-908743</wp:posOffset>
          </wp:positionH>
          <wp:positionV relativeFrom="paragraph">
            <wp:posOffset>-450215</wp:posOffset>
          </wp:positionV>
          <wp:extent cx="7564582" cy="106963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ba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14" cy="1069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C13235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101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00001B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5">
    <w:nsid w:val="00EE576E"/>
    <w:multiLevelType w:val="hybridMultilevel"/>
    <w:tmpl w:val="BF468D06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5F0A12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7">
    <w:nsid w:val="0AB45086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B003B30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9">
    <w:nsid w:val="10820831"/>
    <w:multiLevelType w:val="hybridMultilevel"/>
    <w:tmpl w:val="DEB09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7D1495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1">
    <w:nsid w:val="12C83252"/>
    <w:multiLevelType w:val="hybridMultilevel"/>
    <w:tmpl w:val="48E6EDB0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6D64BAF"/>
    <w:multiLevelType w:val="hybridMultilevel"/>
    <w:tmpl w:val="EFA29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906DD"/>
    <w:multiLevelType w:val="hybridMultilevel"/>
    <w:tmpl w:val="EF0AD0E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BC387E"/>
    <w:multiLevelType w:val="hybridMultilevel"/>
    <w:tmpl w:val="0F324FCE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46DE1"/>
    <w:multiLevelType w:val="hybridMultilevel"/>
    <w:tmpl w:val="B55CFED0"/>
    <w:lvl w:ilvl="0" w:tplc="28E6801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E01AB4"/>
    <w:multiLevelType w:val="hybridMultilevel"/>
    <w:tmpl w:val="5F664CEE"/>
    <w:lvl w:ilvl="0" w:tplc="386E4E88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>
    <w:nsid w:val="2D9038E6"/>
    <w:multiLevelType w:val="hybridMultilevel"/>
    <w:tmpl w:val="BCE2E384"/>
    <w:lvl w:ilvl="0" w:tplc="2B0245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F423B7"/>
    <w:multiLevelType w:val="hybridMultilevel"/>
    <w:tmpl w:val="A5A66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02433"/>
    <w:multiLevelType w:val="hybridMultilevel"/>
    <w:tmpl w:val="ECA0680E"/>
    <w:lvl w:ilvl="0" w:tplc="8DFA4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7142C5"/>
    <w:multiLevelType w:val="hybridMultilevel"/>
    <w:tmpl w:val="99062432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2026E"/>
    <w:multiLevelType w:val="hybridMultilevel"/>
    <w:tmpl w:val="B8506F3E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0164973"/>
    <w:multiLevelType w:val="hybridMultilevel"/>
    <w:tmpl w:val="EA707610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2836702"/>
    <w:multiLevelType w:val="hybridMultilevel"/>
    <w:tmpl w:val="CF3E1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D414C"/>
    <w:multiLevelType w:val="hybridMultilevel"/>
    <w:tmpl w:val="02A49436"/>
    <w:lvl w:ilvl="0" w:tplc="831A10FE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C3D14B2"/>
    <w:multiLevelType w:val="hybridMultilevel"/>
    <w:tmpl w:val="50F05F96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605EB"/>
    <w:multiLevelType w:val="hybridMultilevel"/>
    <w:tmpl w:val="6052A454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4452E97"/>
    <w:multiLevelType w:val="hybridMultilevel"/>
    <w:tmpl w:val="29EEE7CA"/>
    <w:lvl w:ilvl="0" w:tplc="8DFA4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13FF0"/>
    <w:multiLevelType w:val="hybridMultilevel"/>
    <w:tmpl w:val="179AC5F0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E76DD"/>
    <w:multiLevelType w:val="hybridMultilevel"/>
    <w:tmpl w:val="868C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90DB1"/>
    <w:multiLevelType w:val="hybridMultilevel"/>
    <w:tmpl w:val="D8086CC0"/>
    <w:lvl w:ilvl="0" w:tplc="386E4E8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67A628FF"/>
    <w:multiLevelType w:val="hybridMultilevel"/>
    <w:tmpl w:val="D30C033C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03BD0"/>
    <w:multiLevelType w:val="hybridMultilevel"/>
    <w:tmpl w:val="C02E488A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89A2E0B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4">
    <w:nsid w:val="69355DDB"/>
    <w:multiLevelType w:val="hybridMultilevel"/>
    <w:tmpl w:val="237EF89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6AFF0D7C"/>
    <w:multiLevelType w:val="hybridMultilevel"/>
    <w:tmpl w:val="10863720"/>
    <w:lvl w:ilvl="0" w:tplc="480EB1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32777"/>
    <w:multiLevelType w:val="hybridMultilevel"/>
    <w:tmpl w:val="77EE6C92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B5B4E9D"/>
    <w:multiLevelType w:val="hybridMultilevel"/>
    <w:tmpl w:val="9536A620"/>
    <w:lvl w:ilvl="0" w:tplc="97A2C6A2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7626E34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8">
    <w:nsid w:val="6ECC50A8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9">
    <w:nsid w:val="77584814"/>
    <w:multiLevelType w:val="hybridMultilevel"/>
    <w:tmpl w:val="BB7872F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84C34"/>
    <w:multiLevelType w:val="hybridMultilevel"/>
    <w:tmpl w:val="778CAD8A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86635ED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2">
    <w:nsid w:val="79700EA4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0"/>
  </w:num>
  <w:num w:numId="5">
    <w:abstractNumId w:val="33"/>
  </w:num>
  <w:num w:numId="6">
    <w:abstractNumId w:val="39"/>
  </w:num>
  <w:num w:numId="7">
    <w:abstractNumId w:val="13"/>
  </w:num>
  <w:num w:numId="8">
    <w:abstractNumId w:val="20"/>
  </w:num>
  <w:num w:numId="9">
    <w:abstractNumId w:val="31"/>
  </w:num>
  <w:num w:numId="10">
    <w:abstractNumId w:val="5"/>
  </w:num>
  <w:num w:numId="11">
    <w:abstractNumId w:val="0"/>
  </w:num>
  <w:num w:numId="12">
    <w:abstractNumId w:val="8"/>
  </w:num>
  <w:num w:numId="13">
    <w:abstractNumId w:val="38"/>
  </w:num>
  <w:num w:numId="14">
    <w:abstractNumId w:val="34"/>
  </w:num>
  <w:num w:numId="15">
    <w:abstractNumId w:val="42"/>
  </w:num>
  <w:num w:numId="16">
    <w:abstractNumId w:val="6"/>
  </w:num>
  <w:num w:numId="17">
    <w:abstractNumId w:val="41"/>
  </w:num>
  <w:num w:numId="18">
    <w:abstractNumId w:val="28"/>
  </w:num>
  <w:num w:numId="19">
    <w:abstractNumId w:val="37"/>
  </w:num>
  <w:num w:numId="20">
    <w:abstractNumId w:val="21"/>
  </w:num>
  <w:num w:numId="21">
    <w:abstractNumId w:val="40"/>
  </w:num>
  <w:num w:numId="22">
    <w:abstractNumId w:val="36"/>
  </w:num>
  <w:num w:numId="23">
    <w:abstractNumId w:val="17"/>
  </w:num>
  <w:num w:numId="24">
    <w:abstractNumId w:val="18"/>
  </w:num>
  <w:num w:numId="25">
    <w:abstractNumId w:val="26"/>
  </w:num>
  <w:num w:numId="26">
    <w:abstractNumId w:val="11"/>
  </w:num>
  <w:num w:numId="27">
    <w:abstractNumId w:val="14"/>
  </w:num>
  <w:num w:numId="28">
    <w:abstractNumId w:val="3"/>
  </w:num>
  <w:num w:numId="29">
    <w:abstractNumId w:val="30"/>
  </w:num>
  <w:num w:numId="30">
    <w:abstractNumId w:val="7"/>
  </w:num>
  <w:num w:numId="31">
    <w:abstractNumId w:val="29"/>
  </w:num>
  <w:num w:numId="32">
    <w:abstractNumId w:val="23"/>
  </w:num>
  <w:num w:numId="33">
    <w:abstractNumId w:val="12"/>
  </w:num>
  <w:num w:numId="34">
    <w:abstractNumId w:val="35"/>
  </w:num>
  <w:num w:numId="35">
    <w:abstractNumId w:val="32"/>
  </w:num>
  <w:num w:numId="36">
    <w:abstractNumId w:val="22"/>
  </w:num>
  <w:num w:numId="37">
    <w:abstractNumId w:val="25"/>
  </w:num>
  <w:num w:numId="38">
    <w:abstractNumId w:val="16"/>
  </w:num>
  <w:num w:numId="39">
    <w:abstractNumId w:val="9"/>
  </w:num>
  <w:num w:numId="40">
    <w:abstractNumId w:val="19"/>
  </w:num>
  <w:num w:numId="41">
    <w:abstractNumId w:val="27"/>
  </w:num>
  <w:num w:numId="42">
    <w:abstractNumId w:val="4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8"/>
    <w:rsid w:val="00003915"/>
    <w:rsid w:val="00017317"/>
    <w:rsid w:val="0002341A"/>
    <w:rsid w:val="000455E8"/>
    <w:rsid w:val="00060609"/>
    <w:rsid w:val="000618D1"/>
    <w:rsid w:val="0006295B"/>
    <w:rsid w:val="00080284"/>
    <w:rsid w:val="000819DB"/>
    <w:rsid w:val="000A038E"/>
    <w:rsid w:val="000C5431"/>
    <w:rsid w:val="000F2F4A"/>
    <w:rsid w:val="000F628B"/>
    <w:rsid w:val="00104033"/>
    <w:rsid w:val="0016098A"/>
    <w:rsid w:val="001672B5"/>
    <w:rsid w:val="00167302"/>
    <w:rsid w:val="00184729"/>
    <w:rsid w:val="001872AA"/>
    <w:rsid w:val="001D67A5"/>
    <w:rsid w:val="001E11AA"/>
    <w:rsid w:val="001E242E"/>
    <w:rsid w:val="00236FE3"/>
    <w:rsid w:val="00277DBF"/>
    <w:rsid w:val="002849B8"/>
    <w:rsid w:val="00285120"/>
    <w:rsid w:val="002C65A3"/>
    <w:rsid w:val="002D22E2"/>
    <w:rsid w:val="002D55C3"/>
    <w:rsid w:val="002F3629"/>
    <w:rsid w:val="0030262D"/>
    <w:rsid w:val="003030DE"/>
    <w:rsid w:val="00305B24"/>
    <w:rsid w:val="00307A07"/>
    <w:rsid w:val="00327847"/>
    <w:rsid w:val="00346EAE"/>
    <w:rsid w:val="003506F6"/>
    <w:rsid w:val="00365D97"/>
    <w:rsid w:val="003764B7"/>
    <w:rsid w:val="00386A8B"/>
    <w:rsid w:val="00391B03"/>
    <w:rsid w:val="00394CA0"/>
    <w:rsid w:val="003B5A1D"/>
    <w:rsid w:val="003E037A"/>
    <w:rsid w:val="003E0D8F"/>
    <w:rsid w:val="003F75E2"/>
    <w:rsid w:val="0040050E"/>
    <w:rsid w:val="004035F7"/>
    <w:rsid w:val="00405B18"/>
    <w:rsid w:val="0041070C"/>
    <w:rsid w:val="00454D13"/>
    <w:rsid w:val="00465699"/>
    <w:rsid w:val="00496E83"/>
    <w:rsid w:val="004C0228"/>
    <w:rsid w:val="004C3EFF"/>
    <w:rsid w:val="004D7780"/>
    <w:rsid w:val="005046A9"/>
    <w:rsid w:val="0052012E"/>
    <w:rsid w:val="00560BA2"/>
    <w:rsid w:val="00561A4F"/>
    <w:rsid w:val="00561BAD"/>
    <w:rsid w:val="00562B6E"/>
    <w:rsid w:val="005823D3"/>
    <w:rsid w:val="005827AB"/>
    <w:rsid w:val="00587F50"/>
    <w:rsid w:val="005B7B97"/>
    <w:rsid w:val="005C0521"/>
    <w:rsid w:val="00601B47"/>
    <w:rsid w:val="00602B2C"/>
    <w:rsid w:val="00606FE5"/>
    <w:rsid w:val="00611A9A"/>
    <w:rsid w:val="006121D4"/>
    <w:rsid w:val="00622490"/>
    <w:rsid w:val="00631431"/>
    <w:rsid w:val="00633982"/>
    <w:rsid w:val="00647ED1"/>
    <w:rsid w:val="00650FB9"/>
    <w:rsid w:val="006566C3"/>
    <w:rsid w:val="006642E6"/>
    <w:rsid w:val="00672EED"/>
    <w:rsid w:val="00686E86"/>
    <w:rsid w:val="006918B5"/>
    <w:rsid w:val="00692866"/>
    <w:rsid w:val="006E1A58"/>
    <w:rsid w:val="006E2F2B"/>
    <w:rsid w:val="006E3899"/>
    <w:rsid w:val="007026D2"/>
    <w:rsid w:val="007149CF"/>
    <w:rsid w:val="007245E8"/>
    <w:rsid w:val="00772ABD"/>
    <w:rsid w:val="00787AF8"/>
    <w:rsid w:val="007A35A7"/>
    <w:rsid w:val="007C1CAC"/>
    <w:rsid w:val="007D20D9"/>
    <w:rsid w:val="007D6230"/>
    <w:rsid w:val="007F07ED"/>
    <w:rsid w:val="007F18DE"/>
    <w:rsid w:val="007F640F"/>
    <w:rsid w:val="00800DE4"/>
    <w:rsid w:val="008027E7"/>
    <w:rsid w:val="008126C2"/>
    <w:rsid w:val="00816FA2"/>
    <w:rsid w:val="008245B8"/>
    <w:rsid w:val="00826E67"/>
    <w:rsid w:val="00832FA5"/>
    <w:rsid w:val="008429DE"/>
    <w:rsid w:val="00857931"/>
    <w:rsid w:val="00877EB0"/>
    <w:rsid w:val="008B6A5C"/>
    <w:rsid w:val="008D7E21"/>
    <w:rsid w:val="00906D4E"/>
    <w:rsid w:val="009144AD"/>
    <w:rsid w:val="00943634"/>
    <w:rsid w:val="00954FC0"/>
    <w:rsid w:val="009670CA"/>
    <w:rsid w:val="009879D9"/>
    <w:rsid w:val="009C5788"/>
    <w:rsid w:val="009C68D0"/>
    <w:rsid w:val="009D3CBD"/>
    <w:rsid w:val="009E428D"/>
    <w:rsid w:val="00A05129"/>
    <w:rsid w:val="00A1527A"/>
    <w:rsid w:val="00A1579F"/>
    <w:rsid w:val="00A2219C"/>
    <w:rsid w:val="00A30B1B"/>
    <w:rsid w:val="00A3446B"/>
    <w:rsid w:val="00A61870"/>
    <w:rsid w:val="00A850CE"/>
    <w:rsid w:val="00AC42A5"/>
    <w:rsid w:val="00AE004F"/>
    <w:rsid w:val="00AE570E"/>
    <w:rsid w:val="00B25AB1"/>
    <w:rsid w:val="00B27355"/>
    <w:rsid w:val="00B506F0"/>
    <w:rsid w:val="00B5163D"/>
    <w:rsid w:val="00B63951"/>
    <w:rsid w:val="00B66737"/>
    <w:rsid w:val="00B66F39"/>
    <w:rsid w:val="00B70F93"/>
    <w:rsid w:val="00B77CED"/>
    <w:rsid w:val="00B93C61"/>
    <w:rsid w:val="00BA6D81"/>
    <w:rsid w:val="00BD02F9"/>
    <w:rsid w:val="00BD284F"/>
    <w:rsid w:val="00BD2C4F"/>
    <w:rsid w:val="00BD73EA"/>
    <w:rsid w:val="00BF563F"/>
    <w:rsid w:val="00C00E4C"/>
    <w:rsid w:val="00C02CF5"/>
    <w:rsid w:val="00C07A4A"/>
    <w:rsid w:val="00C1564F"/>
    <w:rsid w:val="00C26600"/>
    <w:rsid w:val="00C35366"/>
    <w:rsid w:val="00C85744"/>
    <w:rsid w:val="00C9689A"/>
    <w:rsid w:val="00CA2452"/>
    <w:rsid w:val="00CD1A2C"/>
    <w:rsid w:val="00CD716F"/>
    <w:rsid w:val="00CE795E"/>
    <w:rsid w:val="00CE7B68"/>
    <w:rsid w:val="00CF0B15"/>
    <w:rsid w:val="00CF0F5F"/>
    <w:rsid w:val="00CF4A32"/>
    <w:rsid w:val="00D25EA8"/>
    <w:rsid w:val="00D35DEE"/>
    <w:rsid w:val="00D44E8B"/>
    <w:rsid w:val="00DB4691"/>
    <w:rsid w:val="00DB58C8"/>
    <w:rsid w:val="00DC6EC6"/>
    <w:rsid w:val="00E03E76"/>
    <w:rsid w:val="00E22A43"/>
    <w:rsid w:val="00E45EAF"/>
    <w:rsid w:val="00E634F7"/>
    <w:rsid w:val="00E7324A"/>
    <w:rsid w:val="00EA5F1E"/>
    <w:rsid w:val="00F06ECD"/>
    <w:rsid w:val="00F121D8"/>
    <w:rsid w:val="00F3779E"/>
    <w:rsid w:val="00F40373"/>
    <w:rsid w:val="00F54D35"/>
    <w:rsid w:val="00F57BEB"/>
    <w:rsid w:val="00F70FF5"/>
    <w:rsid w:val="00F73B32"/>
    <w:rsid w:val="00F85361"/>
    <w:rsid w:val="00FA1268"/>
    <w:rsid w:val="00FA573A"/>
    <w:rsid w:val="00FB756A"/>
    <w:rsid w:val="00FC54F1"/>
    <w:rsid w:val="00FD5044"/>
    <w:rsid w:val="00FE5D85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osnoodrzanskie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krosnoodrzanskie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osnoodrzan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E0EF-9DCA-4084-9632-B38FB4BA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1595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Marzena Grabowska</cp:lastModifiedBy>
  <cp:revision>2</cp:revision>
  <cp:lastPrinted>2020-12-17T14:16:00Z</cp:lastPrinted>
  <dcterms:created xsi:type="dcterms:W3CDTF">2020-12-18T09:06:00Z</dcterms:created>
  <dcterms:modified xsi:type="dcterms:W3CDTF">2020-12-18T09:06:00Z</dcterms:modified>
</cp:coreProperties>
</file>