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0E" w:rsidRDefault="001A020E" w:rsidP="001A020E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1A020E" w:rsidRDefault="001A020E" w:rsidP="001A020E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1A020E" w:rsidRDefault="001A020E" w:rsidP="001A020E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1A020E" w:rsidRDefault="001A020E" w:rsidP="001A020E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21.06.2016r. podany</w:t>
      </w:r>
    </w:p>
    <w:p w:rsidR="001A020E" w:rsidRDefault="001A020E" w:rsidP="001A020E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1A020E" w:rsidRPr="000643C0" w:rsidRDefault="001A020E" w:rsidP="001A020E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miejscowościach Łagów i Sieniawa-Osiedle Górnicze  przeznaczonych  do  sprzedaży </w:t>
      </w:r>
      <w:r w:rsidRPr="000643C0">
        <w:t>(Za</w:t>
      </w:r>
      <w:r>
        <w:t>rządzenia Wójta Gminy Łagów nr  29/2016 z 21.06.2016</w:t>
      </w:r>
      <w:r w:rsidRPr="000643C0">
        <w:t>r</w:t>
      </w:r>
      <w:r>
        <w:t>. i nr 30/2016 z dnia 21.06.2016r.</w:t>
      </w:r>
      <w:r w:rsidRPr="000643C0">
        <w:t>)</w:t>
      </w:r>
    </w:p>
    <w:p w:rsidR="001A020E" w:rsidRDefault="001A020E" w:rsidP="001A020E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 w  siedzibie  Urzędu Gminy  przy ul.1-go lutego 7. </w:t>
      </w:r>
    </w:p>
    <w:p w:rsidR="001A020E" w:rsidRDefault="001A020E" w:rsidP="001A020E">
      <w:pPr>
        <w:rPr>
          <w:sz w:val="28"/>
        </w:rPr>
      </w:pP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0E"/>
    <w:rsid w:val="001A020E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2016-06-22T08:16:00Z</dcterms:created>
  <dcterms:modified xsi:type="dcterms:W3CDTF">2016-06-22T08:17:00Z</dcterms:modified>
</cp:coreProperties>
</file>