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</w:t>
      </w:r>
      <w:r w:rsidR="007904CA">
        <w:rPr>
          <w:rFonts w:ascii="Times New Roman" w:eastAsia="Times New Roman" w:hAnsi="Times New Roman" w:cs="Times New Roman"/>
          <w:sz w:val="28"/>
          <w:szCs w:val="24"/>
          <w:lang w:eastAsia="pl-PL"/>
        </w:rPr>
        <w:t>eniem  Wójta  Gminy  z  dnia  24.04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.2017r. podany</w:t>
      </w:r>
    </w:p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</w:t>
      </w:r>
      <w:r w:rsidR="007904C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łożonych w miejscowości Jemiołów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przezna</w:t>
      </w:r>
      <w:r w:rsidR="007904C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czonych  do  oddania w użytkowanie</w:t>
      </w:r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Zarz</w:t>
      </w:r>
      <w:r w:rsidR="007904CA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ądzenie Wójta Gminy Łagów nr: 24/2017 z 24.04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.2017r.) </w:t>
      </w:r>
    </w:p>
    <w:p w:rsidR="009277B4" w:rsidRDefault="009277B4" w:rsidP="009277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 Urzędu Gminy  przy ul.1-go lutego 7. </w:t>
      </w:r>
    </w:p>
    <w:p w:rsidR="009277B4" w:rsidRDefault="009277B4" w:rsidP="00927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70094" w:rsidRDefault="00F70094"/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B4"/>
    <w:rsid w:val="007904CA"/>
    <w:rsid w:val="009277B4"/>
    <w:rsid w:val="00B42AD7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cp:lastPrinted>2017-04-24T11:23:00Z</cp:lastPrinted>
  <dcterms:created xsi:type="dcterms:W3CDTF">2017-04-25T08:53:00Z</dcterms:created>
  <dcterms:modified xsi:type="dcterms:W3CDTF">2017-04-25T08:53:00Z</dcterms:modified>
</cp:coreProperties>
</file>