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3734E3">
        <w:t>2</w:t>
      </w:r>
      <w:r w:rsidR="00D8288B">
        <w:t>7</w:t>
      </w:r>
      <w:r w:rsidR="0013660A">
        <w:t>.201</w:t>
      </w:r>
      <w:r w:rsidR="00195F55">
        <w:t>7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r>
        <w:rPr>
          <w:sz w:val="26"/>
          <w:szCs w:val="26"/>
        </w:rPr>
        <w:t xml:space="preserve">sprawa: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671D" w:rsidRDefault="00704CAA" w:rsidP="006B671D">
      <w:pPr>
        <w:pStyle w:val="Standard"/>
        <w:spacing w:line="360" w:lineRule="auto"/>
        <w:ind w:firstLine="709"/>
        <w:jc w:val="both"/>
        <w:rPr>
          <w:u w:val="single"/>
        </w:rPr>
      </w:pPr>
      <w:r w:rsidRPr="00704CAA">
        <w:t>Na podstawie art. 20 ust. 1 ustawy z dnia 08 marca 1990 roku o samorządzie gminnym (jednolity tekst Dz. U. z 201</w:t>
      </w:r>
      <w:r w:rsidR="002E2783">
        <w:t>6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2E2783">
        <w:t>446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>. zm.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195F55">
        <w:t>V</w:t>
      </w:r>
      <w:r w:rsidR="00966DDB">
        <w:t>I</w:t>
      </w:r>
      <w:r w:rsidR="00D8288B">
        <w:t>I</w:t>
      </w:r>
      <w:r w:rsidR="006B671D">
        <w:t>I</w:t>
      </w:r>
      <w:r w:rsidRPr="00704CAA">
        <w:t xml:space="preserve"> zwyczajną sesję Rady Gminy Łagów, </w:t>
      </w:r>
      <w:r w:rsidRPr="008B7508">
        <w:rPr>
          <w:b/>
        </w:rPr>
        <w:t xml:space="preserve">która </w:t>
      </w:r>
      <w:r w:rsidR="008B7508" w:rsidRPr="008B7508">
        <w:rPr>
          <w:b/>
        </w:rPr>
        <w:t xml:space="preserve">odbędzie się </w:t>
      </w:r>
      <w:r w:rsidR="006B671D">
        <w:rPr>
          <w:b/>
        </w:rPr>
        <w:t>31</w:t>
      </w:r>
      <w:r w:rsidR="00D8288B">
        <w:rPr>
          <w:b/>
        </w:rPr>
        <w:t xml:space="preserve"> </w:t>
      </w:r>
      <w:r w:rsidR="006B671D">
        <w:rPr>
          <w:b/>
        </w:rPr>
        <w:t>sierpnia</w:t>
      </w:r>
      <w:r w:rsidR="00966DDB">
        <w:rPr>
          <w:b/>
        </w:rPr>
        <w:t xml:space="preserve"> 2017 roku</w:t>
      </w:r>
      <w:r w:rsidR="003A436E">
        <w:rPr>
          <w:b/>
        </w:rPr>
        <w:t xml:space="preserve"> </w:t>
      </w:r>
      <w:r w:rsidR="008B7508" w:rsidRPr="008B7508">
        <w:rPr>
          <w:b/>
        </w:rPr>
        <w:t>o godz. 1</w:t>
      </w:r>
      <w:r w:rsidR="006B671D">
        <w:rPr>
          <w:b/>
        </w:rPr>
        <w:t>2</w:t>
      </w:r>
      <w:r w:rsidR="00AF6D6C" w:rsidRPr="008B7508">
        <w:rPr>
          <w:b/>
          <w:vertAlign w:val="superscript"/>
        </w:rPr>
        <w:t>0</w:t>
      </w:r>
      <w:r w:rsidR="005614AB" w:rsidRPr="008B7508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6B671D" w:rsidRDefault="006B671D" w:rsidP="006B671D">
      <w:pPr>
        <w:pStyle w:val="Standard"/>
        <w:spacing w:line="360" w:lineRule="auto"/>
        <w:ind w:firstLine="709"/>
        <w:jc w:val="both"/>
      </w:pPr>
      <w:r>
        <w:rPr>
          <w:u w:val="single"/>
        </w:rPr>
        <w:t>Porządek obrad:</w:t>
      </w:r>
    </w:p>
    <w:p w:rsidR="006B671D" w:rsidRPr="00E5137B" w:rsidRDefault="006B671D" w:rsidP="006B671D">
      <w:pPr>
        <w:pStyle w:val="Standard"/>
        <w:numPr>
          <w:ilvl w:val="0"/>
          <w:numId w:val="4"/>
        </w:numPr>
        <w:spacing w:line="360" w:lineRule="auto"/>
      </w:pPr>
      <w:r w:rsidRPr="00E5137B">
        <w:t>Otwarcie i stwierdzenie prawomocności obrad.</w:t>
      </w:r>
    </w:p>
    <w:p w:rsidR="006B671D" w:rsidRPr="00E5137B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5137B">
        <w:rPr>
          <w:sz w:val="24"/>
          <w:szCs w:val="24"/>
        </w:rPr>
        <w:t xml:space="preserve">Przyjęcie porządku obrad. </w:t>
      </w:r>
    </w:p>
    <w:p w:rsidR="006B671D" w:rsidRPr="00E5137B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5137B">
        <w:rPr>
          <w:sz w:val="24"/>
          <w:szCs w:val="24"/>
        </w:rPr>
        <w:t>Informacja o realizacji interpelacji i wniosków z poprzedniej sesji.</w:t>
      </w:r>
    </w:p>
    <w:p w:rsidR="006B671D" w:rsidRPr="00E5137B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5137B">
        <w:rPr>
          <w:sz w:val="24"/>
          <w:szCs w:val="24"/>
        </w:rPr>
        <w:t xml:space="preserve">Informacja o pracy Wójta Gminy. </w:t>
      </w:r>
    </w:p>
    <w:p w:rsidR="006B671D" w:rsidRPr="00E5137B" w:rsidRDefault="006B671D" w:rsidP="006B671D">
      <w:pPr>
        <w:numPr>
          <w:ilvl w:val="0"/>
          <w:numId w:val="4"/>
        </w:numPr>
        <w:tabs>
          <w:tab w:val="num" w:pos="284"/>
        </w:tabs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E5137B">
        <w:rPr>
          <w:sz w:val="24"/>
          <w:szCs w:val="24"/>
        </w:rPr>
        <w:t xml:space="preserve">Informacja Przewodniczącego Rady Gminy o działaniach podejmowanych w okresie międzysesyjnym. </w:t>
      </w:r>
    </w:p>
    <w:p w:rsidR="006B671D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C25CC">
        <w:rPr>
          <w:sz w:val="24"/>
          <w:szCs w:val="24"/>
        </w:rPr>
        <w:t>Podjęcie uchwał w sprawie:</w:t>
      </w:r>
      <w:r>
        <w:rPr>
          <w:sz w:val="24"/>
          <w:szCs w:val="24"/>
        </w:rPr>
        <w:t xml:space="preserve">  </w:t>
      </w:r>
    </w:p>
    <w:p w:rsidR="006B671D" w:rsidRDefault="006B671D" w:rsidP="006B671D">
      <w:pPr>
        <w:numPr>
          <w:ilvl w:val="0"/>
          <w:numId w:val="33"/>
        </w:num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 w:rsidRPr="001E6727">
        <w:rPr>
          <w:sz w:val="24"/>
          <w:szCs w:val="24"/>
        </w:rPr>
        <w:t xml:space="preserve">zmiany Wieloletniej Prognozy Finansowej Gminy Łagów na lata 2017-2028, </w:t>
      </w:r>
    </w:p>
    <w:p w:rsidR="006B671D" w:rsidRDefault="006B671D" w:rsidP="006B671D">
      <w:pPr>
        <w:numPr>
          <w:ilvl w:val="0"/>
          <w:numId w:val="33"/>
        </w:num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uchwały budżetowej Gminy Łagów na rok 2017,  </w:t>
      </w:r>
    </w:p>
    <w:p w:rsidR="006B671D" w:rsidRDefault="006B671D" w:rsidP="006B671D">
      <w:pPr>
        <w:numPr>
          <w:ilvl w:val="0"/>
          <w:numId w:val="33"/>
        </w:num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zaciągnięcia długoterminowej pożyczki z Wojewódzkiego Funduszu Ochrony Środowiska i Gospodarki wodnej w Zielonej Górze na sfinansowanie planowanego deficytu budżetu w związku z realizacją zadania pn. ,,Budowa sieci kanalizacyjnej w miejscowościach Poźrzadło i Żelechów, budowa sieci wodociągowej dla miejscowości Poźrzadło oraz modernizacja sieci wodociągowej w miejscowości Żelechów i Sieniawa – Etap 1”, </w:t>
      </w:r>
    </w:p>
    <w:p w:rsidR="006B671D" w:rsidRDefault="006B671D" w:rsidP="006B671D">
      <w:pPr>
        <w:numPr>
          <w:ilvl w:val="0"/>
          <w:numId w:val="33"/>
        </w:num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wyrażenia zgody na nabycie nieruchomości przez gminę Łagów, </w:t>
      </w:r>
    </w:p>
    <w:p w:rsidR="006B671D" w:rsidRDefault="006B671D" w:rsidP="006B671D">
      <w:pPr>
        <w:numPr>
          <w:ilvl w:val="0"/>
          <w:numId w:val="33"/>
        </w:num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przystąpienia do sporządzenia zmiany miejscowego planu zagospodarowania przestrzennego obszaru centralnego Łagowa, </w:t>
      </w:r>
    </w:p>
    <w:p w:rsidR="006B671D" w:rsidRDefault="006B671D" w:rsidP="006B671D">
      <w:pPr>
        <w:numPr>
          <w:ilvl w:val="0"/>
          <w:numId w:val="33"/>
        </w:num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przystąpienia do sporządzenia zmiany studium uwarunkowań i kierunków zagospodarowania przestrzennego Gminy Łagów.</w:t>
      </w:r>
    </w:p>
    <w:p w:rsidR="006B671D" w:rsidRDefault="006B671D" w:rsidP="006B671D">
      <w:pPr>
        <w:widowControl w:val="0"/>
        <w:numPr>
          <w:ilvl w:val="0"/>
          <w:numId w:val="4"/>
        </w:numPr>
        <w:tabs>
          <w:tab w:val="clear" w:pos="360"/>
          <w:tab w:val="num" w:pos="502"/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Interpelacje i zapytania radnych. </w:t>
      </w:r>
    </w:p>
    <w:p w:rsidR="006B671D" w:rsidRDefault="006B671D" w:rsidP="006B671D">
      <w:pPr>
        <w:widowControl w:val="0"/>
        <w:numPr>
          <w:ilvl w:val="0"/>
          <w:numId w:val="4"/>
        </w:numPr>
        <w:tabs>
          <w:tab w:val="clear" w:pos="360"/>
          <w:tab w:val="num" w:pos="502"/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6B671D" w:rsidRDefault="006B671D" w:rsidP="006B671D">
      <w:pPr>
        <w:widowControl w:val="0"/>
        <w:numPr>
          <w:ilvl w:val="0"/>
          <w:numId w:val="4"/>
        </w:numPr>
        <w:tabs>
          <w:tab w:val="clear" w:pos="360"/>
          <w:tab w:val="num" w:pos="502"/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Przyjęcie protokołu z poprzedniej sesji 23 czerwca 2017 roku i z 13 lipca 2017 roku.</w:t>
      </w:r>
    </w:p>
    <w:p w:rsidR="006B671D" w:rsidRDefault="006B671D" w:rsidP="006B671D">
      <w:pPr>
        <w:widowControl w:val="0"/>
        <w:numPr>
          <w:ilvl w:val="0"/>
          <w:numId w:val="4"/>
        </w:numPr>
        <w:tabs>
          <w:tab w:val="clear" w:pos="360"/>
          <w:tab w:val="num" w:pos="502"/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7D380A" w:rsidRPr="009B4781" w:rsidRDefault="007D380A" w:rsidP="006B671D">
      <w:pPr>
        <w:keepNext/>
        <w:adjustRightInd w:val="0"/>
        <w:spacing w:after="200" w:line="36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8288B" w:rsidRDefault="00D8288B" w:rsidP="00B70254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6B3938" w:rsidRPr="00B70254" w:rsidRDefault="00B70254" w:rsidP="00B70254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Przewodniczący Rady Gminy  </w:t>
      </w:r>
      <w:r w:rsidR="008B7508" w:rsidRPr="00B70254">
        <w:rPr>
          <w:sz w:val="24"/>
          <w:szCs w:val="24"/>
        </w:rPr>
        <w:t xml:space="preserve"> </w:t>
      </w:r>
    </w:p>
    <w:p w:rsidR="006B3938" w:rsidRDefault="006B3938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3660A" w:rsidRPr="002D1864" w:rsidRDefault="006B3938" w:rsidP="002D1864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Danuta </w:t>
      </w:r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                                                                               </w:t>
      </w:r>
      <w:bookmarkStart w:id="0" w:name="_GoBack"/>
      <w:bookmarkEnd w:id="0"/>
      <w:r w:rsidR="008B7508">
        <w:t xml:space="preserve"> </w:t>
      </w:r>
    </w:p>
    <w:sectPr w:rsidR="0013660A" w:rsidRPr="002D1864" w:rsidSect="00676C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2"/>
  </w:num>
  <w:num w:numId="16">
    <w:abstractNumId w:val="9"/>
  </w:num>
  <w:num w:numId="17">
    <w:abstractNumId w:val="5"/>
  </w:num>
  <w:num w:numId="18">
    <w:abstractNumId w:val="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8"/>
  </w:num>
  <w:num w:numId="23">
    <w:abstractNumId w:val="8"/>
  </w:num>
  <w:num w:numId="24">
    <w:abstractNumId w:val="18"/>
  </w:num>
  <w:num w:numId="25">
    <w:abstractNumId w:val="25"/>
  </w:num>
  <w:num w:numId="26">
    <w:abstractNumId w:val="3"/>
  </w:num>
  <w:num w:numId="27">
    <w:abstractNumId w:val="30"/>
  </w:num>
  <w:num w:numId="28">
    <w:abstractNumId w:val="27"/>
  </w:num>
  <w:num w:numId="29">
    <w:abstractNumId w:val="4"/>
  </w:num>
  <w:num w:numId="30">
    <w:abstractNumId w:val="17"/>
  </w:num>
  <w:num w:numId="31">
    <w:abstractNumId w:val="7"/>
  </w:num>
  <w:num w:numId="32">
    <w:abstractNumId w:val="0"/>
  </w:num>
  <w:num w:numId="33">
    <w:abstractNumId w:val="21"/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D6799"/>
    <w:rsid w:val="000E64EC"/>
    <w:rsid w:val="001140ED"/>
    <w:rsid w:val="0013660A"/>
    <w:rsid w:val="00180F95"/>
    <w:rsid w:val="00195F55"/>
    <w:rsid w:val="001A277A"/>
    <w:rsid w:val="001A5B6B"/>
    <w:rsid w:val="001D15A5"/>
    <w:rsid w:val="001D42E3"/>
    <w:rsid w:val="001E24C5"/>
    <w:rsid w:val="00296A75"/>
    <w:rsid w:val="002A2058"/>
    <w:rsid w:val="002D1864"/>
    <w:rsid w:val="002E2783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6004A0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D2C35"/>
    <w:rsid w:val="00A075B7"/>
    <w:rsid w:val="00AF6D6C"/>
    <w:rsid w:val="00B321F2"/>
    <w:rsid w:val="00B51287"/>
    <w:rsid w:val="00B70254"/>
    <w:rsid w:val="00BA6F9E"/>
    <w:rsid w:val="00BF197F"/>
    <w:rsid w:val="00BF53E0"/>
    <w:rsid w:val="00C35E08"/>
    <w:rsid w:val="00C5075F"/>
    <w:rsid w:val="00C70F2B"/>
    <w:rsid w:val="00CB5571"/>
    <w:rsid w:val="00D06785"/>
    <w:rsid w:val="00D4405B"/>
    <w:rsid w:val="00D8288B"/>
    <w:rsid w:val="00DD0834"/>
    <w:rsid w:val="00EB7F18"/>
    <w:rsid w:val="00ED433F"/>
    <w:rsid w:val="00F2607A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Zbyszek</cp:lastModifiedBy>
  <cp:revision>106</cp:revision>
  <cp:lastPrinted>2017-07-11T09:10:00Z</cp:lastPrinted>
  <dcterms:created xsi:type="dcterms:W3CDTF">2013-03-15T11:07:00Z</dcterms:created>
  <dcterms:modified xsi:type="dcterms:W3CDTF">2017-08-24T09:41:00Z</dcterms:modified>
</cp:coreProperties>
</file>