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1E" w:rsidRDefault="00C1781E" w:rsidP="00C1781E">
      <w:pPr>
        <w:pStyle w:val="NormalnyWeb"/>
        <w:jc w:val="center"/>
      </w:pPr>
      <w:r>
        <w:rPr>
          <w:rStyle w:val="Pogrubienie"/>
        </w:rPr>
        <w:t>Zapytanie ofertowe</w:t>
      </w:r>
    </w:p>
    <w:p w:rsidR="00C1781E" w:rsidRDefault="00C1781E" w:rsidP="00C1781E">
      <w:pPr>
        <w:pStyle w:val="NormalnyWeb"/>
      </w:pPr>
      <w:r>
        <w:t>Gmina Łagów zaprasza do złożenia oferty cenowej na: „Zakup i dostawę 20 laptopów”</w:t>
      </w:r>
    </w:p>
    <w:p w:rsidR="00C1781E" w:rsidRDefault="00C1781E" w:rsidP="00C1781E">
      <w:pPr>
        <w:pStyle w:val="NormalnyWeb"/>
      </w:pPr>
      <w:r>
        <w:rPr>
          <w:rStyle w:val="Pogrubienie"/>
        </w:rPr>
        <w:t>I. Zamawiający:</w:t>
      </w:r>
    </w:p>
    <w:p w:rsidR="00C1781E" w:rsidRDefault="00015D38" w:rsidP="00C1781E">
      <w:pPr>
        <w:pStyle w:val="NormalnyWeb"/>
      </w:pPr>
      <w:r>
        <w:t>Gmina Łagów</w:t>
      </w:r>
      <w:r w:rsidR="00571BBE">
        <w:t xml:space="preserve"> ul. Spacerowa 7</w:t>
      </w:r>
      <w:r w:rsidR="00C1781E">
        <w:t xml:space="preserve">, </w:t>
      </w:r>
      <w:r w:rsidR="00571BBE">
        <w:t>66-220 Łagów</w:t>
      </w:r>
      <w:r w:rsidR="00C1781E">
        <w:t>, ad</w:t>
      </w:r>
      <w:r w:rsidR="00571BBE">
        <w:t>res poczty elektronicznej: sekretariat@lagow.pl tel. 68 3412186</w:t>
      </w:r>
    </w:p>
    <w:p w:rsidR="00C1781E" w:rsidRDefault="00C1781E" w:rsidP="00C1781E">
      <w:pPr>
        <w:pStyle w:val="NormalnyWeb"/>
      </w:pPr>
      <w:r>
        <w:rPr>
          <w:rStyle w:val="Pogrubienie"/>
        </w:rPr>
        <w:t>II. OPIS PRZEDMIOTU ZAMÓWIENIA</w:t>
      </w:r>
    </w:p>
    <w:p w:rsidR="00C1781E" w:rsidRDefault="00C1781E" w:rsidP="00C1781E">
      <w:pPr>
        <w:pStyle w:val="NormalnyWeb"/>
      </w:pPr>
      <w:r>
        <w:t>Przedmiotem za</w:t>
      </w:r>
      <w:r w:rsidR="00571BBE">
        <w:t>mówienia jest „Zakup i dostawa 2</w:t>
      </w:r>
      <w:r>
        <w:t>0 laptopów.”, zgodnie z poniższą specyfikacją (wymagania minimalne):</w:t>
      </w:r>
    </w:p>
    <w:p w:rsidR="00C1781E" w:rsidRDefault="00210ADF" w:rsidP="00C1781E">
      <w:pPr>
        <w:pStyle w:val="NormalnyWeb"/>
      </w:pPr>
      <w:r>
        <w:t xml:space="preserve">•    Procesor </w:t>
      </w:r>
      <w:r w:rsidR="00015D38">
        <w:t xml:space="preserve">Intel </w:t>
      </w:r>
      <w:proofErr w:type="spellStart"/>
      <w:r w:rsidR="00015D38">
        <w:t>Core</w:t>
      </w:r>
      <w:proofErr w:type="spellEnd"/>
      <w:r w:rsidR="00015D38">
        <w:t xml:space="preserve"> i3 lub </w:t>
      </w:r>
      <w:r w:rsidR="00571BBE">
        <w:t>Inte</w:t>
      </w:r>
      <w:r>
        <w:t>l</w:t>
      </w:r>
      <w:r w:rsidR="00571BBE">
        <w:t xml:space="preserve"> </w:t>
      </w:r>
      <w:proofErr w:type="spellStart"/>
      <w:r w:rsidR="00571BBE">
        <w:t>Core</w:t>
      </w:r>
      <w:proofErr w:type="spellEnd"/>
      <w:r w:rsidR="00571BBE">
        <w:t xml:space="preserve"> i5</w:t>
      </w:r>
      <w:r w:rsidR="00C1781E">
        <w:br/>
        <w:t xml:space="preserve">•   </w:t>
      </w:r>
      <w:r>
        <w:t> Dysk: SSD 240</w:t>
      </w:r>
      <w:r>
        <w:br/>
        <w:t>•    RAM: 8</w:t>
      </w:r>
      <w:r w:rsidR="00C1781E">
        <w:t xml:space="preserve"> GB</w:t>
      </w:r>
      <w:r w:rsidR="00C1781E">
        <w:br/>
        <w:t>•    Ekran Full HD o przekątnej 15,6 cala</w:t>
      </w:r>
      <w:r w:rsidR="00C1781E">
        <w:br/>
        <w:t>•    Komunikacja: Karta sieciowa Gigabit Ethernet 10/100/1000Mb, Karta sieci bezprz</w:t>
      </w:r>
      <w:r>
        <w:t xml:space="preserve">ewodowej Wireless LAN 802.11 </w:t>
      </w:r>
      <w:proofErr w:type="spellStart"/>
      <w:r>
        <w:t>ac</w:t>
      </w:r>
      <w:proofErr w:type="spellEnd"/>
      <w:r w:rsidR="00C1781E">
        <w:t>, Int</w:t>
      </w:r>
      <w:r w:rsidR="00571BBE">
        <w:t xml:space="preserve">erfejs bezprzewodowy Bluetooth </w:t>
      </w:r>
      <w:r w:rsidR="00C1781E">
        <w:br/>
        <w:t>•    Karta graficzna: zintegrowana</w:t>
      </w:r>
      <w:r w:rsidR="00C1781E">
        <w:br/>
        <w:t>•    Karta dźwiękowa: zintegrowana</w:t>
      </w:r>
      <w:r w:rsidR="00C1781E">
        <w:br/>
        <w:t>•    Zewnętrzne porty: 2xUSB 3.1, 1xUSB Typ-C, 1xWejście HDMI, 1xRJ45, 1xAudio</w:t>
      </w:r>
      <w:r w:rsidR="00C1781E">
        <w:br/>
        <w:t>•    System operacyjny: Win</w:t>
      </w:r>
      <w:r w:rsidR="00571BBE">
        <w:t>dows 10 </w:t>
      </w:r>
      <w:r w:rsidR="008C7B74">
        <w:t>Pro lub Window</w:t>
      </w:r>
      <w:r w:rsidR="001A2345">
        <w:t xml:space="preserve">s 10 Pro </w:t>
      </w:r>
      <w:proofErr w:type="spellStart"/>
      <w:r w:rsidR="00015D38">
        <w:t>Academic</w:t>
      </w:r>
      <w:proofErr w:type="spellEnd"/>
      <w:r w:rsidR="00571BBE">
        <w:br/>
        <w:t>•    Gwarancja 24</w:t>
      </w:r>
      <w:r w:rsidR="00C1781E">
        <w:t xml:space="preserve"> miesięcy</w:t>
      </w:r>
      <w:r w:rsidR="00C1781E">
        <w:br/>
        <w:t>•    Komputer fabrycznie nowy</w:t>
      </w:r>
      <w:r w:rsidR="00015D38">
        <w:t>,</w:t>
      </w:r>
      <w:r w:rsidR="00C1781E">
        <w:t xml:space="preserve"> nieużywany</w:t>
      </w:r>
      <w:r w:rsidR="00E61E63">
        <w:br/>
      </w:r>
      <w:r w:rsidR="00E61E63">
        <w:t>•    </w:t>
      </w:r>
      <w:r w:rsidR="00E61E63">
        <w:t xml:space="preserve">Microsoft Office 2019 w wersji Standard </w:t>
      </w:r>
      <w:proofErr w:type="spellStart"/>
      <w:r w:rsidR="00E61E63">
        <w:t>Academic</w:t>
      </w:r>
      <w:proofErr w:type="spellEnd"/>
      <w:r w:rsidR="00E61E63">
        <w:t xml:space="preserve"> </w:t>
      </w:r>
      <w:proofErr w:type="spellStart"/>
      <w:r w:rsidR="00E61E63">
        <w:t>olp</w:t>
      </w:r>
      <w:bookmarkStart w:id="0" w:name="_GoBack"/>
      <w:bookmarkEnd w:id="0"/>
      <w:proofErr w:type="spellEnd"/>
    </w:p>
    <w:p w:rsidR="00E61E63" w:rsidRDefault="00E61E63" w:rsidP="00C1781E">
      <w:pPr>
        <w:pStyle w:val="NormalnyWeb"/>
      </w:pPr>
    </w:p>
    <w:p w:rsidR="00C1781E" w:rsidRDefault="00C1781E" w:rsidP="00C1781E">
      <w:pPr>
        <w:pStyle w:val="NormalnyWeb"/>
      </w:pPr>
      <w:r>
        <w:rPr>
          <w:rStyle w:val="Pogrubienie"/>
        </w:rPr>
        <w:t>III. TERMIN WYKONANIA ZAMÓWIENIA</w:t>
      </w:r>
    </w:p>
    <w:p w:rsidR="00C1781E" w:rsidRDefault="00C1781E" w:rsidP="00C1781E">
      <w:pPr>
        <w:pStyle w:val="NormalnyWeb"/>
      </w:pPr>
      <w:r>
        <w:t>Termin wykona</w:t>
      </w:r>
      <w:r w:rsidR="00E61E63">
        <w:t>nia przedmiotu zamówienia: do 10</w:t>
      </w:r>
      <w:r>
        <w:t xml:space="preserve"> dni od dnia podpisania umowy. Za termin wykonania zamówienia uznaje się datę podpisania protokołu odbioru.</w:t>
      </w:r>
    </w:p>
    <w:p w:rsidR="00C1781E" w:rsidRDefault="00C1781E" w:rsidP="00C1781E">
      <w:pPr>
        <w:pStyle w:val="NormalnyWeb"/>
      </w:pPr>
      <w:r>
        <w:rPr>
          <w:rStyle w:val="Pogrubienie"/>
        </w:rPr>
        <w:t>IV. WYMAGANIA I WARUNKI REALIZACJI ZAMÓWIENIA</w:t>
      </w:r>
    </w:p>
    <w:p w:rsidR="00C1781E" w:rsidRDefault="00C1781E" w:rsidP="00C1781E">
      <w:pPr>
        <w:pStyle w:val="NormalnyWeb"/>
      </w:pPr>
      <w:r>
        <w:t>Oferent musi posiadać odpowiednie uprawnienia lub stosowne rejestracje formalne do wykonywania określonej działalności lub czynności, jeżeli ustawy nakładają obowiązek ich posiadania.</w:t>
      </w:r>
    </w:p>
    <w:p w:rsidR="00C1781E" w:rsidRDefault="00C1781E" w:rsidP="00C1781E">
      <w:pPr>
        <w:pStyle w:val="NormalnyWeb"/>
      </w:pPr>
      <w:r>
        <w:rPr>
          <w:rStyle w:val="Pogrubienie"/>
        </w:rPr>
        <w:t>V. OPIS SPOSOBU PRZYGOTOWANIA OFERTY</w:t>
      </w:r>
    </w:p>
    <w:p w:rsidR="00C1781E" w:rsidRDefault="00C1781E" w:rsidP="00C1781E">
      <w:pPr>
        <w:pStyle w:val="NormalnyWeb"/>
      </w:pPr>
      <w:r>
        <w:t xml:space="preserve">Ofertę należy </w:t>
      </w:r>
      <w:r w:rsidR="00210ADF">
        <w:t xml:space="preserve">przesłać na </w:t>
      </w:r>
      <w:r w:rsidR="00210ADF" w:rsidRPr="00210ADF">
        <w:t>sekretariat@lagow.pl</w:t>
      </w:r>
    </w:p>
    <w:p w:rsidR="00C1781E" w:rsidRDefault="00C1781E" w:rsidP="00C1781E">
      <w:pPr>
        <w:pStyle w:val="NormalnyWeb"/>
      </w:pPr>
      <w:r>
        <w:rPr>
          <w:rStyle w:val="Pogrubienie"/>
        </w:rPr>
        <w:t>VI. KRYTERIA OCENY OFERT</w:t>
      </w:r>
    </w:p>
    <w:p w:rsidR="00C1781E" w:rsidRDefault="005E3393" w:rsidP="00C1781E">
      <w:pPr>
        <w:pStyle w:val="NormalnyWeb"/>
      </w:pPr>
      <w:r>
        <w:t>Termin dostawy 10</w:t>
      </w:r>
      <w:r w:rsidR="00E61E63">
        <w:t>%</w:t>
      </w:r>
      <w:r>
        <w:t>, Gwarancja 30% ,</w:t>
      </w:r>
      <w:r w:rsidR="00E61E63">
        <w:t xml:space="preserve"> </w:t>
      </w:r>
      <w:r>
        <w:t>Cena - 6</w:t>
      </w:r>
      <w:r w:rsidR="00C1781E">
        <w:t>0%.</w:t>
      </w:r>
    </w:p>
    <w:p w:rsidR="00C1781E" w:rsidRDefault="00C1781E" w:rsidP="00C1781E">
      <w:pPr>
        <w:pStyle w:val="NormalnyWeb"/>
      </w:pPr>
      <w:r>
        <w:rPr>
          <w:rStyle w:val="Pogrubienie"/>
        </w:rPr>
        <w:t>VII. MIEJSCE ORAZ TERMIN SKŁADANIA OFERT</w:t>
      </w:r>
    </w:p>
    <w:p w:rsidR="00C1781E" w:rsidRDefault="00C1781E" w:rsidP="00C1781E">
      <w:pPr>
        <w:pStyle w:val="NormalnyWeb"/>
      </w:pPr>
      <w:r>
        <w:lastRenderedPageBreak/>
        <w:t xml:space="preserve">1. </w:t>
      </w:r>
      <w:r w:rsidR="00210ADF">
        <w:t xml:space="preserve">Ofertę należy przesłać na </w:t>
      </w:r>
      <w:r w:rsidR="00015D38" w:rsidRPr="00015D38">
        <w:t>sekretariat@lagow.pl</w:t>
      </w:r>
      <w:r w:rsidR="00015D38">
        <w:t xml:space="preserve"> </w:t>
      </w:r>
      <w:r>
        <w:t xml:space="preserve">lub złożyć osobiście w </w:t>
      </w:r>
      <w:r w:rsidR="00210ADF">
        <w:t>sekretariacie Urzędu Gminy Łagów ul. Spacerowa 7, 66-220 Łagów</w:t>
      </w:r>
      <w:r>
        <w:t xml:space="preserve"> z następującym oznaczeniem: Oferta na sporządzenie projektu budowlano – wykonawczeg</w:t>
      </w:r>
      <w:r w:rsidR="00623EC3">
        <w:t>o dla zadania „Zakup i</w:t>
      </w:r>
      <w:r w:rsidR="005E3393">
        <w:t xml:space="preserve"> dostawa 20 laptopów” do dnia 08</w:t>
      </w:r>
      <w:r w:rsidR="00015D38">
        <w:t>.05</w:t>
      </w:r>
      <w:r w:rsidR="00E61E63">
        <w:t>.2020r. godz. 10</w:t>
      </w:r>
      <w:r>
        <w:t>.00</w:t>
      </w:r>
      <w:r>
        <w:br/>
        <w:t xml:space="preserve">2. O wyborze najkorzystniejszej oferty zainteresowani zostaną powiadomieni pisemnie. </w:t>
      </w:r>
      <w:r>
        <w:br/>
        <w:t xml:space="preserve">3. Zamawiający zastrzega sobie prawo do unieważnienia postępowania bez dokonania wyboru żadnej z ofert, bez podania przyczyny na każdym etapie prowadzonego postępowania. Z tytułu unieważnienia postępowania Wykonawcy nie przysługuje żadne roszczenie wobec Zamawiającego. </w:t>
      </w:r>
      <w:r>
        <w:br/>
        <w:t>4. Zamawiający zastrzega sobie prawo do zmniejszenia lub zwiększenia zakresu zamówienia.</w:t>
      </w:r>
    </w:p>
    <w:p w:rsidR="00942E2A" w:rsidRDefault="00942E2A"/>
    <w:sectPr w:rsidR="00942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1E"/>
    <w:rsid w:val="00015D38"/>
    <w:rsid w:val="001A2345"/>
    <w:rsid w:val="00210ADF"/>
    <w:rsid w:val="00547FC6"/>
    <w:rsid w:val="00571BBE"/>
    <w:rsid w:val="005E3393"/>
    <w:rsid w:val="00623EC3"/>
    <w:rsid w:val="008C7B74"/>
    <w:rsid w:val="00942E2A"/>
    <w:rsid w:val="00C006F4"/>
    <w:rsid w:val="00C1781E"/>
    <w:rsid w:val="00E6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17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1781E"/>
    <w:rPr>
      <w:b/>
      <w:bCs/>
    </w:rPr>
  </w:style>
  <w:style w:type="character" w:styleId="Hipercze">
    <w:name w:val="Hyperlink"/>
    <w:basedOn w:val="Domylnaczcionkaakapitu"/>
    <w:uiPriority w:val="99"/>
    <w:unhideWhenUsed/>
    <w:rsid w:val="00210A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17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1781E"/>
    <w:rPr>
      <w:b/>
      <w:bCs/>
    </w:rPr>
  </w:style>
  <w:style w:type="character" w:styleId="Hipercze">
    <w:name w:val="Hyperlink"/>
    <w:basedOn w:val="Domylnaczcionkaakapitu"/>
    <w:uiPriority w:val="99"/>
    <w:unhideWhenUsed/>
    <w:rsid w:val="00210A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5</cp:revision>
  <dcterms:created xsi:type="dcterms:W3CDTF">2020-04-29T08:33:00Z</dcterms:created>
  <dcterms:modified xsi:type="dcterms:W3CDTF">2020-04-29T10:22:00Z</dcterms:modified>
</cp:coreProperties>
</file>