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352E" w14:textId="17649C34" w:rsidR="00AA7124" w:rsidRDefault="00AA7124" w:rsidP="00AA712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A7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o podmiotach zbierających zużyty sprzęt elektryczny i elektroniczny pochodzący</w:t>
      </w:r>
      <w:r w:rsidR="00452E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ch </w:t>
      </w:r>
      <w:r w:rsidRPr="00AA71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gospodarstw domowych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B462392" w14:textId="77777777" w:rsidR="00AA7124" w:rsidRDefault="00AA7124" w:rsidP="00AA71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D138401" w14:textId="09C92E44" w:rsidR="00AA7124" w:rsidRDefault="00AA7124" w:rsidP="00AA7124">
      <w:pPr>
        <w:pStyle w:val="NormalnyWeb"/>
        <w:spacing w:line="360" w:lineRule="auto"/>
        <w:jc w:val="both"/>
      </w:pPr>
      <w:r>
        <w:t>Zużyty sprzęt elektryczny i elektroniczny pochodzący z gospodarstw domowych odbierany jest spod nieruchomości zamieszkałych w ramach zbiórki  tzw. „wystawki” odpadów wielkogabarytowych ( raz w roku)  zgodnie z ogłoszeniem dotyczącym terminów wywozu odpadów komunalnych z poszczególnych miejscowości z terenu Gminy  Łagów.</w:t>
      </w:r>
    </w:p>
    <w:p w14:paraId="50BC1386" w14:textId="396BDEFD" w:rsidR="00AA7124" w:rsidRDefault="00AA7124" w:rsidP="00AA7124">
      <w:pPr>
        <w:pStyle w:val="NormalnyWeb"/>
        <w:spacing w:line="360" w:lineRule="auto"/>
        <w:jc w:val="both"/>
      </w:pPr>
      <w:r>
        <w:t>Odpady takie mieszkańcy nieruchomości zamieszkałych mogą również dostarczyć do Punktu Selektywnej Zbiórki Odpadów Komunalnych w Długoszynie tj. Długoszyn 80, 69-200 Sulęcin.</w:t>
      </w:r>
    </w:p>
    <w:p w14:paraId="56B38295" w14:textId="77777777" w:rsidR="00AA7124" w:rsidRPr="00AA7124" w:rsidRDefault="00AA7124" w:rsidP="00AA71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03456F" w14:textId="77777777" w:rsidR="00AA7124" w:rsidRDefault="00AA7124"/>
    <w:p w14:paraId="5A821EF5" w14:textId="77777777" w:rsidR="00AA7124" w:rsidRDefault="00AA7124"/>
    <w:sectPr w:rsidR="00AA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24"/>
    <w:rsid w:val="00452EBA"/>
    <w:rsid w:val="00AA7124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56DA"/>
  <w15:chartTrackingRefBased/>
  <w15:docId w15:val="{DDB73C30-659A-4DA5-91B7-BD597E0D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2023-09-04T06:46:00Z</dcterms:created>
  <dcterms:modified xsi:type="dcterms:W3CDTF">2023-09-04T08:06:00Z</dcterms:modified>
</cp:coreProperties>
</file>