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OŚNIE LUBUSKIM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6D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na obszarze rewitalizacji miasta </w:t>
      </w:r>
      <w:r>
        <w:rPr>
          <w:rFonts w:ascii="Times New Roman" w:hAnsi="Times New Roman" w:cs="Times New Roman"/>
          <w:b/>
          <w:bCs/>
          <w:sz w:val="24"/>
          <w:szCs w:val="24"/>
        </w:rPr>
        <w:t>Ośna Lubuskiego</w:t>
      </w: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 Specjalnej Strefy Rewitalizacji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6D1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D1A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D6D1A">
        <w:rPr>
          <w:rFonts w:ascii="Times New Roman" w:hAnsi="Times New Roman" w:cs="Times New Roman"/>
          <w:sz w:val="24"/>
          <w:szCs w:val="24"/>
        </w:rPr>
        <w:t>) i art. 25, art. 26 oraz art. 35 ustawy z dnia 9 października 2015 r. o rewitalizacji (Dz. U.</w:t>
      </w:r>
      <w:r>
        <w:rPr>
          <w:rFonts w:ascii="Times New Roman" w:hAnsi="Times New Roman" w:cs="Times New Roman"/>
          <w:sz w:val="24"/>
          <w:szCs w:val="24"/>
        </w:rPr>
        <w:t xml:space="preserve"> z 2017 </w:t>
      </w:r>
      <w:r w:rsidRPr="00DD6D1A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1023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D6D1A">
        <w:rPr>
          <w:rFonts w:ascii="Times New Roman" w:hAnsi="Times New Roman" w:cs="Times New Roman"/>
          <w:sz w:val="24"/>
          <w:szCs w:val="24"/>
        </w:rPr>
        <w:t xml:space="preserve">) Rada Miejska w </w:t>
      </w:r>
      <w:r>
        <w:rPr>
          <w:rFonts w:ascii="Times New Roman" w:hAnsi="Times New Roman" w:cs="Times New Roman"/>
          <w:sz w:val="24"/>
          <w:szCs w:val="24"/>
        </w:rPr>
        <w:t>Ośnie Lubuskim</w:t>
      </w:r>
      <w:r w:rsidRPr="00DD6D1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D6D1A">
        <w:rPr>
          <w:rFonts w:ascii="Times New Roman" w:hAnsi="Times New Roman" w:cs="Times New Roman"/>
          <w:sz w:val="24"/>
          <w:szCs w:val="24"/>
        </w:rPr>
        <w:t>1. W związku z podjętą uchwałą Nr XX</w:t>
      </w:r>
      <w:r w:rsidR="009063C3">
        <w:rPr>
          <w:rFonts w:ascii="Times New Roman" w:hAnsi="Times New Roman" w:cs="Times New Roman"/>
          <w:sz w:val="24"/>
          <w:szCs w:val="24"/>
        </w:rPr>
        <w:t xml:space="preserve">III/238/2018 </w:t>
      </w:r>
      <w:r w:rsidRPr="00DD6D1A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9063C3">
        <w:rPr>
          <w:rFonts w:ascii="Times New Roman" w:hAnsi="Times New Roman" w:cs="Times New Roman"/>
          <w:sz w:val="24"/>
          <w:szCs w:val="24"/>
        </w:rPr>
        <w:t xml:space="preserve">Ośnie Lubuskim              </w:t>
      </w:r>
      <w:r w:rsidRPr="00DD6D1A">
        <w:rPr>
          <w:rFonts w:ascii="Times New Roman" w:hAnsi="Times New Roman" w:cs="Times New Roman"/>
          <w:sz w:val="24"/>
          <w:szCs w:val="24"/>
        </w:rPr>
        <w:t xml:space="preserve"> z dnia 2</w:t>
      </w:r>
      <w:r w:rsidR="009063C3">
        <w:rPr>
          <w:rFonts w:ascii="Times New Roman" w:hAnsi="Times New Roman" w:cs="Times New Roman"/>
          <w:sz w:val="24"/>
          <w:szCs w:val="24"/>
        </w:rPr>
        <w:t>9 marca 2018</w:t>
      </w:r>
      <w:r w:rsidRPr="00DD6D1A">
        <w:rPr>
          <w:rFonts w:ascii="Times New Roman" w:hAnsi="Times New Roman" w:cs="Times New Roman"/>
          <w:sz w:val="24"/>
          <w:szCs w:val="24"/>
        </w:rPr>
        <w:t>r.</w:t>
      </w:r>
      <w:r w:rsidR="009063C3">
        <w:rPr>
          <w:rFonts w:ascii="Times New Roman" w:hAnsi="Times New Roman" w:cs="Times New Roman"/>
          <w:sz w:val="24"/>
          <w:szCs w:val="24"/>
        </w:rPr>
        <w:t xml:space="preserve">, </w:t>
      </w:r>
      <w:r w:rsidRPr="00DD6D1A">
        <w:rPr>
          <w:rFonts w:ascii="Times New Roman" w:hAnsi="Times New Roman" w:cs="Times New Roman"/>
          <w:sz w:val="24"/>
          <w:szCs w:val="24"/>
        </w:rPr>
        <w:t xml:space="preserve">w sprawie przyjęcia Gminnego Programu Rewitalizacji </w:t>
      </w:r>
      <w:r w:rsidR="009063C3">
        <w:rPr>
          <w:rFonts w:ascii="Times New Roman" w:hAnsi="Times New Roman" w:cs="Times New Roman"/>
          <w:sz w:val="24"/>
          <w:szCs w:val="24"/>
        </w:rPr>
        <w:t>Gminy Ośno Lubuski na lata 2017-2023</w:t>
      </w:r>
      <w:r w:rsidRPr="00DD6D1A">
        <w:rPr>
          <w:rFonts w:ascii="Times New Roman" w:hAnsi="Times New Roman" w:cs="Times New Roman"/>
          <w:sz w:val="24"/>
          <w:szCs w:val="24"/>
        </w:rPr>
        <w:t>, ustanawia się na całym obszarze rewitalizacji,</w:t>
      </w:r>
      <w:r w:rsidR="009063C3">
        <w:rPr>
          <w:rFonts w:ascii="Times New Roman" w:hAnsi="Times New Roman" w:cs="Times New Roman"/>
          <w:sz w:val="24"/>
          <w:szCs w:val="24"/>
        </w:rPr>
        <w:t xml:space="preserve"> </w:t>
      </w:r>
      <w:r w:rsidRPr="00DD6D1A">
        <w:rPr>
          <w:rFonts w:ascii="Times New Roman" w:hAnsi="Times New Roman" w:cs="Times New Roman"/>
          <w:sz w:val="24"/>
          <w:szCs w:val="24"/>
        </w:rPr>
        <w:t xml:space="preserve">wyznaczonym uchwałą </w:t>
      </w:r>
      <w:bookmarkStart w:id="0" w:name="_Hlk516556710"/>
      <w:r w:rsidRPr="00DD6D1A">
        <w:rPr>
          <w:rFonts w:ascii="Times New Roman" w:hAnsi="Times New Roman" w:cs="Times New Roman"/>
          <w:sz w:val="24"/>
          <w:szCs w:val="24"/>
        </w:rPr>
        <w:t>Nr X</w:t>
      </w:r>
      <w:r w:rsidR="00CA49DA">
        <w:rPr>
          <w:rFonts w:ascii="Times New Roman" w:hAnsi="Times New Roman" w:cs="Times New Roman"/>
          <w:sz w:val="24"/>
          <w:szCs w:val="24"/>
        </w:rPr>
        <w:t>VI/167/2017</w:t>
      </w:r>
      <w:r w:rsidRPr="00DD6D1A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CA49DA">
        <w:rPr>
          <w:rFonts w:ascii="Times New Roman" w:hAnsi="Times New Roman" w:cs="Times New Roman"/>
          <w:sz w:val="24"/>
          <w:szCs w:val="24"/>
        </w:rPr>
        <w:t>Ośnie Lubuskim</w:t>
      </w:r>
      <w:r w:rsidRPr="00DD6D1A">
        <w:rPr>
          <w:rFonts w:ascii="Times New Roman" w:hAnsi="Times New Roman" w:cs="Times New Roman"/>
          <w:sz w:val="24"/>
          <w:szCs w:val="24"/>
        </w:rPr>
        <w:t xml:space="preserve"> z dnia </w:t>
      </w:r>
      <w:r w:rsidR="00CA49DA">
        <w:rPr>
          <w:rFonts w:ascii="Times New Roman" w:hAnsi="Times New Roman" w:cs="Times New Roman"/>
          <w:sz w:val="24"/>
          <w:szCs w:val="24"/>
        </w:rPr>
        <w:t>30 marca 2017</w:t>
      </w:r>
      <w:r w:rsidRPr="00DD6D1A">
        <w:rPr>
          <w:rFonts w:ascii="Times New Roman" w:hAnsi="Times New Roman" w:cs="Times New Roman"/>
          <w:sz w:val="24"/>
          <w:szCs w:val="24"/>
        </w:rPr>
        <w:t xml:space="preserve">r. </w:t>
      </w:r>
      <w:r w:rsidR="00CA49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6D1A">
        <w:rPr>
          <w:rFonts w:ascii="Times New Roman" w:hAnsi="Times New Roman" w:cs="Times New Roman"/>
          <w:sz w:val="24"/>
          <w:szCs w:val="24"/>
        </w:rPr>
        <w:t>w sprawie</w:t>
      </w:r>
      <w:r w:rsidR="009063C3">
        <w:rPr>
          <w:rFonts w:ascii="Times New Roman" w:hAnsi="Times New Roman" w:cs="Times New Roman"/>
          <w:sz w:val="24"/>
          <w:szCs w:val="24"/>
        </w:rPr>
        <w:t xml:space="preserve"> </w:t>
      </w:r>
      <w:r w:rsidRPr="00DD6D1A">
        <w:rPr>
          <w:rFonts w:ascii="Times New Roman" w:hAnsi="Times New Roman" w:cs="Times New Roman"/>
          <w:sz w:val="24"/>
          <w:szCs w:val="24"/>
        </w:rPr>
        <w:t>wyznaczenia obszaru zdegradowanego i obszaru rewitalizacji miasta</w:t>
      </w:r>
      <w:r w:rsidR="00CA49DA">
        <w:rPr>
          <w:rFonts w:ascii="Times New Roman" w:hAnsi="Times New Roman" w:cs="Times New Roman"/>
          <w:sz w:val="24"/>
          <w:szCs w:val="24"/>
        </w:rPr>
        <w:t xml:space="preserve"> i gminy Ośno Lubuskie zmienioną uchwałą</w:t>
      </w:r>
      <w:r w:rsidR="00CA49DA" w:rsidRPr="00CA49DA">
        <w:rPr>
          <w:rFonts w:ascii="Times New Roman" w:hAnsi="Times New Roman" w:cs="Times New Roman"/>
          <w:sz w:val="24"/>
          <w:szCs w:val="24"/>
        </w:rPr>
        <w:t xml:space="preserve"> </w:t>
      </w:r>
      <w:r w:rsidR="00CA49DA" w:rsidRPr="00DD6D1A">
        <w:rPr>
          <w:rFonts w:ascii="Times New Roman" w:hAnsi="Times New Roman" w:cs="Times New Roman"/>
          <w:sz w:val="24"/>
          <w:szCs w:val="24"/>
        </w:rPr>
        <w:t>Nr X</w:t>
      </w:r>
      <w:r w:rsidR="00CA49DA">
        <w:rPr>
          <w:rFonts w:ascii="Times New Roman" w:hAnsi="Times New Roman" w:cs="Times New Roman"/>
          <w:sz w:val="24"/>
          <w:szCs w:val="24"/>
        </w:rPr>
        <w:t>XIII/237/2018</w:t>
      </w:r>
      <w:r w:rsidR="00CA49DA" w:rsidRPr="00DD6D1A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CA49DA">
        <w:rPr>
          <w:rFonts w:ascii="Times New Roman" w:hAnsi="Times New Roman" w:cs="Times New Roman"/>
          <w:sz w:val="24"/>
          <w:szCs w:val="24"/>
        </w:rPr>
        <w:t>Ośnie Lubuskim</w:t>
      </w:r>
      <w:r w:rsidR="00CA49DA" w:rsidRPr="00DD6D1A">
        <w:rPr>
          <w:rFonts w:ascii="Times New Roman" w:hAnsi="Times New Roman" w:cs="Times New Roman"/>
          <w:sz w:val="24"/>
          <w:szCs w:val="24"/>
        </w:rPr>
        <w:t xml:space="preserve"> z dnia </w:t>
      </w:r>
      <w:r w:rsidR="00CA49DA">
        <w:rPr>
          <w:rFonts w:ascii="Times New Roman" w:hAnsi="Times New Roman" w:cs="Times New Roman"/>
          <w:sz w:val="24"/>
          <w:szCs w:val="24"/>
        </w:rPr>
        <w:t>29 marca 2018</w:t>
      </w:r>
      <w:r w:rsidR="00CA49DA" w:rsidRPr="00DD6D1A">
        <w:rPr>
          <w:rFonts w:ascii="Times New Roman" w:hAnsi="Times New Roman" w:cs="Times New Roman"/>
          <w:sz w:val="24"/>
          <w:szCs w:val="24"/>
        </w:rPr>
        <w:t>r</w:t>
      </w:r>
      <w:r w:rsidR="00803421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DD6D1A">
        <w:rPr>
          <w:rFonts w:ascii="Times New Roman" w:hAnsi="Times New Roman" w:cs="Times New Roman"/>
          <w:sz w:val="24"/>
          <w:szCs w:val="24"/>
        </w:rPr>
        <w:t>, Specjalną Strefę Rewitalizacji, zwaną dalej „Strefą”.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sz w:val="24"/>
          <w:szCs w:val="24"/>
        </w:rPr>
        <w:t>2. W celu zapewnienia sprawnej realizacji przedsięwzięć rewitalizacyjnych, o których mowa w art. 15 ust.1 pkt 5 ustawy z dnia 9 października 2015 r. o rewitalizacji, ustanawia się Strefę na okres 10 lat.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DD6D1A">
        <w:rPr>
          <w:rFonts w:ascii="Times New Roman" w:hAnsi="Times New Roman" w:cs="Times New Roman"/>
          <w:sz w:val="24"/>
          <w:szCs w:val="24"/>
        </w:rPr>
        <w:t xml:space="preserve">Określa się </w:t>
      </w:r>
      <w:bookmarkStart w:id="1" w:name="_Hlk516562553"/>
      <w:r w:rsidR="00720CBA">
        <w:rPr>
          <w:rFonts w:ascii="Times New Roman" w:hAnsi="Times New Roman" w:cs="Times New Roman"/>
          <w:sz w:val="24"/>
          <w:szCs w:val="24"/>
        </w:rPr>
        <w:t>s</w:t>
      </w:r>
      <w:r w:rsidRPr="00DD6D1A">
        <w:rPr>
          <w:rFonts w:ascii="Times New Roman" w:hAnsi="Times New Roman" w:cs="Times New Roman"/>
          <w:sz w:val="24"/>
          <w:szCs w:val="24"/>
        </w:rPr>
        <w:t>zczegółowe zasady udzielania dotacji na roboty budowlane polegające na remoncie lub</w:t>
      </w:r>
      <w:r w:rsidR="00A62CFC">
        <w:rPr>
          <w:rFonts w:ascii="Times New Roman" w:hAnsi="Times New Roman" w:cs="Times New Roman"/>
          <w:sz w:val="24"/>
          <w:szCs w:val="24"/>
        </w:rPr>
        <w:t xml:space="preserve"> </w:t>
      </w:r>
      <w:r w:rsidRPr="00DD6D1A">
        <w:rPr>
          <w:rFonts w:ascii="Times New Roman" w:hAnsi="Times New Roman" w:cs="Times New Roman"/>
          <w:sz w:val="24"/>
          <w:szCs w:val="24"/>
        </w:rPr>
        <w:t>przebudowie oraz na prace konserwatorskie i prace restauratorskie w odniesieniu do nieruchomości niewpisanych</w:t>
      </w:r>
      <w:r w:rsidR="00A62CFC">
        <w:rPr>
          <w:rFonts w:ascii="Times New Roman" w:hAnsi="Times New Roman" w:cs="Times New Roman"/>
          <w:sz w:val="24"/>
          <w:szCs w:val="24"/>
        </w:rPr>
        <w:t xml:space="preserve"> </w:t>
      </w:r>
      <w:r w:rsidRPr="00DD6D1A">
        <w:rPr>
          <w:rFonts w:ascii="Times New Roman" w:hAnsi="Times New Roman" w:cs="Times New Roman"/>
          <w:sz w:val="24"/>
          <w:szCs w:val="24"/>
        </w:rPr>
        <w:t>do rejestru zabytków, stanowiące załącznik do niniejszej uchwały.</w:t>
      </w:r>
      <w:bookmarkEnd w:id="1"/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D6D1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4340A">
        <w:rPr>
          <w:rFonts w:ascii="Times New Roman" w:hAnsi="Times New Roman" w:cs="Times New Roman"/>
          <w:sz w:val="24"/>
          <w:szCs w:val="24"/>
        </w:rPr>
        <w:t>Burmistrzowi Ośna Lubuskiego</w:t>
      </w:r>
      <w:r w:rsidRPr="00DD6D1A">
        <w:rPr>
          <w:rFonts w:ascii="Times New Roman" w:hAnsi="Times New Roman" w:cs="Times New Roman"/>
          <w:sz w:val="24"/>
          <w:szCs w:val="24"/>
        </w:rPr>
        <w:t>.</w:t>
      </w:r>
    </w:p>
    <w:p w:rsidR="00DD6D1A" w:rsidRPr="00DD6D1A" w:rsidRDefault="00DD6D1A" w:rsidP="00DD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b/>
          <w:bCs/>
          <w:sz w:val="24"/>
          <w:szCs w:val="24"/>
        </w:rPr>
        <w:t xml:space="preserve">§ 4.  </w:t>
      </w:r>
      <w:r w:rsidRPr="00DD6D1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B4340A">
        <w:rPr>
          <w:rFonts w:ascii="Times New Roman" w:hAnsi="Times New Roman" w:cs="Times New Roman"/>
          <w:sz w:val="24"/>
          <w:szCs w:val="24"/>
        </w:rPr>
        <w:t xml:space="preserve"> </w:t>
      </w:r>
      <w:r w:rsidR="00E053B8">
        <w:rPr>
          <w:rFonts w:ascii="Times New Roman" w:hAnsi="Times New Roman" w:cs="Times New Roman"/>
          <w:sz w:val="24"/>
          <w:szCs w:val="24"/>
        </w:rPr>
        <w:t>L</w:t>
      </w:r>
      <w:r w:rsidR="00B4340A">
        <w:rPr>
          <w:rFonts w:ascii="Times New Roman" w:hAnsi="Times New Roman" w:cs="Times New Roman"/>
          <w:sz w:val="24"/>
          <w:szCs w:val="24"/>
        </w:rPr>
        <w:t>ubuskiego</w:t>
      </w:r>
      <w:r w:rsidRPr="00DD6D1A">
        <w:rPr>
          <w:rFonts w:ascii="Times New Roman" w:hAnsi="Times New Roman" w:cs="Times New Roman"/>
          <w:sz w:val="24"/>
          <w:szCs w:val="24"/>
        </w:rPr>
        <w:t>.</w:t>
      </w:r>
    </w:p>
    <w:p w:rsidR="00E053B8" w:rsidRDefault="00E053B8" w:rsidP="00DD6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2C0" w:rsidRDefault="002062C0" w:rsidP="00E053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75A91" w:rsidRDefault="00DD6D1A" w:rsidP="00E053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D6D1A">
        <w:rPr>
          <w:rFonts w:ascii="Times New Roman" w:hAnsi="Times New Roman" w:cs="Times New Roman"/>
          <w:sz w:val="24"/>
          <w:szCs w:val="24"/>
        </w:rPr>
        <w:t>Przewodniczący</w:t>
      </w:r>
      <w:r w:rsidR="00E053B8">
        <w:rPr>
          <w:rFonts w:ascii="Times New Roman" w:hAnsi="Times New Roman" w:cs="Times New Roman"/>
          <w:sz w:val="24"/>
          <w:szCs w:val="24"/>
        </w:rPr>
        <w:t xml:space="preserve"> Rady Miejskiej</w:t>
      </w:r>
    </w:p>
    <w:p w:rsidR="00E053B8" w:rsidRDefault="00E053B8" w:rsidP="00E053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Łapko</w:t>
      </w: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B20" w:rsidRDefault="00C94B20" w:rsidP="00C94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975BB8" w:rsidRPr="00004BFE" w:rsidRDefault="00C94B20" w:rsidP="00975BB8">
      <w:pPr>
        <w:spacing w:after="0" w:line="240" w:lineRule="auto"/>
        <w:jc w:val="both"/>
      </w:pPr>
      <w:r w:rsidRPr="00004BFE">
        <w:rPr>
          <w:rFonts w:ascii="Times New Roman" w:eastAsia="Times New Roman" w:hAnsi="Times New Roman" w:cs="Times New Roman"/>
          <w:lang w:eastAsia="pl-PL"/>
        </w:rPr>
        <w:t>U</w:t>
      </w:r>
      <w:r w:rsidRPr="00C94B20">
        <w:rPr>
          <w:rFonts w:ascii="Times New Roman" w:eastAsia="Times New Roman" w:hAnsi="Times New Roman" w:cs="Times New Roman"/>
          <w:lang w:eastAsia="pl-PL"/>
        </w:rPr>
        <w:t>stanowienie Specjalnej Strefy Rewitalizacji (SSR) wynika z zapisów Gminnego Programu Rewitalizacji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Gminy Ośno Lubuskie na lata 2017-2023</w:t>
      </w:r>
      <w:r w:rsidRPr="00C94B20">
        <w:rPr>
          <w:rFonts w:ascii="Times New Roman" w:eastAsia="Times New Roman" w:hAnsi="Times New Roman" w:cs="Times New Roman"/>
          <w:lang w:eastAsia="pl-PL"/>
        </w:rPr>
        <w:t xml:space="preserve"> (GPR) przyjętego uchwałą </w:t>
      </w:r>
      <w:r w:rsidR="00F7375B" w:rsidRPr="00C94B20">
        <w:rPr>
          <w:rFonts w:ascii="Times New Roman" w:eastAsia="Times New Roman" w:hAnsi="Times New Roman" w:cs="Times New Roman"/>
          <w:lang w:eastAsia="pl-PL"/>
        </w:rPr>
        <w:t>Nr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XXIII/238/2018 </w:t>
      </w:r>
      <w:r w:rsidRPr="00C94B20">
        <w:rPr>
          <w:rFonts w:ascii="Times New Roman" w:eastAsia="Times New Roman" w:hAnsi="Times New Roman" w:cs="Times New Roman"/>
          <w:lang w:eastAsia="pl-PL"/>
        </w:rPr>
        <w:t>Rady Mi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ejskiej w Ośnie Lubuskim </w:t>
      </w:r>
      <w:r w:rsidRPr="00C94B20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>29</w:t>
      </w:r>
      <w:r w:rsidRPr="00C94B20">
        <w:rPr>
          <w:rFonts w:ascii="Times New Roman" w:eastAsia="Times New Roman" w:hAnsi="Times New Roman" w:cs="Times New Roman"/>
          <w:lang w:eastAsia="pl-PL"/>
        </w:rPr>
        <w:t xml:space="preserve"> marca 2018 r.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94B20">
        <w:rPr>
          <w:rFonts w:ascii="Times New Roman" w:eastAsia="Times New Roman" w:hAnsi="Times New Roman" w:cs="Times New Roman"/>
          <w:lang w:eastAsia="pl-PL"/>
        </w:rPr>
        <w:t>kończy pracę nad podstawowymi dokumentami programowymi, które są niezbędne do prowadzenia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>działań rewitalizacyjnych zgodnie z założeniami ustawy z dnia 9 października 2015r. o rewitalizacji.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>Celem ustanowieni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>e</w:t>
      </w:r>
      <w:r w:rsidRPr="00C94B20">
        <w:rPr>
          <w:rFonts w:ascii="Times New Roman" w:eastAsia="Times New Roman" w:hAnsi="Times New Roman" w:cs="Times New Roman"/>
          <w:lang w:eastAsia="pl-PL"/>
        </w:rPr>
        <w:t xml:space="preserve"> SSR jest zapewnienie sprawnej realizacji przedsięwzięć ujętych w GPR. Strefa jest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 xml:space="preserve">ustanawiana na okres 10 lat, na całym obszarze rewitalizacji Miasta 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>Ośno Lubuskie</w:t>
      </w:r>
      <w:r w:rsidRPr="00C94B20">
        <w:rPr>
          <w:rFonts w:ascii="Times New Roman" w:eastAsia="Times New Roman" w:hAnsi="Times New Roman" w:cs="Times New Roman"/>
          <w:lang w:eastAsia="pl-PL"/>
        </w:rPr>
        <w:t>, przyjętym uchwałą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>Nr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XVI/167/2017 Rady Miejskiej w Ośnie Lubuskim z dnia 30 marca 2017r. w sprawie wyznaczenia obszaru zdegradowanego i obszaru rewitalizacji miasta i gminy Ośno Lubuskie zmienioną uchwałą Nr XXIII/237/2018 Rady Miejskiej w Ośnie Lubuskim z dnia 29 marca 2018r. </w:t>
      </w:r>
      <w:r w:rsidRPr="00C94B20">
        <w:rPr>
          <w:rFonts w:ascii="Times New Roman" w:eastAsia="Times New Roman" w:hAnsi="Times New Roman" w:cs="Times New Roman"/>
          <w:lang w:eastAsia="pl-PL"/>
        </w:rPr>
        <w:t>Ustanowienie SSR daje Miastu i jego mieszkańcom możliwość skorzystania z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>instrumentów prawnych,</w:t>
      </w:r>
      <w:r w:rsidR="00F7375B" w:rsidRPr="0000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4B20">
        <w:rPr>
          <w:rFonts w:ascii="Times New Roman" w:eastAsia="Times New Roman" w:hAnsi="Times New Roman" w:cs="Times New Roman"/>
          <w:lang w:eastAsia="pl-PL"/>
        </w:rPr>
        <w:t>usprawniających proces rewitalizacji.</w:t>
      </w:r>
      <w:r w:rsidR="00975BB8" w:rsidRPr="00004BFE">
        <w:t xml:space="preserve"> </w:t>
      </w:r>
    </w:p>
    <w:p w:rsidR="00975BB8" w:rsidRPr="00004BFE" w:rsidRDefault="001247D0" w:rsidP="0097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hAnsi="Times New Roman" w:cs="Times New Roman"/>
        </w:rPr>
        <w:t xml:space="preserve">Na obszarze wnioskowanej Specjalnej Strefy Rewitalizacji Gmina Ośno Lubuskie przewiduje udzielanie właścicielom i użytkownikom wieczystym dotacji w wysokości nieprzekraczającej 50% nakładów koniecznych na wykonanie robót budowlanych polegających na remoncie lub przebudowie oraz prac konserwatorskich i prac restauratorskich w odniesieniu do nieruchomości niewpisanych do rejestru zabytków (zgodnie z art. 35 ustawy z dnia 9.10.2015r., o rewitalizacji, Dz.U z 2017r., poz. 1023 z </w:t>
      </w:r>
      <w:proofErr w:type="spellStart"/>
      <w:r w:rsidRPr="00004BFE">
        <w:rPr>
          <w:rFonts w:ascii="Times New Roman" w:hAnsi="Times New Roman" w:cs="Times New Roman"/>
        </w:rPr>
        <w:t>późn</w:t>
      </w:r>
      <w:proofErr w:type="spellEnd"/>
      <w:r w:rsidRPr="00004BFE">
        <w:rPr>
          <w:rFonts w:ascii="Times New Roman" w:hAnsi="Times New Roman" w:cs="Times New Roman"/>
        </w:rPr>
        <w:t xml:space="preserve">. zm.). </w:t>
      </w:r>
      <w:r w:rsidR="00004BFE">
        <w:rPr>
          <w:rFonts w:ascii="Times New Roman" w:hAnsi="Times New Roman" w:cs="Times New Roman"/>
        </w:rPr>
        <w:t>S</w:t>
      </w:r>
      <w:r w:rsidR="00004BFE" w:rsidRPr="00004BFE">
        <w:rPr>
          <w:rFonts w:ascii="Times New Roman" w:hAnsi="Times New Roman" w:cs="Times New Roman"/>
        </w:rPr>
        <w:t xml:space="preserve">zczegółowe zasady udzielania dotacji </w:t>
      </w:r>
      <w:r w:rsidR="00004BFE">
        <w:rPr>
          <w:rFonts w:ascii="Times New Roman" w:hAnsi="Times New Roman" w:cs="Times New Roman"/>
        </w:rPr>
        <w:t xml:space="preserve">określone zostały w </w:t>
      </w:r>
      <w:r w:rsidR="00004BFE" w:rsidRPr="00004BFE">
        <w:rPr>
          <w:rFonts w:ascii="Times New Roman" w:hAnsi="Times New Roman" w:cs="Times New Roman"/>
        </w:rPr>
        <w:t>załącznik</w:t>
      </w:r>
      <w:r w:rsidR="00004BFE">
        <w:rPr>
          <w:rFonts w:ascii="Times New Roman" w:hAnsi="Times New Roman" w:cs="Times New Roman"/>
        </w:rPr>
        <w:t>u</w:t>
      </w:r>
      <w:r w:rsidR="00004BFE" w:rsidRPr="00004BFE">
        <w:rPr>
          <w:rFonts w:ascii="Times New Roman" w:hAnsi="Times New Roman" w:cs="Times New Roman"/>
        </w:rPr>
        <w:t xml:space="preserve"> do niniejszej uchwały.</w:t>
      </w:r>
    </w:p>
    <w:p w:rsidR="00975BB8" w:rsidRPr="00004BFE" w:rsidRDefault="00975BB8" w:rsidP="0097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Niniejsza uchwała poddana była od ……………. r. do ……………. r. konsultacjom społecznym, które</w:t>
      </w:r>
    </w:p>
    <w:p w:rsidR="00975BB8" w:rsidRPr="00004BFE" w:rsidRDefault="00975BB8" w:rsidP="0097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miały na celu zebranie od interesariuszy rewitalizacji uwag i propozycji zmian jej zapisów oraz opinii</w:t>
      </w:r>
    </w:p>
    <w:p w:rsidR="00975BB8" w:rsidRPr="00004BFE" w:rsidRDefault="00975BB8" w:rsidP="0097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na temat wyznaczonego obszaru Strefy. Konsultacje przeprowadzone były w następujących formach:</w:t>
      </w:r>
    </w:p>
    <w:p w:rsidR="00975BB8" w:rsidRPr="00004BFE" w:rsidRDefault="00975BB8" w:rsidP="00975B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zbieranie uwag w formie papierowej, elektronicznej</w:t>
      </w:r>
    </w:p>
    <w:p w:rsidR="00975BB8" w:rsidRPr="00004BFE" w:rsidRDefault="00975BB8" w:rsidP="00975B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spotkanie informacyjne, które odbyło się w dniu ……………r w Ratuszu Miejskim</w:t>
      </w:r>
    </w:p>
    <w:p w:rsidR="00975BB8" w:rsidRPr="00004BFE" w:rsidRDefault="00975BB8" w:rsidP="00975B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BFE">
        <w:rPr>
          <w:rFonts w:ascii="Times New Roman" w:eastAsia="Times New Roman" w:hAnsi="Times New Roman" w:cs="Times New Roman"/>
          <w:lang w:eastAsia="pl-PL"/>
        </w:rPr>
        <w:t>zbieranie uwag ustnych</w:t>
      </w:r>
    </w:p>
    <w:p w:rsidR="00C94B20" w:rsidRPr="00C94B20" w:rsidRDefault="00C94B20" w:rsidP="00C94B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4B20">
        <w:rPr>
          <w:rFonts w:ascii="Times New Roman" w:eastAsia="Times New Roman" w:hAnsi="Times New Roman" w:cs="Times New Roman"/>
          <w:lang w:eastAsia="pl-PL"/>
        </w:rPr>
        <w:t>Wobec powyższego przyjęcie przedmiotowej uchwały jest w pełni uzasadnione.</w:t>
      </w: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ED" w:rsidRDefault="000A05ED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F92FB7">
        <w:rPr>
          <w:rFonts w:ascii="Times New Roman" w:hAnsi="Times New Roman" w:cs="Times New Roman"/>
        </w:rPr>
        <w:t xml:space="preserve"> </w:t>
      </w:r>
      <w:r w:rsidR="00206208">
        <w:rPr>
          <w:rFonts w:ascii="Times New Roman" w:hAnsi="Times New Roman" w:cs="Times New Roman"/>
        </w:rPr>
        <w:t>nr 1</w:t>
      </w: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………………..</w:t>
      </w: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Ośnie Lubuskim</w:t>
      </w: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…………………….r.</w:t>
      </w:r>
    </w:p>
    <w:p w:rsidR="00E053B8" w:rsidRPr="00E053B8" w:rsidRDefault="00E053B8" w:rsidP="00E05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53B8">
        <w:rPr>
          <w:rFonts w:ascii="Times New Roman" w:hAnsi="Times New Roman" w:cs="Times New Roman"/>
          <w:b/>
          <w:bCs/>
        </w:rPr>
        <w:t>SZCZEGÓŁOWE ZASADY UDZIELANIA DOTACJI NA ROBOTY BUDOWLANE POLEGAJĄCE NA REMONCIE LUB PRZEBUDOWIE ORAZ NA PRACE KONSERWATORSKIE I PRACE RESTAURATORSKIE W ODNIESIENIU DO NIERUCHOMOŚCI NIEWPISANYCH DO REJESTRU ZABYTKÓW</w:t>
      </w:r>
    </w:p>
    <w:p w:rsidR="00ED3BE1" w:rsidRDefault="00ED3BE1" w:rsidP="00ED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E053B8" w:rsidRDefault="00E053B8" w:rsidP="00ED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Rozdział </w:t>
      </w:r>
      <w:r>
        <w:rPr>
          <w:rFonts w:ascii="Times New Roman" w:hAnsi="Times New Roman" w:cs="Times New Roman"/>
          <w:b/>
          <w:bCs/>
        </w:rPr>
        <w:t>1</w:t>
      </w:r>
    </w:p>
    <w:p w:rsidR="00E053B8" w:rsidRDefault="00E053B8" w:rsidP="00ED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</w:t>
      </w:r>
      <w:r>
        <w:rPr>
          <w:rFonts w:ascii="Times New Roman,Bold" w:hAnsi="Times New Roman,Bold" w:cs="Times New Roman,Bold"/>
          <w:b/>
          <w:bCs/>
        </w:rPr>
        <w:t>ogólne</w:t>
      </w:r>
    </w:p>
    <w:p w:rsidR="009C35A7" w:rsidRDefault="00E053B8" w:rsidP="009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516211570"/>
      <w:r>
        <w:rPr>
          <w:rFonts w:ascii="Times New Roman,Bold" w:hAnsi="Times New Roman,Bold" w:cs="Times New Roman,Bold"/>
          <w:b/>
          <w:bCs/>
        </w:rPr>
        <w:t>§</w:t>
      </w:r>
      <w:bookmarkEnd w:id="2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1.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 nieruchomości położonych na obszarze Strefy</w:t>
      </w:r>
      <w:r w:rsidR="005D0BA1">
        <w:rPr>
          <w:rFonts w:ascii="Times New Roman" w:hAnsi="Times New Roman" w:cs="Times New Roman"/>
        </w:rPr>
        <w:t>, z budżetu gminy Ośno Lubuskie</w:t>
      </w:r>
      <w:r>
        <w:rPr>
          <w:rFonts w:ascii="Times New Roman" w:hAnsi="Times New Roman" w:cs="Times New Roman"/>
        </w:rPr>
        <w:t xml:space="preserve"> dotacja może zostać udzielona na wykonanie: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robót budowlanych polegających na remoncie lub przebudowie, zwanych dalej robotami;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prac konserwatorskich i prac restauratorskich w rozumieniu art. 3 pkt 6 i 7 ustawy z dnia 23 lipca 2003 r. o</w:t>
      </w:r>
      <w:r w:rsidR="009C3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ochronie zabytków i opiece nad zabytkami (Dz. U. z 201</w:t>
      </w:r>
      <w:r w:rsidR="009C35A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9C35A7">
        <w:rPr>
          <w:rFonts w:ascii="Times New Roman" w:hAnsi="Times New Roman" w:cs="Times New Roman"/>
        </w:rPr>
        <w:t xml:space="preserve">2187 z </w:t>
      </w:r>
      <w:proofErr w:type="spellStart"/>
      <w:r w:rsidR="009C35A7">
        <w:rPr>
          <w:rFonts w:ascii="Times New Roman" w:hAnsi="Times New Roman" w:cs="Times New Roman"/>
        </w:rPr>
        <w:t>późn</w:t>
      </w:r>
      <w:proofErr w:type="spellEnd"/>
      <w:r w:rsidR="009C35A7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w odniesieniu do nieruchomości niewpisanych do rejestru</w:t>
      </w:r>
      <w:r w:rsidR="009C3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zabytków, zwanych dalej pracami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jeżeli wnioskowane działania służą realizacji przedsięwzięć rewitalizacyjnych, o których mowa w art. 15</w:t>
      </w:r>
      <w:r w:rsidR="009C3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pkt 5 ustawy z dnia 9 października 2015 r. o rewitalizacji.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Dotacja może być udzielona właścicielom lub użytkownikom wieczystym nieruchomości, o których</w:t>
      </w:r>
    </w:p>
    <w:p w:rsidR="00E053B8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mowa w ust. 1, zwanych w dalszej części uchwały wnioskodawcami.</w:t>
      </w:r>
    </w:p>
    <w:p w:rsidR="00E053B8" w:rsidRPr="005A55B5" w:rsidRDefault="00E053B8" w:rsidP="0077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5B5">
        <w:rPr>
          <w:rFonts w:ascii="Times New Roman" w:hAnsi="Times New Roman" w:cs="Times New Roman"/>
        </w:rPr>
        <w:t>3. Do dotacji na roboty lub prace stosuje się odpowiednio przepisy art. 77 ustawy z dnia 23 lipca 2003 r. o</w:t>
      </w:r>
      <w:r w:rsidR="00FC1815" w:rsidRPr="005A55B5">
        <w:rPr>
          <w:rFonts w:ascii="Times New Roman" w:hAnsi="Times New Roman" w:cs="Times New Roman"/>
        </w:rPr>
        <w:t xml:space="preserve"> </w:t>
      </w:r>
      <w:r w:rsidRPr="005A55B5">
        <w:rPr>
          <w:rFonts w:ascii="Times New Roman" w:hAnsi="Times New Roman" w:cs="Times New Roman"/>
        </w:rPr>
        <w:t>ochronie zabytków i opiece nad zabytkami.</w:t>
      </w:r>
    </w:p>
    <w:p w:rsidR="00777E20" w:rsidRDefault="00E053B8" w:rsidP="00F4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Dotacja może być udzielona w wysokości nieprzekraczającej 50% nakładów koniecznych</w:t>
      </w:r>
      <w:r w:rsidR="00777E20">
        <w:rPr>
          <w:rFonts w:ascii="Times New Roman" w:hAnsi="Times New Roman" w:cs="Times New Roman"/>
        </w:rPr>
        <w:t xml:space="preserve"> na wykonywanie robót lub prac o których mowa w </w:t>
      </w:r>
      <w:r w:rsidR="00777E20" w:rsidRPr="00777E20">
        <w:rPr>
          <w:rFonts w:ascii="Times New Roman" w:hAnsi="Times New Roman" w:cs="Times New Roman"/>
        </w:rPr>
        <w:t>§</w:t>
      </w:r>
      <w:r w:rsidR="00777E20">
        <w:rPr>
          <w:rFonts w:ascii="Times New Roman" w:hAnsi="Times New Roman" w:cs="Times New Roman"/>
        </w:rPr>
        <w:t xml:space="preserve"> 1 ust.1.</w:t>
      </w:r>
    </w:p>
    <w:p w:rsidR="00E053B8" w:rsidRDefault="003310FC" w:rsidP="00F4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53B8">
        <w:rPr>
          <w:rFonts w:ascii="Times New Roman" w:hAnsi="Times New Roman" w:cs="Times New Roman"/>
        </w:rPr>
        <w:t>. W przypadkach, w których dotacje będą udzielane na rzecz podmiotów prowadzących działalność gospodarczą,</w:t>
      </w:r>
      <w:r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 xml:space="preserve">będą one stanowić pomoc de </w:t>
      </w:r>
      <w:proofErr w:type="spellStart"/>
      <w:r w:rsidR="00E053B8">
        <w:rPr>
          <w:rFonts w:ascii="Times New Roman" w:hAnsi="Times New Roman" w:cs="Times New Roman"/>
        </w:rPr>
        <w:t>minimis</w:t>
      </w:r>
      <w:proofErr w:type="spellEnd"/>
      <w:r w:rsidR="00E053B8">
        <w:rPr>
          <w:rFonts w:ascii="Times New Roman" w:hAnsi="Times New Roman" w:cs="Times New Roman"/>
        </w:rPr>
        <w:t>, której udzielanie będzie następować zgodnie z przepisami</w:t>
      </w:r>
      <w:r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>rozporządzenia Komisji Europejskiej (UE) nr 1407/2013 z dnia 18 grudnia 2013 r. w sprawie stosowania art.</w:t>
      </w:r>
      <w:r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 xml:space="preserve">107 i 108 Traktatu o funkcjonowaniu Unii Europejskiej do pomocy de </w:t>
      </w:r>
      <w:proofErr w:type="spellStart"/>
      <w:r w:rsidR="00E053B8">
        <w:rPr>
          <w:rFonts w:ascii="Times New Roman" w:hAnsi="Times New Roman" w:cs="Times New Roman"/>
        </w:rPr>
        <w:t>minimis</w:t>
      </w:r>
      <w:proofErr w:type="spellEnd"/>
      <w:r w:rsidR="00E053B8">
        <w:rPr>
          <w:rFonts w:ascii="Times New Roman" w:hAnsi="Times New Roman" w:cs="Times New Roman"/>
        </w:rPr>
        <w:t xml:space="preserve"> (Dz. Urz. UE L 352 z</w:t>
      </w:r>
      <w:r w:rsidR="00F47DFE"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>24.12.2013 r.).</w:t>
      </w:r>
    </w:p>
    <w:p w:rsidR="00F47DFE" w:rsidRDefault="00F47DFE" w:rsidP="00F4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53B8" w:rsidRDefault="00E053B8" w:rsidP="00F4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Rozdział </w:t>
      </w:r>
      <w:r>
        <w:rPr>
          <w:rFonts w:ascii="Times New Roman" w:hAnsi="Times New Roman" w:cs="Times New Roman"/>
          <w:b/>
          <w:bCs/>
        </w:rPr>
        <w:t>2</w:t>
      </w:r>
    </w:p>
    <w:p w:rsidR="00E053B8" w:rsidRDefault="00E053B8" w:rsidP="00F4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Tryb </w:t>
      </w:r>
      <w:r>
        <w:rPr>
          <w:rFonts w:ascii="Times New Roman,Bold" w:hAnsi="Times New Roman,Bold" w:cs="Times New Roman,Bold"/>
          <w:b/>
          <w:bCs/>
        </w:rPr>
        <w:t xml:space="preserve">postępowania </w:t>
      </w:r>
      <w:r>
        <w:rPr>
          <w:rFonts w:ascii="Times New Roman" w:hAnsi="Times New Roman" w:cs="Times New Roman"/>
          <w:b/>
          <w:bCs/>
        </w:rPr>
        <w:t>z wnioskami o udzielenie dotacji</w:t>
      </w:r>
    </w:p>
    <w:p w:rsidR="000053BC" w:rsidRDefault="00E053B8" w:rsidP="0000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2.</w:t>
      </w:r>
    </w:p>
    <w:p w:rsidR="00E053B8" w:rsidRDefault="00E053B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3" w:name="_Hlk516213561"/>
      <w:r w:rsidR="000053BC">
        <w:rPr>
          <w:rFonts w:ascii="Times New Roman" w:hAnsi="Times New Roman" w:cs="Times New Roman"/>
        </w:rPr>
        <w:t>Burmistrz Ośna Lubuskiego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>ogłasza nabór wniosków na wykonanie robót budowlanych lub prac konserwatorskich</w:t>
      </w:r>
      <w:r w:rsidR="00005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prac restauratorskich w odniesieniu do nieruchomości położonych na obszarze Strefy.</w:t>
      </w:r>
    </w:p>
    <w:p w:rsidR="00E053B8" w:rsidRDefault="00E053B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celu rozpatrzenia wniosków </w:t>
      </w:r>
      <w:r w:rsidR="000053BC">
        <w:rPr>
          <w:rFonts w:ascii="Times New Roman" w:hAnsi="Times New Roman" w:cs="Times New Roman"/>
        </w:rPr>
        <w:t xml:space="preserve">Burmistrz Ośna Lubuskiego </w:t>
      </w:r>
      <w:r>
        <w:rPr>
          <w:rFonts w:ascii="Times New Roman" w:hAnsi="Times New Roman" w:cs="Times New Roman"/>
        </w:rPr>
        <w:t xml:space="preserve">powołuje </w:t>
      </w:r>
      <w:r w:rsidR="005B7CE8">
        <w:rPr>
          <w:rFonts w:ascii="Times New Roman" w:hAnsi="Times New Roman" w:cs="Times New Roman"/>
        </w:rPr>
        <w:t xml:space="preserve">w drodze zarządzenia </w:t>
      </w:r>
      <w:r>
        <w:rPr>
          <w:rFonts w:ascii="Times New Roman" w:hAnsi="Times New Roman" w:cs="Times New Roman"/>
        </w:rPr>
        <w:t>Komisję składającą się</w:t>
      </w:r>
      <w:r w:rsidR="00777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pracowników</w:t>
      </w:r>
      <w:r w:rsidR="00005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Urzędu Mi</w:t>
      </w:r>
      <w:r w:rsidR="000053BC">
        <w:rPr>
          <w:rFonts w:ascii="Times New Roman" w:hAnsi="Times New Roman" w:cs="Times New Roman"/>
        </w:rPr>
        <w:t>ejskiego w Ośnie Lubuskim</w:t>
      </w:r>
      <w:r>
        <w:rPr>
          <w:rFonts w:ascii="Times New Roman" w:hAnsi="Times New Roman" w:cs="Times New Roman"/>
        </w:rPr>
        <w:t>.</w:t>
      </w:r>
    </w:p>
    <w:p w:rsidR="005B7CE8" w:rsidRDefault="00E053B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Ogłoszenie o naborze </w:t>
      </w:r>
      <w:r w:rsidR="005B7CE8">
        <w:rPr>
          <w:rFonts w:ascii="Times New Roman" w:hAnsi="Times New Roman" w:cs="Times New Roman"/>
        </w:rPr>
        <w:t>publikowane</w:t>
      </w:r>
      <w:r w:rsidR="00645D38">
        <w:rPr>
          <w:rFonts w:ascii="Times New Roman" w:hAnsi="Times New Roman" w:cs="Times New Roman"/>
        </w:rPr>
        <w:t xml:space="preserve"> jest</w:t>
      </w:r>
      <w:r w:rsidR="005B7CE8">
        <w:rPr>
          <w:rFonts w:ascii="Times New Roman" w:hAnsi="Times New Roman" w:cs="Times New Roman"/>
        </w:rPr>
        <w:t xml:space="preserve"> na stronach internetowych Urzędu Miejskiego oraz tablicy ogłoszeń Urzędu Miejskiego w Ośnie Lubuskim. W ogłoszeniu o naborze określa się termin składania wniosków nie krótszy niż 30 dni od dnia ogłoszenia.</w:t>
      </w:r>
    </w:p>
    <w:p w:rsidR="00645D38" w:rsidRDefault="00E053B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45D38">
        <w:rPr>
          <w:rFonts w:ascii="Times New Roman" w:hAnsi="Times New Roman" w:cs="Times New Roman"/>
        </w:rPr>
        <w:t xml:space="preserve"> O dacie złożenia wniosku decyduje data jego wpływu do Urzędu Miejskiego w Ośnie Lubuskim.</w:t>
      </w:r>
      <w:r w:rsidR="00645D38" w:rsidRPr="00645D38">
        <w:rPr>
          <w:rFonts w:ascii="Times New Roman" w:hAnsi="Times New Roman" w:cs="Times New Roman"/>
        </w:rPr>
        <w:t xml:space="preserve"> </w:t>
      </w:r>
      <w:r w:rsidR="00645D38">
        <w:rPr>
          <w:rFonts w:ascii="Times New Roman" w:hAnsi="Times New Roman" w:cs="Times New Roman"/>
        </w:rPr>
        <w:t>Wnioski o udzielenie dotacji złożone po terminie zostaną zwrócone Wnioskodawcom bez rozpatrzenia.</w:t>
      </w:r>
    </w:p>
    <w:p w:rsidR="00645D38" w:rsidRDefault="00645D3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B5A99">
        <w:rPr>
          <w:rFonts w:ascii="Times New Roman" w:hAnsi="Times New Roman" w:cs="Times New Roman"/>
        </w:rPr>
        <w:t>Złożone wnioski podlegają w pierwszej kolejności sprawdzeniu pod względem formalnym</w:t>
      </w:r>
      <w:r w:rsidR="00C47EC1">
        <w:rPr>
          <w:rFonts w:ascii="Times New Roman" w:hAnsi="Times New Roman" w:cs="Times New Roman"/>
        </w:rPr>
        <w:t>. W przypadku stwierdzenia przez Komisję błędów lub braków formalnych wniosku, Wnioskodawca ma możliwość jednorazowej poprawy błędów i usunięcia braków, w terminie 7 dni od otrzymania wezwania od Komisji.</w:t>
      </w:r>
    </w:p>
    <w:p w:rsidR="00260AE2" w:rsidRDefault="00E053B8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60AE2">
        <w:rPr>
          <w:rFonts w:ascii="Times New Roman" w:hAnsi="Times New Roman" w:cs="Times New Roman"/>
        </w:rPr>
        <w:t xml:space="preserve"> Wnioski o dotacje niekompletne lub nieprawidłowo wypełnione, pomimo</w:t>
      </w:r>
      <w:r>
        <w:rPr>
          <w:rFonts w:ascii="Times New Roman" w:hAnsi="Times New Roman" w:cs="Times New Roman"/>
        </w:rPr>
        <w:t xml:space="preserve"> </w:t>
      </w:r>
      <w:r w:rsidR="00260AE2">
        <w:rPr>
          <w:rFonts w:ascii="Times New Roman" w:hAnsi="Times New Roman" w:cs="Times New Roman"/>
        </w:rPr>
        <w:t>wezwania, o którym mowa w ust.</w:t>
      </w:r>
      <w:r w:rsidR="00BB03A2">
        <w:rPr>
          <w:rFonts w:ascii="Times New Roman" w:hAnsi="Times New Roman" w:cs="Times New Roman"/>
        </w:rPr>
        <w:t xml:space="preserve"> </w:t>
      </w:r>
      <w:r w:rsidR="00260AE2">
        <w:rPr>
          <w:rFonts w:ascii="Times New Roman" w:hAnsi="Times New Roman" w:cs="Times New Roman"/>
        </w:rPr>
        <w:t>5 nie będą rozpatrywane pod względem merytorycznym.</w:t>
      </w:r>
    </w:p>
    <w:p w:rsidR="00260AE2" w:rsidRDefault="00260AE2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810A9">
        <w:rPr>
          <w:rFonts w:ascii="Times New Roman" w:hAnsi="Times New Roman" w:cs="Times New Roman"/>
        </w:rPr>
        <w:t>Złożenie poprawnego pod względem formalnym wniosku o dotacje nie jest równoznaczne z jej przyznaniem i nie gwarantuje również przyznania dotacji we wnioskowanej wysokości.</w:t>
      </w:r>
    </w:p>
    <w:p w:rsidR="00BB03A2" w:rsidRDefault="00BB03A2" w:rsidP="002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Wnioski rozpatrzone negatywnie nie podlegają zwrotowi.</w:t>
      </w:r>
      <w:r>
        <w:rPr>
          <w:rFonts w:ascii="Times New Roman" w:hAnsi="Times New Roman" w:cs="Times New Roman"/>
        </w:rPr>
        <w:br/>
        <w:t xml:space="preserve">9. W przypadku niewykorzystania całości środków przeznaczonych w budżecie Gminy na prace lub </w:t>
      </w:r>
      <w:r>
        <w:rPr>
          <w:rFonts w:ascii="Times New Roman" w:hAnsi="Times New Roman" w:cs="Times New Roman"/>
        </w:rPr>
        <w:lastRenderedPageBreak/>
        <w:t>roboty przy nieruchomościach położonych w Strefie lub ich zwiększenia, Burmistrz Ośna Lubuskiego może ogłosić dodatkowy nabór wniosków. Informacja o dodatkowym naborze wniosków zostanie podana do publicznej wiadomości w trybie określonym w ust.3</w:t>
      </w:r>
      <w:r w:rsidR="009E5A32">
        <w:rPr>
          <w:rFonts w:ascii="Times New Roman" w:hAnsi="Times New Roman" w:cs="Times New Roman"/>
        </w:rPr>
        <w:t>.</w:t>
      </w:r>
    </w:p>
    <w:p w:rsidR="00A53F15" w:rsidRDefault="00A53F15" w:rsidP="00A5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9E5A32" w:rsidRDefault="00A53F15" w:rsidP="00A5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</w:t>
      </w:r>
    </w:p>
    <w:p w:rsidR="005B5CBD" w:rsidRDefault="00A53F15" w:rsidP="005B5C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5CBD">
        <w:rPr>
          <w:rFonts w:ascii="Times New Roman" w:hAnsi="Times New Roman" w:cs="Times New Roman"/>
        </w:rPr>
        <w:t>W</w:t>
      </w:r>
      <w:r w:rsidR="00E053B8" w:rsidRPr="005B5CBD">
        <w:rPr>
          <w:rFonts w:ascii="Times New Roman" w:hAnsi="Times New Roman" w:cs="Times New Roman"/>
        </w:rPr>
        <w:t>nios</w:t>
      </w:r>
      <w:r w:rsidRPr="005B5CBD">
        <w:rPr>
          <w:rFonts w:ascii="Times New Roman" w:hAnsi="Times New Roman" w:cs="Times New Roman"/>
        </w:rPr>
        <w:t>ek</w:t>
      </w:r>
      <w:r w:rsidR="00E053B8" w:rsidRPr="005B5CBD">
        <w:rPr>
          <w:rFonts w:ascii="Times New Roman" w:hAnsi="Times New Roman" w:cs="Times New Roman"/>
        </w:rPr>
        <w:t xml:space="preserve"> o udzielenie dotacji </w:t>
      </w:r>
      <w:r w:rsidR="005B5CBD" w:rsidRPr="005B5CBD">
        <w:rPr>
          <w:rFonts w:ascii="Times New Roman" w:hAnsi="Times New Roman" w:cs="Times New Roman"/>
        </w:rPr>
        <w:t>powinien zawierać:</w:t>
      </w:r>
    </w:p>
    <w:p w:rsidR="00E053B8" w:rsidRDefault="00E053B8" w:rsidP="005B5C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CBD">
        <w:rPr>
          <w:rFonts w:ascii="Times New Roman" w:hAnsi="Times New Roman" w:cs="Times New Roman"/>
        </w:rPr>
        <w:t>imię, nazwisko i adres zamieszkania</w:t>
      </w:r>
      <w:r w:rsidR="005B5CBD">
        <w:rPr>
          <w:rFonts w:ascii="Times New Roman" w:hAnsi="Times New Roman" w:cs="Times New Roman"/>
        </w:rPr>
        <w:t xml:space="preserve"> W</w:t>
      </w:r>
      <w:r w:rsidRPr="005B5CBD">
        <w:rPr>
          <w:rFonts w:ascii="Times New Roman" w:hAnsi="Times New Roman" w:cs="Times New Roman"/>
        </w:rPr>
        <w:t xml:space="preserve">nioskodawcy lub nazwę </w:t>
      </w:r>
      <w:r w:rsidR="005B5CBD">
        <w:rPr>
          <w:rFonts w:ascii="Times New Roman" w:hAnsi="Times New Roman" w:cs="Times New Roman"/>
        </w:rPr>
        <w:t>adres podmiotu, będącego Wnioskodawcą;</w:t>
      </w:r>
    </w:p>
    <w:p w:rsidR="005B5CBD" w:rsidRDefault="005B5CBD" w:rsidP="00E0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adresowe nieruchomości</w:t>
      </w:r>
      <w:r w:rsidR="009F2C50">
        <w:rPr>
          <w:rFonts w:ascii="Times New Roman" w:hAnsi="Times New Roman" w:cs="Times New Roman"/>
        </w:rPr>
        <w:t>;</w:t>
      </w:r>
    </w:p>
    <w:p w:rsidR="005B5CBD" w:rsidRDefault="00AC4BDF" w:rsidP="00E0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prawny Wnioskodawcy do władania </w:t>
      </w:r>
      <w:r w:rsidR="009F2C50">
        <w:rPr>
          <w:rFonts w:ascii="Times New Roman" w:hAnsi="Times New Roman" w:cs="Times New Roman"/>
        </w:rPr>
        <w:t>nieruchomością;</w:t>
      </w:r>
    </w:p>
    <w:p w:rsidR="009F2C50" w:rsidRDefault="009F2C50" w:rsidP="00E0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robót i prac, na które ma być udzielona dotacja i termin ich wykonania;</w:t>
      </w:r>
    </w:p>
    <w:p w:rsidR="009F2C50" w:rsidRDefault="009F2C50" w:rsidP="00E0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prawnej możliwości odzyskania poniesionego kosztu podatku VAT.</w:t>
      </w:r>
    </w:p>
    <w:p w:rsidR="009F2C50" w:rsidRDefault="009B100A" w:rsidP="009F2C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o udzielenie dotacji należy dołączyć:</w:t>
      </w:r>
    </w:p>
    <w:p w:rsidR="009B100A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47A30">
        <w:rPr>
          <w:rFonts w:ascii="Times New Roman" w:hAnsi="Times New Roman" w:cs="Times New Roman"/>
        </w:rPr>
        <w:t>okument potwierdzający</w:t>
      </w:r>
      <w:r>
        <w:rPr>
          <w:rFonts w:ascii="Times New Roman" w:hAnsi="Times New Roman" w:cs="Times New Roman"/>
        </w:rPr>
        <w:t xml:space="preserve"> posiadanie przez Wnioskodawcę tytułu prawnego do nieruchomości;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formę prawną Wnioskodawcy – jeżeli dotyczy;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upoważniający osobę/osoby do reprezentowania Wnioskodawcy – jeżeli dotyczy;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na wnioskowany zakres robót lub prac;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zalecenia konserwatorskie – jeśli istnieją;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właściwego organu ochrony zabytków zezwalającą na przeprowadzenie robót lub prac, które mają być przedmiotem dotacji, jeżeli wymagana jest przepisami prawa;</w:t>
      </w:r>
    </w:p>
    <w:p w:rsidR="00235B47" w:rsidRDefault="00235B47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pozwolenie na budowę lub </w:t>
      </w:r>
      <w:r w:rsidR="00EC1F96">
        <w:rPr>
          <w:rFonts w:ascii="Times New Roman" w:hAnsi="Times New Roman" w:cs="Times New Roman"/>
        </w:rPr>
        <w:t xml:space="preserve">skuteczne </w:t>
      </w:r>
      <w:r>
        <w:rPr>
          <w:rFonts w:ascii="Times New Roman" w:hAnsi="Times New Roman" w:cs="Times New Roman"/>
        </w:rPr>
        <w:t xml:space="preserve">zgłoszenie wykonywania robót budowlanych, jeżeli wymagane jest </w:t>
      </w:r>
      <w:r w:rsidR="00EC1F96">
        <w:rPr>
          <w:rFonts w:ascii="Times New Roman" w:hAnsi="Times New Roman" w:cs="Times New Roman"/>
        </w:rPr>
        <w:t>przepisami prawa;</w:t>
      </w:r>
    </w:p>
    <w:p w:rsidR="00EC1F96" w:rsidRDefault="00EC1F96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projektową zawierającą opis planowanych do realizacji robót lub prac;</w:t>
      </w:r>
    </w:p>
    <w:p w:rsidR="00EC1F96" w:rsidRDefault="00EC1F96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zgodę wszystkich współwłaścicieli lub współużytkowników wieczystych nieruchomości na </w:t>
      </w:r>
      <w:r w:rsidR="0032624C">
        <w:rPr>
          <w:rFonts w:ascii="Times New Roman" w:hAnsi="Times New Roman" w:cs="Times New Roman"/>
        </w:rPr>
        <w:t>ubieganie się o dotację w kwocie określonej we wniosku i przeprowadzenie robót lub prac albo uchwałę, o której mowa w art. 22</w:t>
      </w:r>
      <w:r w:rsidR="001A1B7A">
        <w:rPr>
          <w:rFonts w:ascii="Times New Roman" w:hAnsi="Times New Roman" w:cs="Times New Roman"/>
        </w:rPr>
        <w:t xml:space="preserve"> ust.2 ustawy z dnia 24 czerwca 1994r., o własności lokali (Dz.U z 2018r. poz.</w:t>
      </w:r>
      <w:r w:rsidR="00715CF4">
        <w:rPr>
          <w:rFonts w:ascii="Times New Roman" w:hAnsi="Times New Roman" w:cs="Times New Roman"/>
        </w:rPr>
        <w:t>716);</w:t>
      </w:r>
    </w:p>
    <w:p w:rsidR="00715CF4" w:rsidRPr="00715CF4" w:rsidRDefault="00715CF4" w:rsidP="003A7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5CF4">
        <w:rPr>
          <w:rFonts w:ascii="Times New Roman" w:hAnsi="Times New Roman" w:cs="Times New Roman"/>
        </w:rPr>
        <w:t xml:space="preserve">oświadczenie o wielkości pomocy de </w:t>
      </w:r>
      <w:proofErr w:type="spellStart"/>
      <w:r w:rsidRPr="00715CF4">
        <w:rPr>
          <w:rFonts w:ascii="Times New Roman" w:hAnsi="Times New Roman" w:cs="Times New Roman"/>
        </w:rPr>
        <w:t>minimis</w:t>
      </w:r>
      <w:proofErr w:type="spellEnd"/>
      <w:r w:rsidRPr="00715CF4">
        <w:rPr>
          <w:rFonts w:ascii="Times New Roman" w:hAnsi="Times New Roman" w:cs="Times New Roman"/>
        </w:rPr>
        <w:t xml:space="preserve"> uzyskanej w ciągu bieżącego roku podatkowego i  2 poprzedzających go lat, lub</w:t>
      </w:r>
      <w:r>
        <w:rPr>
          <w:rFonts w:ascii="Times New Roman" w:hAnsi="Times New Roman" w:cs="Times New Roman"/>
        </w:rPr>
        <w:t xml:space="preserve"> </w:t>
      </w:r>
      <w:r w:rsidRPr="00715CF4">
        <w:rPr>
          <w:rFonts w:ascii="Times New Roman" w:hAnsi="Times New Roman" w:cs="Times New Roman"/>
        </w:rPr>
        <w:t xml:space="preserve">oświadczenie o braku otrzymania pomocy de </w:t>
      </w:r>
      <w:proofErr w:type="spellStart"/>
      <w:r w:rsidRPr="00715CF4">
        <w:rPr>
          <w:rFonts w:ascii="Times New Roman" w:hAnsi="Times New Roman" w:cs="Times New Roman"/>
        </w:rPr>
        <w:t>minimis</w:t>
      </w:r>
      <w:proofErr w:type="spellEnd"/>
      <w:r w:rsidRPr="00715CF4">
        <w:rPr>
          <w:rFonts w:ascii="Times New Roman" w:hAnsi="Times New Roman" w:cs="Times New Roman"/>
        </w:rPr>
        <w:t xml:space="preserve"> w ciągu bieżącego roku podatkowego i 2 poprzedzających go lat</w:t>
      </w:r>
      <w:r w:rsidR="006A2F64">
        <w:rPr>
          <w:rFonts w:ascii="Times New Roman" w:hAnsi="Times New Roman" w:cs="Times New Roman"/>
        </w:rPr>
        <w:t xml:space="preserve"> (zgodnie z art. 37 ustawy z dnia 30.04.2004r., o postępowaniu w sprawach dotyczących pomocy publicznej (Dz.U. z 2018r., poz. 362) w przypadku, gdy o udzielenie dotacji ubiega się podmiot będący przedsiębiorcą.</w:t>
      </w: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3B8" w:rsidRDefault="00E053B8" w:rsidP="00B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Rozdział </w:t>
      </w:r>
      <w:r>
        <w:rPr>
          <w:rFonts w:ascii="Times New Roman" w:hAnsi="Times New Roman" w:cs="Times New Roman"/>
          <w:b/>
          <w:bCs/>
        </w:rPr>
        <w:t>3</w:t>
      </w:r>
    </w:p>
    <w:p w:rsidR="00E053B8" w:rsidRDefault="00E053B8" w:rsidP="00B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i </w:t>
      </w:r>
      <w:r>
        <w:rPr>
          <w:rFonts w:ascii="Times New Roman,Bold" w:hAnsi="Times New Roman,Bold" w:cs="Times New Roman,Bold"/>
          <w:b/>
          <w:bCs/>
        </w:rPr>
        <w:t xml:space="preserve">sposób </w:t>
      </w:r>
      <w:r>
        <w:rPr>
          <w:rFonts w:ascii="Times New Roman" w:hAnsi="Times New Roman" w:cs="Times New Roman"/>
          <w:b/>
          <w:bCs/>
        </w:rPr>
        <w:t>rozliczania dotacji oraz warunki zwrotu</w:t>
      </w:r>
    </w:p>
    <w:p w:rsidR="00BB528E" w:rsidRDefault="00BB528E" w:rsidP="00B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528E" w:rsidRDefault="00E053B8" w:rsidP="00B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 w:rsidR="00BB528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:rsidR="00E053B8" w:rsidRPr="007A1391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A1391">
        <w:rPr>
          <w:rFonts w:ascii="Times New Roman" w:hAnsi="Times New Roman" w:cs="Times New Roman"/>
        </w:rPr>
        <w:t xml:space="preserve">. </w:t>
      </w:r>
      <w:r w:rsidR="007A1391">
        <w:rPr>
          <w:rFonts w:ascii="Times New Roman" w:hAnsi="Times New Roman" w:cs="Times New Roman"/>
        </w:rPr>
        <w:t>W</w:t>
      </w:r>
      <w:r w:rsidRPr="007A1391">
        <w:rPr>
          <w:rFonts w:ascii="Times New Roman" w:hAnsi="Times New Roman" w:cs="Times New Roman"/>
        </w:rPr>
        <w:t>niosk</w:t>
      </w:r>
      <w:r w:rsidR="007A1391">
        <w:rPr>
          <w:rFonts w:ascii="Times New Roman" w:hAnsi="Times New Roman" w:cs="Times New Roman"/>
        </w:rPr>
        <w:t>i rozpatrywane są</w:t>
      </w:r>
      <w:r w:rsidRPr="007A1391">
        <w:rPr>
          <w:rFonts w:ascii="Times New Roman" w:hAnsi="Times New Roman" w:cs="Times New Roman"/>
        </w:rPr>
        <w:t xml:space="preserve"> przez Komisję</w:t>
      </w:r>
      <w:r w:rsidR="007A1391">
        <w:rPr>
          <w:rFonts w:ascii="Times New Roman" w:hAnsi="Times New Roman" w:cs="Times New Roman"/>
        </w:rPr>
        <w:t xml:space="preserve">, </w:t>
      </w:r>
      <w:r w:rsidR="007A1391" w:rsidRPr="007A1391">
        <w:rPr>
          <w:rFonts w:ascii="Times New Roman" w:hAnsi="Times New Roman" w:cs="Times New Roman"/>
        </w:rPr>
        <w:t>wynik</w:t>
      </w:r>
      <w:r w:rsidR="007A1391">
        <w:rPr>
          <w:rFonts w:ascii="Times New Roman" w:hAnsi="Times New Roman" w:cs="Times New Roman"/>
        </w:rPr>
        <w:t>i</w:t>
      </w:r>
      <w:r w:rsidR="007A1391" w:rsidRPr="007A1391">
        <w:rPr>
          <w:rFonts w:ascii="Times New Roman" w:hAnsi="Times New Roman" w:cs="Times New Roman"/>
        </w:rPr>
        <w:t xml:space="preserve"> naboru o udzielenie dotacji</w:t>
      </w:r>
      <w:r w:rsidR="007A1391" w:rsidRPr="007A1391">
        <w:rPr>
          <w:rFonts w:ascii="Times New Roman" w:hAnsi="Times New Roman" w:cs="Times New Roman"/>
        </w:rPr>
        <w:t xml:space="preserve"> </w:t>
      </w:r>
      <w:r w:rsidRPr="007A1391">
        <w:rPr>
          <w:rFonts w:ascii="Times New Roman" w:hAnsi="Times New Roman" w:cs="Times New Roman"/>
        </w:rPr>
        <w:t>zatwierdz</w:t>
      </w:r>
      <w:r w:rsidR="007A1391">
        <w:rPr>
          <w:rFonts w:ascii="Times New Roman" w:hAnsi="Times New Roman" w:cs="Times New Roman"/>
        </w:rPr>
        <w:t>ane</w:t>
      </w:r>
      <w:r w:rsidRPr="007A1391">
        <w:rPr>
          <w:rFonts w:ascii="Times New Roman" w:hAnsi="Times New Roman" w:cs="Times New Roman"/>
        </w:rPr>
        <w:t xml:space="preserve"> </w:t>
      </w:r>
      <w:r w:rsidR="007A1391">
        <w:rPr>
          <w:rFonts w:ascii="Times New Roman" w:hAnsi="Times New Roman" w:cs="Times New Roman"/>
        </w:rPr>
        <w:t xml:space="preserve">są </w:t>
      </w:r>
      <w:r w:rsidRPr="007A1391">
        <w:rPr>
          <w:rFonts w:ascii="Times New Roman" w:hAnsi="Times New Roman" w:cs="Times New Roman"/>
        </w:rPr>
        <w:t xml:space="preserve">przez </w:t>
      </w:r>
      <w:r w:rsidR="001F0946" w:rsidRPr="007A1391">
        <w:rPr>
          <w:rFonts w:ascii="Times New Roman" w:hAnsi="Times New Roman" w:cs="Times New Roman"/>
        </w:rPr>
        <w:t>Burmistrza Ośna Lubusk</w:t>
      </w:r>
      <w:r w:rsidR="009E569F" w:rsidRPr="007A1391">
        <w:rPr>
          <w:rFonts w:ascii="Times New Roman" w:hAnsi="Times New Roman" w:cs="Times New Roman"/>
        </w:rPr>
        <w:t>iego</w:t>
      </w:r>
      <w:r w:rsidRPr="007A1391">
        <w:rPr>
          <w:rFonts w:ascii="Times New Roman" w:hAnsi="Times New Roman" w:cs="Times New Roman"/>
        </w:rPr>
        <w:t xml:space="preserve">. O podjętych rozstrzygnięciach </w:t>
      </w:r>
      <w:r w:rsidR="00B53077" w:rsidRPr="007A1391">
        <w:rPr>
          <w:rFonts w:ascii="Times New Roman" w:hAnsi="Times New Roman" w:cs="Times New Roman"/>
        </w:rPr>
        <w:t>W</w:t>
      </w:r>
      <w:r w:rsidRPr="007A1391">
        <w:rPr>
          <w:rFonts w:ascii="Times New Roman" w:hAnsi="Times New Roman" w:cs="Times New Roman"/>
        </w:rPr>
        <w:t>nioskodawcy powiadamiani są pisemnie.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Udzielenie dotacji następuje na podstawie umowy, która powinna zawierać</w:t>
      </w:r>
      <w:r w:rsidR="004C55FE">
        <w:rPr>
          <w:rFonts w:ascii="Times New Roman" w:hAnsi="Times New Roman" w:cs="Times New Roman"/>
        </w:rPr>
        <w:t xml:space="preserve"> w szczególności</w:t>
      </w:r>
      <w:r>
        <w:rPr>
          <w:rFonts w:ascii="Times New Roman" w:hAnsi="Times New Roman" w:cs="Times New Roman"/>
        </w:rPr>
        <w:t>: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szczegółowy zakres robót lub prac z podziałem na prace finansowane z wkładu własnego wnioskodawcy</w:t>
      </w:r>
      <w:r w:rsidR="00E27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prace finansowane z dotacji;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termin wykonania prac;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kwotę dotacji i wkładu własnego wnioskodawcy oraz tryb płatności;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sposób i termin rozliczenia dotacji, tryb kontroli oraz zasady zwrotu niewykorzystanej kwoty dotacji lub</w:t>
      </w:r>
      <w:r w:rsidR="00E27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dotacji wykorzystanej niezgodnie z umową;</w:t>
      </w:r>
    </w:p>
    <w:p w:rsidR="00E053B8" w:rsidRDefault="00E053B8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tryb rozwiązania umowy;</w:t>
      </w:r>
    </w:p>
    <w:p w:rsidR="00E053B8" w:rsidRPr="00D54389" w:rsidRDefault="00531741" w:rsidP="0053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389">
        <w:rPr>
          <w:rFonts w:ascii="Times New Roman" w:hAnsi="Times New Roman" w:cs="Times New Roman"/>
        </w:rPr>
        <w:t>6</w:t>
      </w:r>
      <w:r w:rsidR="00E053B8" w:rsidRPr="00D54389">
        <w:rPr>
          <w:rFonts w:ascii="Times New Roman" w:hAnsi="Times New Roman" w:cs="Times New Roman"/>
        </w:rPr>
        <w:t>) formularz sprawozdania finansowego;</w:t>
      </w:r>
    </w:p>
    <w:p w:rsidR="00E053B8" w:rsidRDefault="00531741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53B8">
        <w:rPr>
          <w:rFonts w:ascii="Times New Roman" w:hAnsi="Times New Roman" w:cs="Times New Roman"/>
        </w:rPr>
        <w:t>) postanowienia dotyczące braku możliwości wykorzystania udzielonej dotacji na inne cele niż określone w</w:t>
      </w:r>
      <w:r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>umowie, w tym w szczególności na pokrycie zrealizowanych wcześniej przedsięwzięć oraz refundację</w:t>
      </w:r>
      <w:r>
        <w:rPr>
          <w:rFonts w:ascii="Times New Roman" w:hAnsi="Times New Roman" w:cs="Times New Roman"/>
        </w:rPr>
        <w:t xml:space="preserve"> </w:t>
      </w:r>
      <w:r w:rsidR="00E053B8">
        <w:rPr>
          <w:rFonts w:ascii="Times New Roman" w:hAnsi="Times New Roman" w:cs="Times New Roman"/>
        </w:rPr>
        <w:t>kosztów;</w:t>
      </w:r>
    </w:p>
    <w:p w:rsidR="00E053B8" w:rsidRPr="00531741" w:rsidRDefault="00531741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8</w:t>
      </w:r>
      <w:r w:rsidR="00E053B8">
        <w:rPr>
          <w:rFonts w:ascii="Times New Roman" w:hAnsi="Times New Roman" w:cs="Times New Roman"/>
        </w:rPr>
        <w:t xml:space="preserve">) </w:t>
      </w:r>
      <w:r w:rsidR="00E053B8" w:rsidRPr="00EE154F">
        <w:rPr>
          <w:rFonts w:ascii="Times New Roman" w:hAnsi="Times New Roman" w:cs="Times New Roman"/>
        </w:rPr>
        <w:t>postanowienia dotyczące trybu kontroli i prawidłowości wykorzystania dotacji;</w:t>
      </w:r>
    </w:p>
    <w:p w:rsidR="00E250EE" w:rsidRDefault="00E053B8" w:rsidP="00E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E250EE">
        <w:rPr>
          <w:rFonts w:ascii="Times New Roman" w:hAnsi="Times New Roman" w:cs="Times New Roman"/>
        </w:rPr>
        <w:t>Niepodpisanie umowy w terminie 14 dni od dnia uzyskania przez Wnioskodawcę powiadomienia o udzielonej dotacji jest równoznaczne z decyzją Wnioskodawcy o wycofaniu wniosku o udzielenie dotacji.</w:t>
      </w:r>
    </w:p>
    <w:p w:rsidR="00E250EE" w:rsidRDefault="008F6253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celu rozliczenia </w:t>
      </w:r>
      <w:r w:rsidR="00332B9F">
        <w:rPr>
          <w:rFonts w:ascii="Times New Roman" w:hAnsi="Times New Roman" w:cs="Times New Roman"/>
        </w:rPr>
        <w:t>dotacji beneficjent, który otrzymał dotację w sposób i w terminach określonych w umowie składa Burmistrzowi Ośna Lubuskiego sprawozdanie z wykonania robót lub prac.</w:t>
      </w:r>
    </w:p>
    <w:p w:rsidR="00332B9F" w:rsidRDefault="00332B9F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 sprawozdania załącza się kopie następujących dokumentów:</w:t>
      </w:r>
    </w:p>
    <w:p w:rsidR="00332B9F" w:rsidRDefault="00332B9F" w:rsidP="007527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umów z wykonawcami robót lub prac</w:t>
      </w:r>
    </w:p>
    <w:p w:rsidR="00332B9F" w:rsidRDefault="00332B9F" w:rsidP="007527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protokołów odbioru wykonanych robót</w:t>
      </w:r>
    </w:p>
    <w:p w:rsidR="00332B9F" w:rsidRDefault="00332B9F" w:rsidP="007527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527C0">
        <w:rPr>
          <w:rFonts w:ascii="Times New Roman" w:hAnsi="Times New Roman" w:cs="Times New Roman"/>
        </w:rPr>
        <w:t xml:space="preserve"> rachunków lub faktur VAT wraz z dowodami uiszczenia wynikających z nich należności.</w:t>
      </w:r>
    </w:p>
    <w:p w:rsidR="007527C0" w:rsidRDefault="007527C0" w:rsidP="00E053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7527C0" w:rsidRDefault="007527C0" w:rsidP="00E053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053B8" w:rsidRPr="000A66D7" w:rsidRDefault="00E053B8" w:rsidP="000A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6D7">
        <w:rPr>
          <w:rFonts w:ascii="Times New Roman" w:hAnsi="Times New Roman" w:cs="Times New Roman"/>
          <w:b/>
          <w:bCs/>
        </w:rPr>
        <w:t>Rozdział 4</w:t>
      </w:r>
    </w:p>
    <w:p w:rsidR="00E053B8" w:rsidRPr="000A66D7" w:rsidRDefault="00E053B8" w:rsidP="000A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6D7">
        <w:rPr>
          <w:rFonts w:ascii="Times New Roman" w:hAnsi="Times New Roman" w:cs="Times New Roman"/>
          <w:b/>
          <w:bCs/>
        </w:rPr>
        <w:t>Sposób gromadzenia informacji o udzielonych dotacjach</w:t>
      </w:r>
    </w:p>
    <w:p w:rsidR="00E053B8" w:rsidRDefault="00E053B8" w:rsidP="003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 xml:space="preserve">1. </w:t>
      </w:r>
      <w:r w:rsidR="000A66D7">
        <w:rPr>
          <w:rFonts w:ascii="Times New Roman" w:hAnsi="Times New Roman" w:cs="Times New Roman"/>
        </w:rPr>
        <w:t>Burmistrz Ośna Lubuskiego</w:t>
      </w:r>
      <w:r>
        <w:rPr>
          <w:rFonts w:ascii="Times New Roman" w:hAnsi="Times New Roman" w:cs="Times New Roman"/>
        </w:rPr>
        <w:t xml:space="preserve"> prowadzi </w:t>
      </w:r>
      <w:r w:rsidR="003E65E7">
        <w:rPr>
          <w:rFonts w:ascii="Times New Roman" w:hAnsi="Times New Roman" w:cs="Times New Roman"/>
        </w:rPr>
        <w:t>rejestr</w:t>
      </w:r>
      <w:r>
        <w:rPr>
          <w:rFonts w:ascii="Times New Roman" w:hAnsi="Times New Roman" w:cs="Times New Roman"/>
        </w:rPr>
        <w:t xml:space="preserve"> udzielonych dotacji, zawierający informacje pochodzące ze</w:t>
      </w:r>
      <w:r w:rsidR="000A6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złożonych wniosków, w tym dane adresowe nieruchomości objętych dotacją</w:t>
      </w:r>
      <w:r w:rsidR="003E65E7">
        <w:rPr>
          <w:rFonts w:ascii="Times New Roman" w:hAnsi="Times New Roman" w:cs="Times New Roman"/>
        </w:rPr>
        <w:t>;</w:t>
      </w:r>
      <w:r w:rsidR="000A66D7">
        <w:rPr>
          <w:rFonts w:ascii="Times New Roman" w:hAnsi="Times New Roman" w:cs="Times New Roman"/>
        </w:rPr>
        <w:t xml:space="preserve"> imię</w:t>
      </w:r>
      <w:r w:rsidR="003E65E7">
        <w:rPr>
          <w:rFonts w:ascii="Times New Roman" w:hAnsi="Times New Roman" w:cs="Times New Roman"/>
        </w:rPr>
        <w:t>, nazwisko</w:t>
      </w:r>
      <w:r w:rsidR="000A66D7">
        <w:rPr>
          <w:rFonts w:ascii="Times New Roman" w:hAnsi="Times New Roman" w:cs="Times New Roman"/>
        </w:rPr>
        <w:t xml:space="preserve"> </w:t>
      </w:r>
      <w:r w:rsidR="003E65E7">
        <w:rPr>
          <w:rFonts w:ascii="Times New Roman" w:hAnsi="Times New Roman" w:cs="Times New Roman"/>
        </w:rPr>
        <w:t xml:space="preserve">lub nazwę podmiotu, któremu przyznano dotację; kwotę przyznanej oraz rozliczonej dotacji, zakres dofinansowanych robót lub prac. </w:t>
      </w:r>
    </w:p>
    <w:p w:rsidR="00E053B8" w:rsidRDefault="00E053B8" w:rsidP="00E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Rejestr, o którym mowa w ust. 1 prowadzony jest w formie elektronicznej.</w:t>
      </w:r>
    </w:p>
    <w:p w:rsidR="00E053B8" w:rsidRDefault="00E053B8" w:rsidP="00E0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………………..</w:t>
      </w: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Ośnie Lubuskim</w:t>
      </w: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…………………….r.</w:t>
      </w:r>
    </w:p>
    <w:p w:rsidR="00206208" w:rsidRDefault="00206208" w:rsidP="0020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6208" w:rsidRPr="006134FD" w:rsidRDefault="00206208" w:rsidP="0020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FD">
        <w:rPr>
          <w:rFonts w:ascii="Times New Roman" w:hAnsi="Times New Roman" w:cs="Times New Roman"/>
          <w:b/>
          <w:sz w:val="24"/>
          <w:szCs w:val="24"/>
        </w:rPr>
        <w:t>WNIOSEK O UDZIELENIE DOTACJI</w:t>
      </w:r>
    </w:p>
    <w:p w:rsidR="004E4B74" w:rsidRPr="006134FD" w:rsidRDefault="004E4B74" w:rsidP="0061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FD">
        <w:rPr>
          <w:rFonts w:ascii="Times New Roman" w:hAnsi="Times New Roman" w:cs="Times New Roman"/>
          <w:b/>
          <w:bCs/>
          <w:sz w:val="24"/>
          <w:szCs w:val="24"/>
        </w:rPr>
        <w:t>na wykonanie robót budowlanych lub prac konserwatorskich i restauratorskich przy</w:t>
      </w:r>
    </w:p>
    <w:p w:rsidR="006134FD" w:rsidRDefault="004E4B74" w:rsidP="0061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FD">
        <w:rPr>
          <w:rFonts w:ascii="Times New Roman" w:hAnsi="Times New Roman" w:cs="Times New Roman"/>
          <w:b/>
          <w:bCs/>
          <w:sz w:val="24"/>
          <w:szCs w:val="24"/>
        </w:rPr>
        <w:t>nieruchomościach niewpisanych do rejestru zabytków, położonych w</w:t>
      </w:r>
      <w:r w:rsidR="006134FD">
        <w:rPr>
          <w:rFonts w:ascii="Times New Roman" w:hAnsi="Times New Roman" w:cs="Times New Roman"/>
          <w:b/>
          <w:bCs/>
          <w:sz w:val="24"/>
          <w:szCs w:val="24"/>
        </w:rPr>
        <w:t xml:space="preserve"> Ośnie Lubuskim</w:t>
      </w:r>
      <w:r w:rsidRPr="006134FD">
        <w:rPr>
          <w:rFonts w:ascii="Times New Roman" w:hAnsi="Times New Roman" w:cs="Times New Roman"/>
          <w:b/>
          <w:bCs/>
          <w:sz w:val="24"/>
          <w:szCs w:val="24"/>
        </w:rPr>
        <w:t xml:space="preserve"> na obszarze</w:t>
      </w:r>
      <w:r w:rsidR="006134FD" w:rsidRPr="00613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4FD">
        <w:rPr>
          <w:rFonts w:ascii="Times New Roman" w:hAnsi="Times New Roman" w:cs="Times New Roman"/>
          <w:b/>
          <w:bCs/>
          <w:sz w:val="24"/>
          <w:szCs w:val="24"/>
        </w:rPr>
        <w:t>Specjalnej Strefy Rewitalizacji</w:t>
      </w:r>
    </w:p>
    <w:p w:rsidR="006134FD" w:rsidRDefault="006134FD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FD" w:rsidRDefault="006134FD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98" w:rsidRPr="00297B98" w:rsidRDefault="00297B98" w:rsidP="0029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B98">
        <w:rPr>
          <w:rFonts w:ascii="Times New Roman" w:hAnsi="Times New Roman" w:cs="Times New Roman"/>
          <w:b/>
          <w:sz w:val="24"/>
          <w:szCs w:val="24"/>
        </w:rPr>
        <w:t>DANE O NIERUCHOMOŚCI</w:t>
      </w:r>
    </w:p>
    <w:tbl>
      <w:tblPr>
        <w:tblpPr w:leftFromText="141" w:rightFromText="141" w:vertAnchor="text" w:horzAnchor="margin" w:tblpX="-294" w:tblpY="76"/>
        <w:tblW w:w="9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096"/>
      </w:tblGrid>
      <w:tr w:rsidR="00297B98" w:rsidRPr="00297B98" w:rsidTr="00F506C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297B98" w:rsidP="00F5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297B98" w:rsidP="00F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B98" w:rsidRPr="00297B98" w:rsidTr="00F506C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297B98" w:rsidP="00F5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działki ewidencyjnej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297B98" w:rsidP="00F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B98" w:rsidRPr="00297B98" w:rsidTr="00F506C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8366A7" w:rsidP="00F5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297B98" w:rsidRPr="00297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bręb ewidencyjny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98" w:rsidRPr="00297B98" w:rsidRDefault="00297B98" w:rsidP="00F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7B98" w:rsidRPr="00297B98" w:rsidRDefault="00297B98" w:rsidP="0029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B98" w:rsidRDefault="00297B9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B98">
        <w:rPr>
          <w:rFonts w:ascii="Times New Roman" w:hAnsi="Times New Roman" w:cs="Times New Roman"/>
          <w:b/>
          <w:sz w:val="24"/>
          <w:szCs w:val="24"/>
        </w:rPr>
        <w:t>WNIOSKODAWCA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517"/>
        <w:gridCol w:w="6265"/>
      </w:tblGrid>
      <w:tr w:rsidR="00297B98" w:rsidRPr="00297B98" w:rsidTr="00F506CA">
        <w:trPr>
          <w:trHeight w:val="780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98">
              <w:rPr>
                <w:rFonts w:ascii="Times New Roman" w:hAnsi="Times New Roman" w:cs="Times New Roman"/>
                <w:sz w:val="24"/>
                <w:szCs w:val="24"/>
              </w:rPr>
              <w:t>Imię i nazwisko /</w:t>
            </w:r>
          </w:p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98">
              <w:rPr>
                <w:rFonts w:ascii="Times New Roman" w:hAnsi="Times New Roman" w:cs="Times New Roman"/>
                <w:sz w:val="24"/>
                <w:szCs w:val="24"/>
              </w:rPr>
              <w:t>Nazwa Wnioskodawcy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772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98">
              <w:rPr>
                <w:rFonts w:ascii="Times New Roman" w:hAnsi="Times New Roman" w:cs="Times New Roman"/>
                <w:sz w:val="24"/>
                <w:szCs w:val="24"/>
              </w:rPr>
              <w:t>Adres /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iedziba Wnioskodawcy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732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732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732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809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upoważnione do reprezentowania Wnioskodawcy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935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 w sprawie wniosku o dotację ( imię, nazwisko, nr tel., adres e-mail)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911"/>
        </w:trPr>
        <w:tc>
          <w:tcPr>
            <w:tcW w:w="3517" w:type="dxa"/>
          </w:tcPr>
          <w:p w:rsidR="00297B98" w:rsidRP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do władania nieruchomością i numer księgi wieczystej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8" w:rsidRPr="00297B98" w:rsidTr="00F506CA">
        <w:trPr>
          <w:trHeight w:val="707"/>
        </w:trPr>
        <w:tc>
          <w:tcPr>
            <w:tcW w:w="3517" w:type="dxa"/>
          </w:tcPr>
          <w:p w:rsidR="00297B98" w:rsidRDefault="00297B98" w:rsidP="0029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i numer konta Wnioskodawcy</w:t>
            </w:r>
          </w:p>
        </w:tc>
        <w:tc>
          <w:tcPr>
            <w:tcW w:w="6265" w:type="dxa"/>
          </w:tcPr>
          <w:p w:rsidR="00297B98" w:rsidRPr="00297B98" w:rsidRDefault="00297B9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98" w:rsidRDefault="00297B9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98" w:rsidRDefault="00297B9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E8">
        <w:rPr>
          <w:rFonts w:ascii="Times New Roman" w:hAnsi="Times New Roman" w:cs="Times New Roman"/>
          <w:b/>
          <w:sz w:val="24"/>
          <w:szCs w:val="24"/>
        </w:rPr>
        <w:lastRenderedPageBreak/>
        <w:t>SZCZEGÓŁOWE INFORMACJE O ROBOTACH LUB PRACACH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95"/>
        <w:gridCol w:w="4887"/>
      </w:tblGrid>
      <w:tr w:rsidR="00A854E8" w:rsidTr="00F506CA">
        <w:trPr>
          <w:trHeight w:val="1704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Opis robót lub prac, które mają być objęte wnioskiem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8" w:rsidTr="00F506CA">
        <w:trPr>
          <w:trHeight w:val="612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Planowany termin wykonywania robót lub prac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8" w:rsidTr="00F506CA">
        <w:trPr>
          <w:trHeight w:val="774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Całkowity koszt realizacji robót lub prac objętych wnioskiem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8" w:rsidTr="00F506CA">
        <w:trPr>
          <w:trHeight w:val="699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Wnioskowana kwota dotacji (w liczbach bezwzględnych oraz w %)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8" w:rsidTr="00F506CA">
        <w:trPr>
          <w:trHeight w:val="709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Wkład własny wnioskodawcy ( w liczbach bezwzględnych oraz w %)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8" w:rsidTr="00F506CA">
        <w:trPr>
          <w:trHeight w:val="1826"/>
        </w:trPr>
        <w:tc>
          <w:tcPr>
            <w:tcW w:w="4895" w:type="dxa"/>
          </w:tcPr>
          <w:p w:rsidR="00A854E8" w:rsidRPr="00CE1D25" w:rsidRDefault="00A854E8" w:rsidP="00A8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Kwota środków publicznych przyznanych z innych źródeł ogółem ( w liczbach bezwzględnych oraz w %), w tym: ( proszę wymienić wszystkie źródła pozostałych środków publicznych wraz z kwotami uzyskanymi z tych źródeł)</w:t>
            </w:r>
          </w:p>
        </w:tc>
        <w:tc>
          <w:tcPr>
            <w:tcW w:w="4887" w:type="dxa"/>
          </w:tcPr>
          <w:p w:rsidR="00A854E8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4E8" w:rsidRPr="00054A69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69">
        <w:rPr>
          <w:rFonts w:ascii="Times New Roman" w:hAnsi="Times New Roman" w:cs="Times New Roman"/>
          <w:b/>
          <w:sz w:val="24"/>
          <w:szCs w:val="24"/>
        </w:rPr>
        <w:t>OŚWIADCZENIE O PRAWNEJ MOŻLIWOŚCI ODLICZENIA PONIESIONEGO KOSZTU PODATKU VAT</w:t>
      </w:r>
    </w:p>
    <w:p w:rsidR="00A854E8" w:rsidRPr="00054A69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4E8" w:rsidRPr="00054A69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69">
        <w:rPr>
          <w:rFonts w:ascii="Times New Roman" w:hAnsi="Times New Roman" w:cs="Times New Roman"/>
          <w:sz w:val="24"/>
          <w:szCs w:val="24"/>
        </w:rPr>
        <w:t>Oświadczam, że mam/nie mam</w:t>
      </w:r>
      <w:r w:rsidRPr="00054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4A69">
        <w:rPr>
          <w:rFonts w:ascii="Times New Roman" w:hAnsi="Times New Roman" w:cs="Times New Roman"/>
          <w:sz w:val="24"/>
          <w:szCs w:val="24"/>
        </w:rPr>
        <w:t xml:space="preserve"> prawną/ej możliwość/ci odliczenia poniesionego kosztu podatku vat.</w:t>
      </w: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 ZAŁĄCZNIKÓW SKŁADANYCH DO WNIOSKÓW</w:t>
      </w:r>
    </w:p>
    <w:tbl>
      <w:tblPr>
        <w:tblStyle w:val="Tabela-Siatka"/>
        <w:tblW w:w="9782" w:type="dxa"/>
        <w:tblInd w:w="-284" w:type="dxa"/>
        <w:tblLook w:val="04A0" w:firstRow="1" w:lastRow="0" w:firstColumn="1" w:lastColumn="0" w:noHBand="0" w:noVBand="1"/>
      </w:tblPr>
      <w:tblGrid>
        <w:gridCol w:w="8364"/>
        <w:gridCol w:w="1418"/>
      </w:tblGrid>
      <w:tr w:rsidR="00A854E8" w:rsidRPr="00F506CA" w:rsidTr="00F506CA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CA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A854E8" w:rsidRPr="00F506CA" w:rsidTr="00F506CA">
        <w:tc>
          <w:tcPr>
            <w:tcW w:w="8364" w:type="dxa"/>
            <w:tcBorders>
              <w:top w:val="single" w:sz="4" w:space="0" w:color="auto"/>
            </w:tcBorders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potwierdzające posiadanie przez Wnioskodawcę tytułu prawnego do nieruchomości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rPr>
          <w:trHeight w:val="180"/>
        </w:trPr>
        <w:tc>
          <w:tcPr>
            <w:tcW w:w="8364" w:type="dxa"/>
          </w:tcPr>
          <w:p w:rsidR="00F506CA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formę prawną Wnioskodawcy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upoważniający osobę/osoby do reprezentowania Wnioskodawcy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 na wnioskowany zakres prac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środkach publicznych przyznanych z innych źródeł na prace lub roboty objęte wnioskiem, oraz informacja o ubieganiu się o takie środki w innych organach mogących udzielić dotacji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Wytyczne konserwatorskie oraz pozytywna opinia właściwego konserwatora zabytków na prowadzenie robót lub prac, na które ma być przeznaczona udzielona dotacja 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 na budowę lub zgłoszenie wykonania robót budowlanych, jeżeli wymagane są przepis</w:t>
            </w:r>
            <w:r w:rsidR="00CE1D25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</w:t>
            </w:r>
            <w:r w:rsidR="00CE1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fotograficzn</w:t>
            </w:r>
            <w:r w:rsidR="00CE1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 ukazującą jego stan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projektowa zawierająca opis planowanych do realizacji robót lub prac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CA" w:rsidRPr="00F506CA" w:rsidTr="00F506CA">
        <w:tc>
          <w:tcPr>
            <w:tcW w:w="8364" w:type="dxa"/>
          </w:tcPr>
          <w:p w:rsidR="00F506CA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Zgoda wszystkich współwłaścicieli lub współużytkowników wieczystych nieruchomości na ubieganie się o dotację 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w kwocie określonej we wniosku i przeprowadzenie robót lub prac albo uchwała, o której mowa w art. 22 ust. 2 ustawy z dnia 24 czerwca 1994r. o własności lokali ( Dz.U. z 201</w:t>
            </w:r>
            <w:r w:rsidR="00972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972D88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506CA" w:rsidRPr="00F506CA" w:rsidRDefault="00F506CA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8" w:rsidRPr="00F506CA" w:rsidTr="00F506CA">
        <w:tc>
          <w:tcPr>
            <w:tcW w:w="8364" w:type="dxa"/>
          </w:tcPr>
          <w:p w:rsidR="00A854E8" w:rsidRPr="00F506CA" w:rsidRDefault="00256316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albo oświadczenie i informacje, o których mowa w art. 37 ust. 1 i ust. 2 pkt 1 i 2 ustawy z dnia 30 kwietnia 2004r. o postepowaniu w sprawach dotyczących pomocy publicznej ( Dz. U. z 201</w:t>
            </w:r>
            <w:r w:rsidR="00972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972D8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 przypadku, gdy o udzielenie dotacji ubiega się podmiot będący przedsiębiorcą</w:t>
            </w:r>
          </w:p>
        </w:tc>
        <w:tc>
          <w:tcPr>
            <w:tcW w:w="1418" w:type="dxa"/>
          </w:tcPr>
          <w:p w:rsidR="00A854E8" w:rsidRPr="00F506CA" w:rsidRDefault="00A854E8" w:rsidP="006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E8" w:rsidRDefault="00A854E8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316" w:rsidRDefault="00256316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256316" w:rsidRPr="003C03D9" w:rsidRDefault="00D82682" w:rsidP="0097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9">
        <w:rPr>
          <w:rFonts w:ascii="Times New Roman" w:hAnsi="Times New Roman" w:cs="Times New Roman"/>
          <w:sz w:val="24"/>
          <w:szCs w:val="24"/>
        </w:rPr>
        <w:t xml:space="preserve"> </w:t>
      </w:r>
      <w:r w:rsidR="003C03D9" w:rsidRPr="003C03D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54E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03D9" w:rsidRPr="003C03D9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="003C03D9" w:rsidRPr="003C03D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3C03D9" w:rsidRPr="003C03D9">
        <w:rPr>
          <w:rFonts w:ascii="Times New Roman" w:hAnsi="Times New Roman" w:cs="Times New Roman"/>
          <w:sz w:val="24"/>
          <w:szCs w:val="24"/>
        </w:rPr>
        <w:t>. Dz. Urz. UE L Nr 119, s. 1</w:t>
      </w:r>
      <w:r w:rsidR="003C03D9">
        <w:rPr>
          <w:rFonts w:ascii="Times New Roman" w:hAnsi="Times New Roman" w:cs="Times New Roman"/>
          <w:sz w:val="24"/>
          <w:szCs w:val="24"/>
        </w:rPr>
        <w:t>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publ</w:t>
      </w:r>
      <w:proofErr w:type="spellEnd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. Dz. Urz. UE L Nr 119, s. 1 informujemy, iż: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Administratorem Pani/Pana danych osobowych jest </w:t>
      </w:r>
      <w:bookmarkStart w:id="4" w:name="_Hlk515391035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miejsko-wiejska Ośno Lubuskie  ( ul. Rynek 1, 69-220 Ośno Lubuskie, telefon kontaktowy: 95 757 60 29)</w:t>
      </w:r>
      <w:bookmarkEnd w:id="4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W sprawach z zakresu ochrony danych osobowych mogą Państwo kontaktować się z Inspektorem Ochrony Danych pod adresem e-mail: </w:t>
      </w:r>
      <w:hyperlink r:id="rId6" w:history="1">
        <w:r w:rsidRPr="008B3D32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inspektor@cbi24.pl</w:t>
        </w:r>
      </w:hyperlink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3. Dane osobowe będą przetwarzane w celu realizacji obowiązków prawnych ciążących na Administratorze.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5. Podstawą prawną przetwarzania danych jest art. 6 ust. 1 lit. c) ww. Rozporządzenia.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6. Odbiorcami Pani/Pana danych będą podmioty, które na podstawie zawartych umów przetwarzają dane osobowe w imieniu Administratora.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7. Osoba, której dane dotyczą ma prawo do: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bookmarkStart w:id="5" w:name="_Hlk515218261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wniesienia skargi do organu nadzorczego </w:t>
      </w:r>
      <w:bookmarkEnd w:id="5"/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gdy przetwarzanie danych odbywa się</w:t>
      </w: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 z naruszeniem przepisów powyższego rozporządzenia tj. Prezesa Ochrony Danych Osobowych,</w:t>
      </w: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Stawki 2, 00-193 Warszawa.</w:t>
      </w:r>
    </w:p>
    <w:p w:rsidR="008B3D32" w:rsidRPr="008B3D32" w:rsidRDefault="008B3D32" w:rsidP="008B3D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3D32">
        <w:rPr>
          <w:rFonts w:ascii="Times New Roman" w:eastAsia="Times New Roman" w:hAnsi="Times New Roman" w:cs="Times New Roman"/>
          <w:sz w:val="16"/>
          <w:szCs w:val="16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C03D9" w:rsidRDefault="003C03D9" w:rsidP="003C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D9" w:rsidRPr="003C03D9" w:rsidRDefault="003C03D9" w:rsidP="003C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03D9" w:rsidRDefault="003C03D9" w:rsidP="003C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Wnioskodawca, który otrzyma dotację oświadcza, iż zobowiązuje się do dokonania rozeznania cenowego wśród Wykonawców za projektowane prace przed zamówieniem poprzez zebranie minimum dwóch ofert. </w:t>
      </w: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Wnioskodawcy albo osób/osoby upoważnionych/ej do reprezentowania Wnioskodawcy.</w:t>
      </w: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EF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82682" w:rsidRDefault="00D82682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D8268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 w:rsidRPr="00D82682">
        <w:rPr>
          <w:rFonts w:ascii="Times New Roman" w:hAnsi="Times New Roman" w:cs="Times New Roman"/>
          <w:sz w:val="20"/>
          <w:szCs w:val="24"/>
        </w:rPr>
        <w:t>(miejscowość,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82682">
        <w:rPr>
          <w:rFonts w:ascii="Times New Roman" w:hAnsi="Times New Roman" w:cs="Times New Roman"/>
          <w:sz w:val="18"/>
          <w:szCs w:val="24"/>
        </w:rPr>
        <w:t>(podpis/y, pieczęć Wnioskodawcy)</w:t>
      </w:r>
    </w:p>
    <w:p w:rsidR="00E476EF" w:rsidRDefault="00E476EF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476EF" w:rsidRPr="003C03D9" w:rsidRDefault="00E476EF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03D9">
        <w:rPr>
          <w:rFonts w:ascii="Times New Roman" w:hAnsi="Times New Roman" w:cs="Times New Roman"/>
          <w:u w:val="single"/>
        </w:rPr>
        <w:tab/>
      </w:r>
      <w:r w:rsidRPr="003C03D9">
        <w:rPr>
          <w:rFonts w:ascii="Times New Roman" w:hAnsi="Times New Roman" w:cs="Times New Roman"/>
          <w:u w:val="single"/>
        </w:rPr>
        <w:tab/>
      </w:r>
      <w:r w:rsidRPr="003C03D9">
        <w:rPr>
          <w:rFonts w:ascii="Times New Roman" w:hAnsi="Times New Roman" w:cs="Times New Roman"/>
          <w:u w:val="single"/>
        </w:rPr>
        <w:tab/>
      </w:r>
      <w:r w:rsidRPr="003C03D9">
        <w:rPr>
          <w:rFonts w:ascii="Times New Roman" w:hAnsi="Times New Roman" w:cs="Times New Roman"/>
          <w:u w:val="single"/>
        </w:rPr>
        <w:tab/>
      </w:r>
    </w:p>
    <w:p w:rsidR="00E476EF" w:rsidRPr="0035373E" w:rsidRDefault="00E476EF" w:rsidP="0097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73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373E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E476EF" w:rsidRPr="0035373E" w:rsidRDefault="00E476EF" w:rsidP="0097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73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5373E">
        <w:rPr>
          <w:rFonts w:ascii="Times New Roman" w:hAnsi="Times New Roman" w:cs="Times New Roman"/>
          <w:sz w:val="20"/>
          <w:szCs w:val="20"/>
        </w:rPr>
        <w:t xml:space="preserve"> Kosztorys dotyczący robót budowlanych powinien zawierać następujące elementy: </w:t>
      </w:r>
      <w:r w:rsidR="00F3183D" w:rsidRPr="0035373E">
        <w:rPr>
          <w:rFonts w:ascii="Times New Roman" w:hAnsi="Times New Roman" w:cs="Times New Roman"/>
          <w:sz w:val="20"/>
          <w:szCs w:val="20"/>
        </w:rPr>
        <w:t xml:space="preserve">stronę tytułową, szczegółowy przedmiar robót, tabelę wartości elementów scalonych sporządzoną w postaci sumarycznego zestawienia wartości robót. Łącznie z narzutami kosztów pośrednich, kosztów zakupu i zysku, odniesionych do elementów obiektu, kalkulacje szczegółowe cen jednostkowych oraz uwzględniać wartość netto i brutto. </w:t>
      </w:r>
    </w:p>
    <w:p w:rsidR="00972D88" w:rsidRDefault="00972D88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C03D9" w:rsidRDefault="003C03D9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C0E4E" w:rsidRPr="0061448F" w:rsidRDefault="0061448F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1448F">
        <w:rPr>
          <w:rFonts w:ascii="Times New Roman" w:hAnsi="Times New Roman" w:cs="Times New Roman"/>
          <w:szCs w:val="24"/>
        </w:rPr>
        <w:lastRenderedPageBreak/>
        <w:t>Załą</w:t>
      </w:r>
      <w:bookmarkStart w:id="6" w:name="_GoBack"/>
      <w:bookmarkEnd w:id="6"/>
      <w:r w:rsidRPr="0061448F">
        <w:rPr>
          <w:rFonts w:ascii="Times New Roman" w:hAnsi="Times New Roman" w:cs="Times New Roman"/>
          <w:szCs w:val="24"/>
        </w:rPr>
        <w:t xml:space="preserve">cznik nr 3 do </w:t>
      </w:r>
    </w:p>
    <w:p w:rsidR="0061448F" w:rsidRPr="0061448F" w:rsidRDefault="0061448F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1448F">
        <w:rPr>
          <w:rFonts w:ascii="Times New Roman" w:hAnsi="Times New Roman" w:cs="Times New Roman"/>
          <w:szCs w:val="24"/>
        </w:rPr>
        <w:t>Uchwały Nr …………</w:t>
      </w:r>
    </w:p>
    <w:p w:rsidR="0061448F" w:rsidRPr="0061448F" w:rsidRDefault="0061448F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1448F">
        <w:rPr>
          <w:rFonts w:ascii="Times New Roman" w:hAnsi="Times New Roman" w:cs="Times New Roman"/>
          <w:szCs w:val="24"/>
        </w:rPr>
        <w:t>Rady Mi</w:t>
      </w:r>
      <w:r w:rsidR="00972D88">
        <w:rPr>
          <w:rFonts w:ascii="Times New Roman" w:hAnsi="Times New Roman" w:cs="Times New Roman"/>
          <w:szCs w:val="24"/>
        </w:rPr>
        <w:t>ejskiej w</w:t>
      </w:r>
      <w:r w:rsidRPr="0061448F">
        <w:rPr>
          <w:rFonts w:ascii="Times New Roman" w:hAnsi="Times New Roman" w:cs="Times New Roman"/>
          <w:szCs w:val="24"/>
        </w:rPr>
        <w:t xml:space="preserve"> Ośn</w:t>
      </w:r>
      <w:r w:rsidR="00972D88">
        <w:rPr>
          <w:rFonts w:ascii="Times New Roman" w:hAnsi="Times New Roman" w:cs="Times New Roman"/>
          <w:szCs w:val="24"/>
        </w:rPr>
        <w:t>ie</w:t>
      </w:r>
      <w:r w:rsidRPr="0061448F">
        <w:rPr>
          <w:rFonts w:ascii="Times New Roman" w:hAnsi="Times New Roman" w:cs="Times New Roman"/>
          <w:szCs w:val="24"/>
        </w:rPr>
        <w:t xml:space="preserve"> Lubuski</w:t>
      </w:r>
      <w:r w:rsidR="00972D88">
        <w:rPr>
          <w:rFonts w:ascii="Times New Roman" w:hAnsi="Times New Roman" w:cs="Times New Roman"/>
          <w:szCs w:val="24"/>
        </w:rPr>
        <w:t>m</w:t>
      </w:r>
    </w:p>
    <w:p w:rsidR="0061448F" w:rsidRPr="0061448F" w:rsidRDefault="0061448F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1448F">
        <w:rPr>
          <w:rFonts w:ascii="Times New Roman" w:hAnsi="Times New Roman" w:cs="Times New Roman"/>
          <w:szCs w:val="24"/>
        </w:rPr>
        <w:t>z dnia …………..</w:t>
      </w:r>
    </w:p>
    <w:p w:rsidR="0061448F" w:rsidRPr="0061448F" w:rsidRDefault="0061448F" w:rsidP="0061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1448F" w:rsidRPr="0061448F" w:rsidRDefault="0061448F" w:rsidP="0061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EF" w:rsidRDefault="00E476EF" w:rsidP="0061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476EF" w:rsidRDefault="0061448F" w:rsidP="0061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61448F" w:rsidRDefault="0061448F" w:rsidP="0061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8F">
        <w:rPr>
          <w:rFonts w:ascii="Times New Roman" w:hAnsi="Times New Roman" w:cs="Times New Roman"/>
          <w:b/>
          <w:sz w:val="24"/>
          <w:szCs w:val="24"/>
        </w:rPr>
        <w:t xml:space="preserve">z wykonania </w:t>
      </w:r>
      <w:r>
        <w:rPr>
          <w:rFonts w:ascii="Times New Roman" w:hAnsi="Times New Roman" w:cs="Times New Roman"/>
          <w:b/>
          <w:sz w:val="24"/>
          <w:szCs w:val="24"/>
        </w:rPr>
        <w:t>robót budowlanych lub prac konserwatorskich i restau</w:t>
      </w:r>
      <w:r w:rsidR="00EF5168">
        <w:rPr>
          <w:rFonts w:ascii="Times New Roman" w:hAnsi="Times New Roman" w:cs="Times New Roman"/>
          <w:b/>
          <w:sz w:val="24"/>
          <w:szCs w:val="24"/>
        </w:rPr>
        <w:t>ratorskich przy nieruchomościach niewpisanych do rejestru zabytków, położonych w Ośnie Lubuskim na obszarze Specjalnej Strefy rewitalizacji</w:t>
      </w:r>
    </w:p>
    <w:p w:rsidR="00EF5168" w:rsidRDefault="00EF5168" w:rsidP="0061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BENEFICJENT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EF5168" w:rsidTr="00EF5168">
        <w:trPr>
          <w:trHeight w:val="529"/>
        </w:trPr>
        <w:tc>
          <w:tcPr>
            <w:tcW w:w="3828" w:type="dxa"/>
          </w:tcPr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Imię i nazwisko / nazwa beneficjenta</w:t>
            </w:r>
          </w:p>
        </w:tc>
        <w:tc>
          <w:tcPr>
            <w:tcW w:w="6096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168" w:rsidTr="00EF5168">
        <w:trPr>
          <w:trHeight w:val="537"/>
        </w:trPr>
        <w:tc>
          <w:tcPr>
            <w:tcW w:w="3828" w:type="dxa"/>
          </w:tcPr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6096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168" w:rsidTr="00EF5168">
        <w:tc>
          <w:tcPr>
            <w:tcW w:w="3828" w:type="dxa"/>
          </w:tcPr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Numer umowy dotacji i data jej zawarcia</w:t>
            </w:r>
          </w:p>
        </w:tc>
        <w:tc>
          <w:tcPr>
            <w:tcW w:w="6096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</w:t>
      </w:r>
      <w:r w:rsidR="000A05ED">
        <w:rPr>
          <w:rFonts w:ascii="Times New Roman" w:hAnsi="Times New Roman" w:cs="Times New Roman"/>
          <w:b/>
          <w:sz w:val="24"/>
          <w:szCs w:val="24"/>
        </w:rPr>
        <w:t>WOZDANIE</w:t>
      </w:r>
      <w:r>
        <w:rPr>
          <w:rFonts w:ascii="Times New Roman" w:hAnsi="Times New Roman" w:cs="Times New Roman"/>
          <w:b/>
          <w:sz w:val="24"/>
          <w:szCs w:val="24"/>
        </w:rPr>
        <w:t xml:space="preserve"> MERYTORYCZNE</w:t>
      </w:r>
    </w:p>
    <w:tbl>
      <w:tblPr>
        <w:tblStyle w:val="Tabela-Siatka"/>
        <w:tblW w:w="9938" w:type="dxa"/>
        <w:tblInd w:w="-431" w:type="dxa"/>
        <w:tblLook w:val="04A0" w:firstRow="1" w:lastRow="0" w:firstColumn="1" w:lastColumn="0" w:noHBand="0" w:noVBand="1"/>
      </w:tblPr>
      <w:tblGrid>
        <w:gridCol w:w="3833"/>
        <w:gridCol w:w="6105"/>
      </w:tblGrid>
      <w:tr w:rsidR="00EF5168" w:rsidTr="00EF5168">
        <w:trPr>
          <w:trHeight w:val="2971"/>
        </w:trPr>
        <w:tc>
          <w:tcPr>
            <w:tcW w:w="3833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 xml:space="preserve">Opis wykonanych robót lub prac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(opis musi zawierać szczegółowe informacje o zrealizowanym zadaniu zgodnie z zawartą umową dotacji, w szczególności: wszystkie planowane działania i zakres w jakim zostały zrealizowane, wyjaśnienie ewentualnych odstępstw)</w:t>
            </w:r>
          </w:p>
        </w:tc>
        <w:tc>
          <w:tcPr>
            <w:tcW w:w="6105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168" w:rsidTr="00EF5168">
        <w:trPr>
          <w:trHeight w:val="1156"/>
        </w:trPr>
        <w:tc>
          <w:tcPr>
            <w:tcW w:w="3833" w:type="dxa"/>
          </w:tcPr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Informacja o uczestnikach</w:t>
            </w:r>
            <w:r w:rsidR="0083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(wykonawca, kierownik budowy, inspektor nadzoru, konserwator zabytków itp.)</w:t>
            </w:r>
          </w:p>
        </w:tc>
        <w:tc>
          <w:tcPr>
            <w:tcW w:w="6105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168" w:rsidTr="00EF5168">
        <w:trPr>
          <w:trHeight w:val="1272"/>
        </w:trPr>
        <w:tc>
          <w:tcPr>
            <w:tcW w:w="3833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68" w:rsidRPr="00EF5168" w:rsidRDefault="00EF5168" w:rsidP="00EF5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Wymierne rezultaty wykonywanych robót lub prac</w:t>
            </w:r>
          </w:p>
        </w:tc>
        <w:tc>
          <w:tcPr>
            <w:tcW w:w="6105" w:type="dxa"/>
          </w:tcPr>
          <w:p w:rsidR="00EF5168" w:rsidRDefault="00EF5168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SPRAWOZDANIE FINANSOWE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1984"/>
        <w:gridCol w:w="1744"/>
        <w:gridCol w:w="1942"/>
      </w:tblGrid>
      <w:tr w:rsidR="00832177" w:rsidTr="00832177">
        <w:tc>
          <w:tcPr>
            <w:tcW w:w="9924" w:type="dxa"/>
            <w:gridSpan w:val="6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Zestawienie rachunków/ faktur uwzględniających koszty poniesione na realizację zadania określonego w umowie dotacji</w:t>
            </w:r>
          </w:p>
        </w:tc>
      </w:tr>
      <w:tr w:rsidR="00832177" w:rsidTr="00832177">
        <w:tc>
          <w:tcPr>
            <w:tcW w:w="568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dokumentu księgowego</w:t>
            </w:r>
          </w:p>
        </w:tc>
        <w:tc>
          <w:tcPr>
            <w:tcW w:w="8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wydatku</w:t>
            </w:r>
          </w:p>
        </w:tc>
        <w:tc>
          <w:tcPr>
            <w:tcW w:w="174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 PLN</w:t>
            </w:r>
          </w:p>
        </w:tc>
        <w:tc>
          <w:tcPr>
            <w:tcW w:w="1942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ze środków dotacji</w:t>
            </w: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177" w:rsidTr="00832177">
        <w:tc>
          <w:tcPr>
            <w:tcW w:w="568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177" w:rsidTr="00832177">
        <w:tc>
          <w:tcPr>
            <w:tcW w:w="6238" w:type="dxa"/>
            <w:gridSpan w:val="4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744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168" w:rsidRDefault="00EF5168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254"/>
        <w:gridCol w:w="2551"/>
        <w:gridCol w:w="3119"/>
      </w:tblGrid>
      <w:tr w:rsidR="00832177" w:rsidTr="00832177">
        <w:tc>
          <w:tcPr>
            <w:tcW w:w="9924" w:type="dxa"/>
            <w:gridSpan w:val="3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Wyliczenie kwoty dotacji</w:t>
            </w:r>
          </w:p>
        </w:tc>
      </w:tr>
      <w:tr w:rsidR="00832177" w:rsidTr="00832177">
        <w:tc>
          <w:tcPr>
            <w:tcW w:w="6805" w:type="dxa"/>
            <w:gridSpan w:val="2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Szacowane </w:t>
            </w:r>
            <w:r w:rsidR="000A05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oszty zadania, zgodnie z umową dotacji</w:t>
            </w:r>
          </w:p>
        </w:tc>
        <w:tc>
          <w:tcPr>
            <w:tcW w:w="3119" w:type="dxa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</w:tr>
      <w:tr w:rsidR="00832177" w:rsidTr="00832177">
        <w:tc>
          <w:tcPr>
            <w:tcW w:w="6805" w:type="dxa"/>
            <w:gridSpan w:val="2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Rzeczywiste koszty poniesione na realizację zadania</w:t>
            </w:r>
          </w:p>
        </w:tc>
        <w:tc>
          <w:tcPr>
            <w:tcW w:w="3119" w:type="dxa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</w:tr>
      <w:tr w:rsidR="00832177" w:rsidTr="00832177">
        <w:tc>
          <w:tcPr>
            <w:tcW w:w="4254" w:type="dxa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2551" w:type="dxa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Kwota w PLN</w:t>
            </w:r>
          </w:p>
        </w:tc>
        <w:tc>
          <w:tcPr>
            <w:tcW w:w="3119" w:type="dxa"/>
          </w:tcPr>
          <w:p w:rsidR="00832177" w:rsidRPr="00832177" w:rsidRDefault="00832177" w:rsidP="0083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Udział w %</w:t>
            </w:r>
          </w:p>
        </w:tc>
      </w:tr>
      <w:tr w:rsidR="00832177" w:rsidTr="00832177">
        <w:tc>
          <w:tcPr>
            <w:tcW w:w="425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Dotacje z budżetu </w:t>
            </w:r>
            <w:r w:rsidR="008343FD">
              <w:rPr>
                <w:rFonts w:ascii="Times New Roman" w:hAnsi="Times New Roman" w:cs="Times New Roman"/>
                <w:sz w:val="24"/>
                <w:szCs w:val="24"/>
              </w:rPr>
              <w:t xml:space="preserve">Gminy </w:t>
            </w: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Ośno Lubuskie</w:t>
            </w:r>
          </w:p>
        </w:tc>
        <w:tc>
          <w:tcPr>
            <w:tcW w:w="25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425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5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7" w:rsidTr="00832177">
        <w:tc>
          <w:tcPr>
            <w:tcW w:w="4254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Inne…</w:t>
            </w:r>
          </w:p>
        </w:tc>
        <w:tc>
          <w:tcPr>
            <w:tcW w:w="2551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177" w:rsidRPr="00832177" w:rsidRDefault="00832177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832177" w:rsidTr="00321134">
        <w:tc>
          <w:tcPr>
            <w:tcW w:w="5671" w:type="dxa"/>
          </w:tcPr>
          <w:p w:rsidR="00832177" w:rsidRPr="00321134" w:rsidRDefault="00321134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Kwota dotacji określona w umowie</w:t>
            </w:r>
          </w:p>
        </w:tc>
        <w:tc>
          <w:tcPr>
            <w:tcW w:w="4253" w:type="dxa"/>
          </w:tcPr>
          <w:p w:rsidR="00832177" w:rsidRPr="00321134" w:rsidRDefault="00321134" w:rsidP="003211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</w:tr>
      <w:tr w:rsidR="00832177" w:rsidTr="00321134">
        <w:tc>
          <w:tcPr>
            <w:tcW w:w="5671" w:type="dxa"/>
          </w:tcPr>
          <w:p w:rsidR="00832177" w:rsidRPr="00321134" w:rsidRDefault="00321134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Przekazana łączna kwota dotacji</w:t>
            </w:r>
          </w:p>
        </w:tc>
        <w:tc>
          <w:tcPr>
            <w:tcW w:w="4253" w:type="dxa"/>
          </w:tcPr>
          <w:p w:rsidR="00832177" w:rsidRPr="00321134" w:rsidRDefault="00321134" w:rsidP="003211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</w:tr>
      <w:tr w:rsidR="00832177" w:rsidTr="00321134">
        <w:tc>
          <w:tcPr>
            <w:tcW w:w="5671" w:type="dxa"/>
          </w:tcPr>
          <w:p w:rsidR="00832177" w:rsidRPr="00321134" w:rsidRDefault="00321134" w:rsidP="00EF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Poniesione łączne wydatki pokrywane z dotacji</w:t>
            </w:r>
          </w:p>
        </w:tc>
        <w:tc>
          <w:tcPr>
            <w:tcW w:w="4253" w:type="dxa"/>
          </w:tcPr>
          <w:p w:rsidR="00832177" w:rsidRPr="00321134" w:rsidRDefault="00321134" w:rsidP="003211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4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</w:tr>
    </w:tbl>
    <w:p w:rsidR="00832177" w:rsidRDefault="00832177" w:rsidP="00EF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ZAŁACZNIKI</w:t>
      </w:r>
    </w:p>
    <w:p w:rsidR="00321134" w:rsidRP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34" w:rsidRP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321134">
        <w:rPr>
          <w:rFonts w:ascii="Times New Roman" w:hAnsi="Times New Roman" w:cs="Times New Roman"/>
          <w:sz w:val="24"/>
          <w:szCs w:val="24"/>
        </w:rPr>
        <w:t>1.</w:t>
      </w:r>
      <w:r w:rsidR="00054EA5">
        <w:rPr>
          <w:rFonts w:ascii="Times New Roman" w:hAnsi="Times New Roman" w:cs="Times New Roman"/>
          <w:sz w:val="24"/>
          <w:szCs w:val="24"/>
        </w:rPr>
        <w:t xml:space="preserve"> Dokumenty potwierdzające dokonanie </w:t>
      </w:r>
      <w:r w:rsidR="00946C02">
        <w:rPr>
          <w:rFonts w:ascii="Times New Roman" w:hAnsi="Times New Roman" w:cs="Times New Roman"/>
          <w:sz w:val="24"/>
          <w:szCs w:val="24"/>
        </w:rPr>
        <w:t>rozeznania</w:t>
      </w:r>
      <w:r w:rsidR="00054EA5">
        <w:rPr>
          <w:rFonts w:ascii="Times New Roman" w:hAnsi="Times New Roman" w:cs="Times New Roman"/>
          <w:sz w:val="24"/>
          <w:szCs w:val="24"/>
        </w:rPr>
        <w:t xml:space="preserve"> cenowego</w:t>
      </w:r>
      <w:r w:rsidR="00946C02" w:rsidRPr="00946C02">
        <w:rPr>
          <w:rFonts w:ascii="Times New Roman" w:hAnsi="Times New Roman" w:cs="Times New Roman"/>
          <w:sz w:val="24"/>
          <w:szCs w:val="24"/>
        </w:rPr>
        <w:t xml:space="preserve"> </w:t>
      </w:r>
      <w:r w:rsidR="00946C02">
        <w:rPr>
          <w:rFonts w:ascii="Times New Roman" w:hAnsi="Times New Roman" w:cs="Times New Roman"/>
          <w:sz w:val="24"/>
          <w:szCs w:val="24"/>
        </w:rPr>
        <w:t xml:space="preserve">wśród Wykonawców za projektowane prace przed zamówieniem </w:t>
      </w:r>
      <w:r w:rsidR="00054A69">
        <w:rPr>
          <w:rFonts w:ascii="Times New Roman" w:hAnsi="Times New Roman" w:cs="Times New Roman"/>
          <w:sz w:val="24"/>
          <w:szCs w:val="24"/>
        </w:rPr>
        <w:t xml:space="preserve">- </w:t>
      </w:r>
      <w:r w:rsidR="00946C02">
        <w:rPr>
          <w:rFonts w:ascii="Times New Roman" w:hAnsi="Times New Roman" w:cs="Times New Roman"/>
          <w:sz w:val="24"/>
          <w:szCs w:val="24"/>
        </w:rPr>
        <w:t>minimum dw</w:t>
      </w:r>
      <w:r w:rsidR="00054A69">
        <w:rPr>
          <w:rFonts w:ascii="Times New Roman" w:hAnsi="Times New Roman" w:cs="Times New Roman"/>
          <w:sz w:val="24"/>
          <w:szCs w:val="24"/>
        </w:rPr>
        <w:t>ie</w:t>
      </w:r>
      <w:r w:rsidR="00946C02">
        <w:rPr>
          <w:rFonts w:ascii="Times New Roman" w:hAnsi="Times New Roman" w:cs="Times New Roman"/>
          <w:sz w:val="24"/>
          <w:szCs w:val="24"/>
        </w:rPr>
        <w:t xml:space="preserve"> ofert</w:t>
      </w:r>
      <w:r w:rsidR="00054A69">
        <w:rPr>
          <w:rFonts w:ascii="Times New Roman" w:hAnsi="Times New Roman" w:cs="Times New Roman"/>
          <w:sz w:val="24"/>
          <w:szCs w:val="24"/>
        </w:rPr>
        <w:t>y</w:t>
      </w:r>
      <w:r w:rsidR="00946C02">
        <w:rPr>
          <w:rFonts w:ascii="Times New Roman" w:hAnsi="Times New Roman" w:cs="Times New Roman"/>
          <w:sz w:val="24"/>
          <w:szCs w:val="24"/>
        </w:rPr>
        <w:t>.</w:t>
      </w:r>
    </w:p>
    <w:p w:rsidR="00321134" w:rsidRP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3211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321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516818787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bookmarkEnd w:id="7"/>
    </w:p>
    <w:p w:rsidR="00946C02" w:rsidRDefault="00946C02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46C0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6C02" w:rsidRPr="00946C02" w:rsidRDefault="00946C02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054EA5" w:rsidRDefault="00054EA5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876" w:rsidRDefault="00054EA5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 albo osób/y upoważnionych/ej do reprezentowania Wnioskodawcy</w:t>
      </w: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34" w:rsidRDefault="0032113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134">
        <w:rPr>
          <w:rFonts w:ascii="Times New Roman" w:hAnsi="Times New Roman" w:cs="Times New Roman"/>
          <w:sz w:val="20"/>
          <w:szCs w:val="24"/>
        </w:rPr>
        <w:t>(miejscowość,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(podpis/y, pieczęć Wnioskodawcy)</w:t>
      </w:r>
    </w:p>
    <w:p w:rsidR="00EB0EB4" w:rsidRDefault="00EB0EB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4" w:rsidRDefault="00EB0EB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4" w:rsidRDefault="00EB0EB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4" w:rsidRDefault="00EB0EB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4" w:rsidRPr="00321134" w:rsidRDefault="00EB0EB4" w:rsidP="003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EB4" w:rsidRPr="0032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60C"/>
    <w:multiLevelType w:val="hybridMultilevel"/>
    <w:tmpl w:val="68FC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B6B"/>
    <w:multiLevelType w:val="hybridMultilevel"/>
    <w:tmpl w:val="F2A65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548"/>
    <w:multiLevelType w:val="hybridMultilevel"/>
    <w:tmpl w:val="3626D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F0C"/>
    <w:multiLevelType w:val="hybridMultilevel"/>
    <w:tmpl w:val="B39C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5E3"/>
    <w:multiLevelType w:val="hybridMultilevel"/>
    <w:tmpl w:val="B39C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A"/>
    <w:rsid w:val="00004BFE"/>
    <w:rsid w:val="000053BC"/>
    <w:rsid w:val="00054A69"/>
    <w:rsid w:val="00054EA5"/>
    <w:rsid w:val="00062E05"/>
    <w:rsid w:val="000A05ED"/>
    <w:rsid w:val="000A66D7"/>
    <w:rsid w:val="000C5EF8"/>
    <w:rsid w:val="000F6845"/>
    <w:rsid w:val="00114520"/>
    <w:rsid w:val="001247D0"/>
    <w:rsid w:val="00182FB1"/>
    <w:rsid w:val="00195876"/>
    <w:rsid w:val="001A1B7A"/>
    <w:rsid w:val="001D0FCC"/>
    <w:rsid w:val="001F0946"/>
    <w:rsid w:val="00206208"/>
    <w:rsid w:val="002062C0"/>
    <w:rsid w:val="002203E0"/>
    <w:rsid w:val="00235B47"/>
    <w:rsid w:val="00256316"/>
    <w:rsid w:val="00260AE2"/>
    <w:rsid w:val="00297B98"/>
    <w:rsid w:val="002A6BEC"/>
    <w:rsid w:val="002F3F4B"/>
    <w:rsid w:val="003049BE"/>
    <w:rsid w:val="00321134"/>
    <w:rsid w:val="0032624C"/>
    <w:rsid w:val="003310FC"/>
    <w:rsid w:val="00332B9F"/>
    <w:rsid w:val="00347A30"/>
    <w:rsid w:val="0035373E"/>
    <w:rsid w:val="00362BE5"/>
    <w:rsid w:val="003A7A7E"/>
    <w:rsid w:val="003C03D9"/>
    <w:rsid w:val="003C0E4E"/>
    <w:rsid w:val="003E65E7"/>
    <w:rsid w:val="00435AC4"/>
    <w:rsid w:val="004B5A99"/>
    <w:rsid w:val="004C55FE"/>
    <w:rsid w:val="004E4B74"/>
    <w:rsid w:val="0050209A"/>
    <w:rsid w:val="00531741"/>
    <w:rsid w:val="00536F0D"/>
    <w:rsid w:val="00576060"/>
    <w:rsid w:val="005810A9"/>
    <w:rsid w:val="00584128"/>
    <w:rsid w:val="00597D5F"/>
    <w:rsid w:val="005A55B5"/>
    <w:rsid w:val="005B5CBD"/>
    <w:rsid w:val="005B7CE8"/>
    <w:rsid w:val="005C6C29"/>
    <w:rsid w:val="005D0BA1"/>
    <w:rsid w:val="006134FD"/>
    <w:rsid w:val="0061448F"/>
    <w:rsid w:val="00632155"/>
    <w:rsid w:val="00645D38"/>
    <w:rsid w:val="00675A91"/>
    <w:rsid w:val="006A2F64"/>
    <w:rsid w:val="00715CF4"/>
    <w:rsid w:val="00720CBA"/>
    <w:rsid w:val="007527C0"/>
    <w:rsid w:val="0077740B"/>
    <w:rsid w:val="00777E20"/>
    <w:rsid w:val="007A1391"/>
    <w:rsid w:val="007E41C3"/>
    <w:rsid w:val="00803421"/>
    <w:rsid w:val="00832177"/>
    <w:rsid w:val="008343FD"/>
    <w:rsid w:val="008366A7"/>
    <w:rsid w:val="008B3D32"/>
    <w:rsid w:val="008B5563"/>
    <w:rsid w:val="008F6253"/>
    <w:rsid w:val="009063C3"/>
    <w:rsid w:val="00946C02"/>
    <w:rsid w:val="00972D88"/>
    <w:rsid w:val="00975BB8"/>
    <w:rsid w:val="009B100A"/>
    <w:rsid w:val="009C35A7"/>
    <w:rsid w:val="009E569F"/>
    <w:rsid w:val="009E5A32"/>
    <w:rsid w:val="009F2C50"/>
    <w:rsid w:val="00A53F15"/>
    <w:rsid w:val="00A62CFC"/>
    <w:rsid w:val="00A854E8"/>
    <w:rsid w:val="00AC4BDF"/>
    <w:rsid w:val="00B24C59"/>
    <w:rsid w:val="00B4340A"/>
    <w:rsid w:val="00B53077"/>
    <w:rsid w:val="00BB03A2"/>
    <w:rsid w:val="00BB528E"/>
    <w:rsid w:val="00BE711E"/>
    <w:rsid w:val="00C47EC1"/>
    <w:rsid w:val="00C82ADB"/>
    <w:rsid w:val="00C94B20"/>
    <w:rsid w:val="00CA49DA"/>
    <w:rsid w:val="00CB0D48"/>
    <w:rsid w:val="00CC5816"/>
    <w:rsid w:val="00CE1D25"/>
    <w:rsid w:val="00D54389"/>
    <w:rsid w:val="00D82682"/>
    <w:rsid w:val="00D867E5"/>
    <w:rsid w:val="00DD6D1A"/>
    <w:rsid w:val="00DF21BB"/>
    <w:rsid w:val="00E053B8"/>
    <w:rsid w:val="00E250EE"/>
    <w:rsid w:val="00E2732F"/>
    <w:rsid w:val="00E476EF"/>
    <w:rsid w:val="00EB0EB4"/>
    <w:rsid w:val="00EC1F96"/>
    <w:rsid w:val="00ED3BE1"/>
    <w:rsid w:val="00EE154F"/>
    <w:rsid w:val="00EF5168"/>
    <w:rsid w:val="00F3183D"/>
    <w:rsid w:val="00F47DFE"/>
    <w:rsid w:val="00F506CA"/>
    <w:rsid w:val="00F6442A"/>
    <w:rsid w:val="00F7375B"/>
    <w:rsid w:val="00F92FB7"/>
    <w:rsid w:val="00FA1B62"/>
    <w:rsid w:val="00FC1815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33B5"/>
  <w15:chartTrackingRefBased/>
  <w15:docId w15:val="{926E8F0B-D969-4BA1-91E2-E385A7AE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C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8D9D-2398-4B30-9CD0-D577342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2859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Adamowicz</dc:creator>
  <cp:keywords/>
  <dc:description/>
  <cp:lastModifiedBy>Adamowicz</cp:lastModifiedBy>
  <cp:revision>54</cp:revision>
  <dcterms:created xsi:type="dcterms:W3CDTF">2018-06-07T09:27:00Z</dcterms:created>
  <dcterms:modified xsi:type="dcterms:W3CDTF">2018-06-18T13:28:00Z</dcterms:modified>
</cp:coreProperties>
</file>