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31B9" w14:textId="51DE0144" w:rsidR="00137ED2" w:rsidRDefault="00137ED2" w:rsidP="00137ED2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 nr 4 do SIWZ</w:t>
      </w:r>
    </w:p>
    <w:p w14:paraId="0ECDBD17" w14:textId="77777777" w:rsidR="00137ED2" w:rsidRDefault="00137ED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DD1C69E" w14:textId="704128F9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UMOWA NR ………………… 2020</w:t>
      </w:r>
    </w:p>
    <w:p w14:paraId="73BD97DA" w14:textId="77777777" w:rsidR="00DF6999" w:rsidRPr="00400B51" w:rsidRDefault="00DF69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B777B28" w14:textId="77777777" w:rsidR="00DF6999" w:rsidRPr="00400B51" w:rsidRDefault="005739B8">
      <w:pPr>
        <w:spacing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zawarta w dniu ................................ 2020 r. w Otyniu, pomiędzy:</w:t>
      </w:r>
    </w:p>
    <w:p w14:paraId="41BC9C33" w14:textId="77777777" w:rsidR="00DF6999" w:rsidRPr="00400B51" w:rsidRDefault="005739B8">
      <w:pPr>
        <w:spacing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Gminą Otyń z siedzibą w Otyniu (67-106 Otyń) przy ul. Rynek 1, NIP …… reprezentowaną przez Barbarę Wróblewską, Burmistrza Otynia przy kontrasygnacie Krystyny Nadolskiej, Skarbnika Gminy,  zwaną dalej „Zamawiającym”,</w:t>
      </w:r>
    </w:p>
    <w:p w14:paraId="7BC1353A" w14:textId="77777777" w:rsidR="00DF6999" w:rsidRPr="00400B51" w:rsidRDefault="005739B8">
      <w:pPr>
        <w:spacing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a</w:t>
      </w:r>
    </w:p>
    <w:p w14:paraId="3E23F712" w14:textId="77777777" w:rsidR="00DF6999" w:rsidRPr="00400B51" w:rsidRDefault="005739B8">
      <w:pPr>
        <w:spacing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........... z siedzibą w: ……… wpisanym/ą do ..................................... w ..................... pod nr</w:t>
      </w:r>
      <w:r w:rsidRPr="00400B51">
        <w:rPr>
          <w:rFonts w:ascii="Arial" w:hAnsi="Arial" w:cs="Arial"/>
        </w:rPr>
        <w:tab/>
        <w:t>....................... NIP, REGON, reprezentowaną/</w:t>
      </w:r>
      <w:proofErr w:type="spellStart"/>
      <w:r w:rsidRPr="00400B51">
        <w:rPr>
          <w:rFonts w:ascii="Arial" w:hAnsi="Arial" w:cs="Arial"/>
        </w:rPr>
        <w:t>ym</w:t>
      </w:r>
      <w:proofErr w:type="spellEnd"/>
      <w:r w:rsidRPr="00400B51">
        <w:rPr>
          <w:rFonts w:ascii="Arial" w:hAnsi="Arial" w:cs="Arial"/>
        </w:rPr>
        <w:t xml:space="preserve"> przez: ......................... zwaną/</w:t>
      </w:r>
      <w:proofErr w:type="spellStart"/>
      <w:r w:rsidRPr="00400B51">
        <w:rPr>
          <w:rFonts w:ascii="Arial" w:hAnsi="Arial" w:cs="Arial"/>
        </w:rPr>
        <w:t>ym</w:t>
      </w:r>
      <w:proofErr w:type="spellEnd"/>
      <w:r w:rsidRPr="00400B51">
        <w:rPr>
          <w:rFonts w:ascii="Arial" w:hAnsi="Arial" w:cs="Arial"/>
        </w:rPr>
        <w:t xml:space="preserve"> w dalszej części umowy „Wykonawcą”,</w:t>
      </w:r>
    </w:p>
    <w:p w14:paraId="04CA30E7" w14:textId="77777777" w:rsidR="00DF6999" w:rsidRPr="00400B51" w:rsidRDefault="005739B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W wyniku rozstrzygnięcia postępowania o udzielenie zamówienia publicznego, prowadzonego w trybie przetargu nieograniczonego na podstawie art. 10 ust. 1 ustawy z dnia 29 stycznia 2004 r. Prawo zamówień publicznych (Dz. U. z 2019 r. poz. 1843 oraz z 2020 r. poz. 1086) została zawarta umowa o następującej treści:</w:t>
      </w:r>
    </w:p>
    <w:p w14:paraId="5BC2CCB5" w14:textId="77777777" w:rsidR="00DF6999" w:rsidRPr="00400B51" w:rsidRDefault="00DF69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B341DD5" w14:textId="77777777" w:rsidR="00DF6999" w:rsidRPr="00400B51" w:rsidRDefault="005739B8">
      <w:pPr>
        <w:autoSpaceDE w:val="0"/>
        <w:spacing w:after="12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1</w:t>
      </w:r>
    </w:p>
    <w:p w14:paraId="79696BA9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5C543930" w14:textId="38F1FFBC" w:rsidR="00DF6999" w:rsidRPr="00400B51" w:rsidRDefault="005739B8">
      <w:pPr>
        <w:widowControl w:val="0"/>
        <w:numPr>
          <w:ilvl w:val="1"/>
          <w:numId w:val="10"/>
        </w:numPr>
        <w:tabs>
          <w:tab w:val="left" w:pos="1440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Wykonawca zobowiązuje się do wykonania zadania p.n. </w:t>
      </w:r>
      <w:r w:rsidRPr="00400B51">
        <w:rPr>
          <w:rFonts w:ascii="Arial" w:hAnsi="Arial" w:cs="Arial"/>
        </w:rPr>
        <w:t xml:space="preserve">na opracowanie  </w:t>
      </w:r>
      <w:r w:rsidRPr="00400B51">
        <w:rPr>
          <w:rFonts w:ascii="Arial" w:hAnsi="Arial" w:cs="Arial"/>
          <w:b/>
          <w:bCs/>
        </w:rPr>
        <w:t>Dokumentacji projektowej dotyczącej budowy kanalizacji sanitarnej w miejscowości Niedoradz</w:t>
      </w:r>
      <w:r w:rsidRPr="00400B51">
        <w:rPr>
          <w:rFonts w:ascii="Arial" w:hAnsi="Arial" w:cs="Arial"/>
        </w:rPr>
        <w:t xml:space="preserve"> </w:t>
      </w:r>
      <w:r w:rsidRPr="00400B51">
        <w:rPr>
          <w:rFonts w:ascii="Arial" w:eastAsia="Times New Roman" w:hAnsi="Arial" w:cs="Arial"/>
          <w:lang w:eastAsia="pl-PL"/>
        </w:rPr>
        <w:t xml:space="preserve">wraz </w:t>
      </w:r>
      <w:r w:rsidR="00CC2567" w:rsidRPr="00400B51">
        <w:rPr>
          <w:rFonts w:ascii="Arial" w:eastAsia="Times New Roman" w:hAnsi="Arial" w:cs="Arial"/>
          <w:lang w:eastAsia="pl-PL"/>
        </w:rPr>
        <w:t>z dokumentacją kosztorysową</w:t>
      </w:r>
      <w:r w:rsidRPr="00400B51">
        <w:rPr>
          <w:rFonts w:ascii="Arial" w:eastAsia="Times New Roman" w:hAnsi="Arial" w:cs="Arial"/>
          <w:lang w:eastAsia="pl-PL"/>
        </w:rPr>
        <w:t xml:space="preserve"> oraz uzyskanie decyzji pozwoleniu na budowę, a także pełnienie nadzoru autorskiego.</w:t>
      </w:r>
    </w:p>
    <w:p w14:paraId="2336DE55" w14:textId="03E213D8" w:rsidR="00F43309" w:rsidRPr="00400B51" w:rsidRDefault="00F43309">
      <w:pPr>
        <w:widowControl w:val="0"/>
        <w:numPr>
          <w:ilvl w:val="1"/>
          <w:numId w:val="10"/>
        </w:numPr>
        <w:tabs>
          <w:tab w:val="left" w:pos="1440"/>
        </w:tabs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Zakres przedmiotu umowy w szczególności obejmuje:</w:t>
      </w:r>
    </w:p>
    <w:p w14:paraId="2FD4AD14" w14:textId="77777777" w:rsidR="00F43309" w:rsidRPr="00400B51" w:rsidRDefault="00F43309" w:rsidP="008968ED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dokumentację projektową sieci rozdzielczej wraz z odcinkami do granic nieruchomości przyległych,</w:t>
      </w:r>
    </w:p>
    <w:p w14:paraId="0D00B75A" w14:textId="77777777" w:rsidR="00F43309" w:rsidRPr="00400B51" w:rsidRDefault="00F43309" w:rsidP="008968ED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uzyskanie wszystkich niezbędnych uzgodnień wraz z opracowaniami pośrednimi np. decyzją środowiskową, operatem wodnoprawnym – jeśli będą wymagane,</w:t>
      </w:r>
    </w:p>
    <w:p w14:paraId="6F86BE6D" w14:textId="77777777" w:rsidR="00F43309" w:rsidRPr="00400B51" w:rsidRDefault="00F43309" w:rsidP="008968ED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uzyskanie od właścicieli nieruchomości przyległych podpisanej deklaracji/umowy o przyłączenie do sieci kanalizacji sanitarnej</w:t>
      </w:r>
    </w:p>
    <w:p w14:paraId="1F44476C" w14:textId="77777777" w:rsidR="00F43309" w:rsidRPr="00400B51" w:rsidRDefault="00F43309" w:rsidP="008968ED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uzyskanie pozwolenia na budowę od odpowiedniego organu administracji budowlanej,</w:t>
      </w:r>
    </w:p>
    <w:p w14:paraId="1974BC66" w14:textId="77777777" w:rsidR="00F43309" w:rsidRPr="00400B51" w:rsidRDefault="00F43309" w:rsidP="008968ED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opracowanie projektów wykonawczych dla każdej z branż ,</w:t>
      </w:r>
    </w:p>
    <w:p w14:paraId="2E6C5771" w14:textId="77777777" w:rsidR="00F43309" w:rsidRPr="00400B51" w:rsidRDefault="00F43309" w:rsidP="008968ED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 xml:space="preserve">opracowanie dokumentacji kosztorysowej (przedmiary robót, kosztorysy ślepe, kosztorysy inwestorskie) we wszystkich branżach występujących w zakresie projektu budowlanego lub wykonawczego. </w:t>
      </w:r>
    </w:p>
    <w:p w14:paraId="0D636158" w14:textId="07B46779" w:rsidR="00F43309" w:rsidRPr="00400B51" w:rsidRDefault="00CC2567" w:rsidP="008968ED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w</w:t>
      </w:r>
      <w:r w:rsidR="00F43309" w:rsidRPr="00400B51">
        <w:rPr>
          <w:rFonts w:ascii="Arial" w:hAnsi="Arial" w:cs="Arial"/>
          <w:sz w:val="22"/>
          <w:szCs w:val="22"/>
        </w:rPr>
        <w:t xml:space="preserve">ykonanie projektowych opracowań branżowych wynikłych z realizacji dokumentacji </w:t>
      </w:r>
      <w:r w:rsidR="00F43309" w:rsidRPr="00400B51">
        <w:rPr>
          <w:rFonts w:ascii="Arial" w:hAnsi="Arial" w:cs="Arial"/>
          <w:sz w:val="22"/>
          <w:szCs w:val="22"/>
        </w:rPr>
        <w:lastRenderedPageBreak/>
        <w:t>projektowej np. usunięcie kolizji, projekty odtworzenia nawierzchni, dokumentacje elektryczny itp.</w:t>
      </w:r>
    </w:p>
    <w:p w14:paraId="389A37E6" w14:textId="413B7C65" w:rsidR="00F43309" w:rsidRPr="00400B51" w:rsidRDefault="00F43309" w:rsidP="008968ED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 xml:space="preserve">3 krotną bezpłatną aktualizację kosztorysów inwestorskich w ciągu 14 dni od powiadomienia o tym </w:t>
      </w:r>
      <w:r w:rsidR="00CC2567" w:rsidRPr="00400B51">
        <w:rPr>
          <w:rFonts w:ascii="Arial" w:hAnsi="Arial" w:cs="Arial"/>
          <w:sz w:val="22"/>
          <w:szCs w:val="22"/>
        </w:rPr>
        <w:t>przez Zamawiającego</w:t>
      </w:r>
    </w:p>
    <w:p w14:paraId="4345AF99" w14:textId="1C45EF07" w:rsidR="008968ED" w:rsidRPr="00400B51" w:rsidRDefault="00CC2567" w:rsidP="008968ED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złożenie dokumentacji o której mowa</w:t>
      </w:r>
      <w:r w:rsidR="008968ED" w:rsidRPr="00400B51">
        <w:rPr>
          <w:rFonts w:ascii="Arial" w:hAnsi="Arial" w:cs="Arial"/>
          <w:sz w:val="22"/>
          <w:szCs w:val="22"/>
        </w:rPr>
        <w:t xml:space="preserve"> </w:t>
      </w:r>
      <w:r w:rsidRPr="00400B51">
        <w:rPr>
          <w:rFonts w:ascii="Arial" w:hAnsi="Arial" w:cs="Arial"/>
          <w:sz w:val="22"/>
          <w:szCs w:val="22"/>
        </w:rPr>
        <w:t xml:space="preserve">w pkt </w:t>
      </w:r>
      <w:r w:rsidR="008968ED" w:rsidRPr="00400B51">
        <w:rPr>
          <w:rFonts w:ascii="Arial" w:hAnsi="Arial" w:cs="Arial"/>
          <w:sz w:val="22"/>
          <w:szCs w:val="22"/>
        </w:rPr>
        <w:t xml:space="preserve">1-8 </w:t>
      </w:r>
      <w:r w:rsidRPr="00400B51">
        <w:rPr>
          <w:rFonts w:ascii="Arial" w:hAnsi="Arial" w:cs="Arial"/>
          <w:sz w:val="22"/>
          <w:szCs w:val="22"/>
        </w:rPr>
        <w:t xml:space="preserve">w </w:t>
      </w:r>
      <w:r w:rsidR="008968ED" w:rsidRPr="00400B51">
        <w:rPr>
          <w:rFonts w:ascii="Arial" w:hAnsi="Arial" w:cs="Arial"/>
          <w:sz w:val="22"/>
          <w:szCs w:val="22"/>
        </w:rPr>
        <w:t xml:space="preserve">formie  elektronicznej  na  nośniku  CD/DVD lub innym nośniku elektronicznym w formie zapisu pdf (a także w zależności od dokumentu w arkuszu kalkulacyjnym i edytorze tekstu) do publikacji i rozpowszechniania zgodnie z </w:t>
      </w:r>
      <w:r w:rsidR="00C93741" w:rsidRPr="00400B51">
        <w:rPr>
          <w:rFonts w:ascii="Arial" w:hAnsi="Arial" w:cs="Arial"/>
          <w:sz w:val="22"/>
          <w:szCs w:val="22"/>
        </w:rPr>
        <w:t> </w:t>
      </w:r>
      <w:r w:rsidR="008968ED" w:rsidRPr="00400B51">
        <w:rPr>
          <w:rFonts w:ascii="Arial" w:hAnsi="Arial" w:cs="Arial"/>
          <w:sz w:val="22"/>
          <w:szCs w:val="22"/>
        </w:rPr>
        <w:t>Ustawą PZP</w:t>
      </w:r>
    </w:p>
    <w:p w14:paraId="0E87AFD6" w14:textId="216EBB64" w:rsidR="005747A1" w:rsidRPr="00400B51" w:rsidRDefault="00CC2567" w:rsidP="00684F1E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43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z</w:t>
      </w:r>
      <w:r w:rsidR="005747A1" w:rsidRPr="00400B51">
        <w:rPr>
          <w:rFonts w:ascii="Arial" w:hAnsi="Arial" w:cs="Arial"/>
          <w:sz w:val="22"/>
          <w:szCs w:val="22"/>
        </w:rPr>
        <w:t>apewnienie niezbędnych osób do realizacji przedmiotu umowy w szczególności opisanych w § 4 umowy.</w:t>
      </w:r>
    </w:p>
    <w:p w14:paraId="158C040F" w14:textId="4E82567C" w:rsidR="00C93741" w:rsidRPr="00400B51" w:rsidRDefault="008968ED" w:rsidP="00684F1E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43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przygotowani</w:t>
      </w:r>
      <w:r w:rsidR="00CC2567" w:rsidRPr="00400B51">
        <w:rPr>
          <w:rFonts w:ascii="Arial" w:hAnsi="Arial" w:cs="Arial"/>
          <w:sz w:val="22"/>
          <w:szCs w:val="22"/>
        </w:rPr>
        <w:t>e</w:t>
      </w:r>
      <w:r w:rsidRPr="00400B51">
        <w:rPr>
          <w:rFonts w:ascii="Arial" w:hAnsi="Arial" w:cs="Arial"/>
          <w:sz w:val="22"/>
          <w:szCs w:val="22"/>
        </w:rPr>
        <w:t xml:space="preserve"> kompletnego wniosku o  pozwolenie  na  budowę  oraz  uzyskania  pozwolenia wodno-prawnego i decyzji środowiskowych.</w:t>
      </w:r>
    </w:p>
    <w:p w14:paraId="78B8EDAC" w14:textId="47065781" w:rsidR="00C93741" w:rsidRPr="00400B51" w:rsidRDefault="00C93741" w:rsidP="00684F1E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43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pełnienie nadzoru autorskiego nad realizacją inwestycji w oparciu o wykonaną dokumentację. Zakres nadzoru autorskiego Wykonawcy obejmuje czynności wynikające z treści Ustawy z dnia 7 lipca  1994 roku   Prawo budowlane (</w:t>
      </w:r>
      <w:proofErr w:type="spellStart"/>
      <w:r w:rsidRPr="00400B51">
        <w:rPr>
          <w:rFonts w:ascii="Arial" w:hAnsi="Arial" w:cs="Arial"/>
          <w:sz w:val="22"/>
          <w:szCs w:val="22"/>
        </w:rPr>
        <w:t>t.j</w:t>
      </w:r>
      <w:proofErr w:type="spellEnd"/>
      <w:r w:rsidRPr="00400B51">
        <w:rPr>
          <w:rFonts w:ascii="Arial" w:hAnsi="Arial" w:cs="Arial"/>
          <w:sz w:val="22"/>
          <w:szCs w:val="22"/>
        </w:rPr>
        <w:t>.: Dz. U. z 2020 r., poz.  1333). Przewidywany termin realizacji robót budowlanych to 2022-2024 r. W przypadku przesunięcia terminu realizacji robót budowlanych, Wykonawca zobowiązuje się do pełnienia nadzoru w nowym terminie realizacji.</w:t>
      </w:r>
    </w:p>
    <w:p w14:paraId="3AD3B6D0" w14:textId="2303E87D" w:rsidR="00C93741" w:rsidRPr="00400B51" w:rsidRDefault="00CC2567" w:rsidP="00684F1E">
      <w:pPr>
        <w:pStyle w:val="Akapitzlist"/>
        <w:widowControl w:val="0"/>
        <w:numPr>
          <w:ilvl w:val="0"/>
          <w:numId w:val="44"/>
        </w:numPr>
        <w:suppressAutoHyphens w:val="0"/>
        <w:autoSpaceDN/>
        <w:spacing w:line="360" w:lineRule="auto"/>
        <w:ind w:left="714" w:hanging="43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w</w:t>
      </w:r>
      <w:r w:rsidR="00C93741" w:rsidRPr="00400B51">
        <w:rPr>
          <w:rFonts w:ascii="Arial" w:hAnsi="Arial" w:cs="Arial"/>
          <w:sz w:val="22"/>
          <w:szCs w:val="22"/>
        </w:rPr>
        <w:t xml:space="preserve"> ramach sprawowania nadzoru autorskiego Wykonawca zobowiązuje się do wykonywania następujących czynności:</w:t>
      </w:r>
    </w:p>
    <w:p w14:paraId="67192400" w14:textId="77777777" w:rsidR="00C93741" w:rsidRPr="00400B51" w:rsidRDefault="00C93741" w:rsidP="00684F1E">
      <w:pPr>
        <w:pStyle w:val="Akapitzlist"/>
        <w:widowControl w:val="0"/>
        <w:numPr>
          <w:ilvl w:val="0"/>
          <w:numId w:val="47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wyjaśnienie wątpliwości dotyczących projektu budowlanego i wykonawczego  oraz zawartych w nim rozwiązań oraz ewentualne uzupełnienie szczegółów dokumentacji projektowej,</w:t>
      </w:r>
    </w:p>
    <w:p w14:paraId="4A86F70E" w14:textId="1891282D" w:rsidR="00C93741" w:rsidRPr="00400B51" w:rsidRDefault="00C93741" w:rsidP="00684F1E">
      <w:pPr>
        <w:pStyle w:val="Akapitzlist"/>
        <w:widowControl w:val="0"/>
        <w:numPr>
          <w:ilvl w:val="0"/>
          <w:numId w:val="47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 xml:space="preserve">uzgadnianie z Zamawiającym i </w:t>
      </w:r>
      <w:r w:rsidR="00CC2567" w:rsidRPr="00400B51">
        <w:rPr>
          <w:rFonts w:ascii="Arial" w:hAnsi="Arial" w:cs="Arial"/>
          <w:sz w:val="22"/>
          <w:szCs w:val="22"/>
        </w:rPr>
        <w:t>w</w:t>
      </w:r>
      <w:r w:rsidRPr="00400B51">
        <w:rPr>
          <w:rFonts w:ascii="Arial" w:hAnsi="Arial" w:cs="Arial"/>
          <w:sz w:val="22"/>
          <w:szCs w:val="22"/>
        </w:rPr>
        <w:t>ykonawcą robót możliwości wprowadzenia rozwiązań zamiennych w stosunku do przewidzianych w dokumentacji projektowej w odniesieniu do materiałów i konstrukcji oraz rozwiązań technicznych i technologicznych,</w:t>
      </w:r>
    </w:p>
    <w:p w14:paraId="36C0B2DF" w14:textId="7ECEF13E" w:rsidR="00C93741" w:rsidRPr="00400B51" w:rsidRDefault="00C93741" w:rsidP="00684F1E">
      <w:pPr>
        <w:pStyle w:val="Akapitzlist"/>
        <w:widowControl w:val="0"/>
        <w:numPr>
          <w:ilvl w:val="0"/>
          <w:numId w:val="47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Hlk58828325"/>
      <w:r w:rsidRPr="00400B51">
        <w:rPr>
          <w:rFonts w:ascii="Arial" w:hAnsi="Arial" w:cs="Arial"/>
          <w:sz w:val="22"/>
          <w:szCs w:val="22"/>
        </w:rPr>
        <w:t>udział w komisjach i naradach technicznych organizowanych przez Zamawiającego w jego siedzibie w trakcie prowadzonych prac (szacowana ilość: 20 szt.);</w:t>
      </w:r>
    </w:p>
    <w:bookmarkEnd w:id="0"/>
    <w:p w14:paraId="401D3B84" w14:textId="6FC511F4" w:rsidR="00FF6FF7" w:rsidRPr="00400B51" w:rsidRDefault="00C93741" w:rsidP="00684F1E">
      <w:pPr>
        <w:pStyle w:val="Akapitzlist"/>
        <w:widowControl w:val="0"/>
        <w:numPr>
          <w:ilvl w:val="0"/>
          <w:numId w:val="47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dokonanie zmian w dokumentacji projektowej, które będą niezbędne do wykonania inwestycji.</w:t>
      </w:r>
    </w:p>
    <w:p w14:paraId="764EA2CA" w14:textId="1877D1F1" w:rsidR="00FF6FF7" w:rsidRPr="00400B51" w:rsidRDefault="00CC2567" w:rsidP="00684F1E">
      <w:pPr>
        <w:pStyle w:val="Akapitzlist"/>
        <w:widowControl w:val="0"/>
        <w:numPr>
          <w:ilvl w:val="0"/>
          <w:numId w:val="47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p</w:t>
      </w:r>
      <w:r w:rsidR="00FF6FF7" w:rsidRPr="00400B51">
        <w:rPr>
          <w:rFonts w:ascii="Arial" w:hAnsi="Arial" w:cs="Arial"/>
          <w:sz w:val="22"/>
          <w:szCs w:val="22"/>
        </w:rPr>
        <w:t>rotokolarne określenie rozpoczęcia i zakończenia prowadzenia nadzoru autorskiego</w:t>
      </w:r>
    </w:p>
    <w:p w14:paraId="59243CA1" w14:textId="5E36D40A" w:rsidR="008968ED" w:rsidRPr="00400B51" w:rsidRDefault="008968ED">
      <w:pPr>
        <w:widowControl w:val="0"/>
        <w:numPr>
          <w:ilvl w:val="1"/>
          <w:numId w:val="10"/>
        </w:numPr>
        <w:tabs>
          <w:tab w:val="left" w:pos="1440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Szczegółowy opis przedmiotu umowy określają zapisy SIWZ z załącznikami, odpowiedzi na pytania oferentów, modyfikacje SIWZ oraz oferta Wykonawcy, które stanowią integralną część umowy.</w:t>
      </w:r>
      <w:r w:rsidRPr="00400B51">
        <w:rPr>
          <w:rFonts w:ascii="Arial" w:hAnsi="Arial" w:cs="Arial"/>
          <w:lang w:eastAsia="pl-PL"/>
        </w:rPr>
        <w:t xml:space="preserve"> </w:t>
      </w:r>
    </w:p>
    <w:p w14:paraId="22A98241" w14:textId="4F5A36B1" w:rsidR="00DF6999" w:rsidRPr="00400B51" w:rsidRDefault="005739B8">
      <w:pPr>
        <w:widowControl w:val="0"/>
        <w:numPr>
          <w:ilvl w:val="1"/>
          <w:numId w:val="10"/>
        </w:numPr>
        <w:tabs>
          <w:tab w:val="left" w:pos="1440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W celu uniknięcia wątpliwości strony potwierdzają, że przedmiot umowy zostanie zrealizowany z uwzględnieniem wszelkich zmian oraz wyjaśnień udzielonych w odpowiedzi </w:t>
      </w:r>
      <w:r w:rsidRPr="00400B51">
        <w:rPr>
          <w:rFonts w:ascii="Arial" w:hAnsi="Arial" w:cs="Arial"/>
          <w:lang w:eastAsia="pl-PL"/>
        </w:rPr>
        <w:lastRenderedPageBreak/>
        <w:t xml:space="preserve">na pytania wykonawców, które miały miejsce w toku postępowania o udzielenie zamówienia publicznego  poprzedzającego zawarcie niniejszej umowy. </w:t>
      </w:r>
    </w:p>
    <w:p w14:paraId="25F995B5" w14:textId="23ABA7D5" w:rsidR="008968ED" w:rsidRPr="00400B51" w:rsidRDefault="00C93741" w:rsidP="008968ED">
      <w:pPr>
        <w:pStyle w:val="Akapitzlist"/>
        <w:widowControl w:val="0"/>
        <w:numPr>
          <w:ilvl w:val="1"/>
          <w:numId w:val="10"/>
        </w:numPr>
        <w:suppressAutoHyphens w:val="0"/>
        <w:autoSpaceDN/>
        <w:spacing w:line="360" w:lineRule="auto"/>
        <w:ind w:left="426"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S</w:t>
      </w:r>
      <w:r w:rsidR="008968ED" w:rsidRPr="00400B51">
        <w:rPr>
          <w:rFonts w:ascii="Arial" w:hAnsi="Arial" w:cs="Arial"/>
          <w:sz w:val="22"/>
          <w:szCs w:val="22"/>
        </w:rPr>
        <w:t>kład</w:t>
      </w:r>
      <w:r w:rsidRPr="00400B51">
        <w:rPr>
          <w:rFonts w:ascii="Arial" w:hAnsi="Arial" w:cs="Arial"/>
          <w:sz w:val="22"/>
          <w:szCs w:val="22"/>
        </w:rPr>
        <w:t xml:space="preserve"> ilościowy</w:t>
      </w:r>
      <w:r w:rsidR="008968ED" w:rsidRPr="00400B51">
        <w:rPr>
          <w:rFonts w:ascii="Arial" w:hAnsi="Arial" w:cs="Arial"/>
          <w:sz w:val="22"/>
          <w:szCs w:val="22"/>
        </w:rPr>
        <w:t xml:space="preserve"> opracowania dokumentacji technicznej, wchodzi opracowanie:</w:t>
      </w:r>
    </w:p>
    <w:p w14:paraId="72F10E3A" w14:textId="77777777" w:rsidR="008968ED" w:rsidRPr="00400B51" w:rsidRDefault="008968ED" w:rsidP="008968ED">
      <w:pPr>
        <w:pStyle w:val="Akapitzlist"/>
        <w:widowControl w:val="0"/>
        <w:numPr>
          <w:ilvl w:val="0"/>
          <w:numId w:val="46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projektu budowlany w 5 egzemplarzach,</w:t>
      </w:r>
    </w:p>
    <w:p w14:paraId="24BBC03B" w14:textId="77777777" w:rsidR="008968ED" w:rsidRPr="00400B51" w:rsidRDefault="008968ED" w:rsidP="008968ED">
      <w:pPr>
        <w:pStyle w:val="Akapitzlist"/>
        <w:widowControl w:val="0"/>
        <w:numPr>
          <w:ilvl w:val="0"/>
          <w:numId w:val="46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projekt wykonawczy w 3 egzemplarzach,</w:t>
      </w:r>
    </w:p>
    <w:p w14:paraId="51CA6655" w14:textId="0885B38D" w:rsidR="008968ED" w:rsidRPr="00400B51" w:rsidRDefault="008968ED" w:rsidP="008968ED">
      <w:pPr>
        <w:pStyle w:val="Akapitzlist"/>
        <w:widowControl w:val="0"/>
        <w:numPr>
          <w:ilvl w:val="0"/>
          <w:numId w:val="46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specyfikacji technicznych wykonania i odbioru robót budowlanych dla każdej z branż w 4 egz.,</w:t>
      </w:r>
    </w:p>
    <w:p w14:paraId="5CC4AEFB" w14:textId="77777777" w:rsidR="008968ED" w:rsidRPr="00400B51" w:rsidRDefault="008968ED" w:rsidP="008968ED">
      <w:pPr>
        <w:pStyle w:val="Akapitzlist"/>
        <w:widowControl w:val="0"/>
        <w:numPr>
          <w:ilvl w:val="0"/>
          <w:numId w:val="46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kosztorysu  ofertowego  dla  celów  przetargowych w 3 egzemplarzach,</w:t>
      </w:r>
    </w:p>
    <w:p w14:paraId="54C54AA8" w14:textId="77777777" w:rsidR="008968ED" w:rsidRPr="00400B51" w:rsidRDefault="008968ED" w:rsidP="008968ED">
      <w:pPr>
        <w:pStyle w:val="Akapitzlist"/>
        <w:widowControl w:val="0"/>
        <w:numPr>
          <w:ilvl w:val="0"/>
          <w:numId w:val="46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przedmiaru robót w 3 egzemplarzach,</w:t>
      </w:r>
    </w:p>
    <w:p w14:paraId="584E5B82" w14:textId="4818368E" w:rsidR="00FF6FF7" w:rsidRPr="00400B51" w:rsidRDefault="008968ED" w:rsidP="00FF6FF7">
      <w:pPr>
        <w:pStyle w:val="Akapitzlist"/>
        <w:widowControl w:val="0"/>
        <w:numPr>
          <w:ilvl w:val="0"/>
          <w:numId w:val="46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kosztorysu inwestorskiego w 1 egzemplarzach</w:t>
      </w:r>
    </w:p>
    <w:p w14:paraId="4A697FDE" w14:textId="6228AF98" w:rsidR="00FF6FF7" w:rsidRPr="00400B51" w:rsidRDefault="00FF6FF7">
      <w:pPr>
        <w:widowControl w:val="0"/>
        <w:numPr>
          <w:ilvl w:val="1"/>
          <w:numId w:val="10"/>
        </w:numPr>
        <w:tabs>
          <w:tab w:val="left" w:pos="1440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Zamawiający określa </w:t>
      </w:r>
      <w:r w:rsidR="009F0B7B" w:rsidRPr="00400B51">
        <w:rPr>
          <w:rFonts w:ascii="Arial" w:hAnsi="Arial" w:cs="Arial"/>
        </w:rPr>
        <w:t xml:space="preserve">4 </w:t>
      </w:r>
      <w:r w:rsidRPr="00400B51">
        <w:rPr>
          <w:rFonts w:ascii="Arial" w:hAnsi="Arial" w:cs="Arial"/>
        </w:rPr>
        <w:t>etap</w:t>
      </w:r>
      <w:r w:rsidR="009F0B7B" w:rsidRPr="00400B51">
        <w:rPr>
          <w:rFonts w:ascii="Arial" w:hAnsi="Arial" w:cs="Arial"/>
        </w:rPr>
        <w:t>y</w:t>
      </w:r>
      <w:r w:rsidRPr="00400B51">
        <w:rPr>
          <w:rFonts w:ascii="Arial" w:hAnsi="Arial" w:cs="Arial"/>
        </w:rPr>
        <w:t xml:space="preserve"> realizacji przedmiotu umowy:</w:t>
      </w:r>
    </w:p>
    <w:p w14:paraId="1C08F5FB" w14:textId="70DAAE27" w:rsidR="00FF6FF7" w:rsidRPr="00400B51" w:rsidRDefault="00FF6FF7" w:rsidP="00FF6FF7">
      <w:pPr>
        <w:numPr>
          <w:ilvl w:val="2"/>
          <w:numId w:val="10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>pierwsz</w:t>
      </w:r>
      <w:r w:rsidR="0073734D" w:rsidRPr="00400B51">
        <w:rPr>
          <w:rFonts w:ascii="Arial" w:eastAsia="Times New Roman" w:hAnsi="Arial" w:cs="Arial"/>
          <w:lang w:eastAsia="pl-PL"/>
        </w:rPr>
        <w:t>y</w:t>
      </w:r>
      <w:r w:rsidRPr="00400B51">
        <w:rPr>
          <w:rFonts w:ascii="Arial" w:eastAsia="Times New Roman" w:hAnsi="Arial" w:cs="Arial"/>
          <w:lang w:eastAsia="pl-PL"/>
        </w:rPr>
        <w:t xml:space="preserve"> – uzyskani</w:t>
      </w:r>
      <w:r w:rsidR="0073734D" w:rsidRPr="00400B51">
        <w:rPr>
          <w:rFonts w:ascii="Arial" w:eastAsia="Times New Roman" w:hAnsi="Arial" w:cs="Arial"/>
          <w:lang w:eastAsia="pl-PL"/>
        </w:rPr>
        <w:t>e</w:t>
      </w:r>
      <w:r w:rsidRPr="00400B51">
        <w:rPr>
          <w:rFonts w:ascii="Arial" w:eastAsia="Times New Roman" w:hAnsi="Arial" w:cs="Arial"/>
          <w:lang w:eastAsia="pl-PL"/>
        </w:rPr>
        <w:t xml:space="preserve"> prawomocnej decyzji środowiskowej dla przedmiotu umowy</w:t>
      </w:r>
      <w:r w:rsidR="0073734D" w:rsidRPr="00400B51">
        <w:rPr>
          <w:rFonts w:ascii="Arial" w:eastAsia="Times New Roman" w:hAnsi="Arial" w:cs="Arial"/>
          <w:lang w:eastAsia="pl-PL"/>
        </w:rPr>
        <w:t>.</w:t>
      </w:r>
    </w:p>
    <w:p w14:paraId="1ED166F1" w14:textId="2B4CB12F" w:rsidR="00FF6FF7" w:rsidRPr="00400B51" w:rsidRDefault="00FF6FF7" w:rsidP="00FF6FF7">
      <w:pPr>
        <w:pStyle w:val="Akapitzlist"/>
        <w:numPr>
          <w:ilvl w:val="2"/>
          <w:numId w:val="10"/>
        </w:numPr>
        <w:tabs>
          <w:tab w:val="left" w:pos="851"/>
        </w:tabs>
        <w:overflowPunct w:val="0"/>
        <w:autoSpaceDE w:val="0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  <w:lang w:eastAsia="pl-PL"/>
        </w:rPr>
        <w:t>drug</w:t>
      </w:r>
      <w:r w:rsidR="0073734D" w:rsidRPr="00400B51">
        <w:rPr>
          <w:rFonts w:ascii="Arial" w:hAnsi="Arial" w:cs="Arial"/>
          <w:sz w:val="22"/>
          <w:szCs w:val="22"/>
          <w:lang w:eastAsia="pl-PL"/>
        </w:rPr>
        <w:t>i</w:t>
      </w:r>
      <w:r w:rsidRPr="00400B51">
        <w:rPr>
          <w:rFonts w:ascii="Arial" w:hAnsi="Arial" w:cs="Arial"/>
          <w:sz w:val="22"/>
          <w:szCs w:val="22"/>
          <w:lang w:eastAsia="pl-PL"/>
        </w:rPr>
        <w:t xml:space="preserve"> – wykonani</w:t>
      </w:r>
      <w:r w:rsidR="0073734D" w:rsidRPr="00400B51">
        <w:rPr>
          <w:rFonts w:ascii="Arial" w:hAnsi="Arial" w:cs="Arial"/>
          <w:sz w:val="22"/>
          <w:szCs w:val="22"/>
          <w:lang w:eastAsia="pl-PL"/>
        </w:rPr>
        <w:t>e</w:t>
      </w:r>
      <w:r w:rsidRPr="00400B51">
        <w:rPr>
          <w:rFonts w:ascii="Arial" w:hAnsi="Arial" w:cs="Arial"/>
          <w:sz w:val="22"/>
          <w:szCs w:val="22"/>
          <w:lang w:eastAsia="pl-PL"/>
        </w:rPr>
        <w:t xml:space="preserve"> pełnej dokumentacji budowlanej i złożeniu kompletnego wniosku o</w:t>
      </w:r>
      <w:r w:rsidR="0073734D" w:rsidRPr="00400B51">
        <w:rPr>
          <w:rFonts w:ascii="Arial" w:hAnsi="Arial" w:cs="Arial"/>
          <w:sz w:val="22"/>
          <w:szCs w:val="22"/>
          <w:lang w:eastAsia="pl-PL"/>
        </w:rPr>
        <w:t> </w:t>
      </w:r>
      <w:r w:rsidRPr="00400B51">
        <w:rPr>
          <w:rFonts w:ascii="Arial" w:hAnsi="Arial" w:cs="Arial"/>
          <w:sz w:val="22"/>
          <w:szCs w:val="22"/>
          <w:lang w:eastAsia="pl-PL"/>
        </w:rPr>
        <w:t xml:space="preserve">pozwolenie na budowę czego dowodem będzie zawiadomienie </w:t>
      </w:r>
      <w:r w:rsidRPr="00400B51">
        <w:rPr>
          <w:rFonts w:ascii="Arial" w:eastAsia="Calibri" w:hAnsi="Arial" w:cs="Arial"/>
          <w:bCs/>
          <w:sz w:val="22"/>
          <w:szCs w:val="22"/>
          <w:lang w:eastAsia="pl-PL"/>
        </w:rPr>
        <w:t>o wszczęciu postępowania od odpowiedniego organu administracji budowlanej</w:t>
      </w:r>
      <w:r w:rsidR="0073734D" w:rsidRPr="00400B51">
        <w:rPr>
          <w:rFonts w:ascii="Arial" w:eastAsia="Calibri" w:hAnsi="Arial" w:cs="Arial"/>
          <w:bCs/>
          <w:sz w:val="22"/>
          <w:szCs w:val="22"/>
          <w:lang w:eastAsia="pl-PL"/>
        </w:rPr>
        <w:t>.</w:t>
      </w:r>
    </w:p>
    <w:p w14:paraId="6266ED56" w14:textId="5891131F" w:rsidR="00FF6FF7" w:rsidRPr="00400B51" w:rsidRDefault="00FF6FF7" w:rsidP="00FF6FF7">
      <w:pPr>
        <w:pStyle w:val="Akapitzlist"/>
        <w:numPr>
          <w:ilvl w:val="2"/>
          <w:numId w:val="10"/>
        </w:num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400B51">
        <w:rPr>
          <w:rFonts w:ascii="Arial" w:hAnsi="Arial" w:cs="Arial"/>
          <w:sz w:val="22"/>
          <w:szCs w:val="22"/>
          <w:lang w:eastAsia="pl-PL"/>
        </w:rPr>
        <w:t>trzeci –</w:t>
      </w:r>
      <w:r w:rsidR="0073734D" w:rsidRPr="00400B5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00B51">
        <w:rPr>
          <w:rFonts w:ascii="Arial" w:hAnsi="Arial" w:cs="Arial"/>
          <w:sz w:val="22"/>
          <w:szCs w:val="22"/>
          <w:lang w:eastAsia="pl-PL"/>
        </w:rPr>
        <w:t>uzyskani</w:t>
      </w:r>
      <w:r w:rsidR="0073734D" w:rsidRPr="00400B51">
        <w:rPr>
          <w:rFonts w:ascii="Arial" w:hAnsi="Arial" w:cs="Arial"/>
          <w:sz w:val="22"/>
          <w:szCs w:val="22"/>
          <w:lang w:eastAsia="pl-PL"/>
        </w:rPr>
        <w:t>e</w:t>
      </w:r>
      <w:r w:rsidRPr="00400B51">
        <w:rPr>
          <w:rFonts w:ascii="Arial" w:hAnsi="Arial" w:cs="Arial"/>
          <w:sz w:val="22"/>
          <w:szCs w:val="22"/>
          <w:lang w:eastAsia="pl-PL"/>
        </w:rPr>
        <w:t xml:space="preserve"> wszystkich pozwoleń przewidzianych przepisami prawa w tym pozwoleni</w:t>
      </w:r>
      <w:r w:rsidR="0073734D" w:rsidRPr="00400B51">
        <w:rPr>
          <w:rFonts w:ascii="Arial" w:hAnsi="Arial" w:cs="Arial"/>
          <w:sz w:val="22"/>
          <w:szCs w:val="22"/>
          <w:lang w:eastAsia="pl-PL"/>
        </w:rPr>
        <w:t>a</w:t>
      </w:r>
      <w:r w:rsidRPr="00400B51">
        <w:rPr>
          <w:rFonts w:ascii="Arial" w:hAnsi="Arial" w:cs="Arial"/>
          <w:sz w:val="22"/>
          <w:szCs w:val="22"/>
          <w:lang w:eastAsia="pl-PL"/>
        </w:rPr>
        <w:t xml:space="preserve"> na budowę oraz </w:t>
      </w:r>
      <w:r w:rsidR="0073734D" w:rsidRPr="00400B51">
        <w:rPr>
          <w:rFonts w:ascii="Arial" w:hAnsi="Arial" w:cs="Arial"/>
          <w:sz w:val="22"/>
          <w:szCs w:val="22"/>
          <w:lang w:eastAsia="pl-PL"/>
        </w:rPr>
        <w:t xml:space="preserve">pełnej dokumentacji określonej w ust 5 niniejszego paragrafu. </w:t>
      </w:r>
    </w:p>
    <w:p w14:paraId="21ABE884" w14:textId="22209476" w:rsidR="00FF6FF7" w:rsidRPr="00400B51" w:rsidRDefault="00CC2567" w:rsidP="00FF6FF7">
      <w:pPr>
        <w:pStyle w:val="Akapitzlist"/>
        <w:numPr>
          <w:ilvl w:val="2"/>
          <w:numId w:val="10"/>
        </w:num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400B51">
        <w:rPr>
          <w:rFonts w:ascii="Arial" w:hAnsi="Arial" w:cs="Arial"/>
          <w:sz w:val="22"/>
          <w:szCs w:val="22"/>
          <w:lang w:eastAsia="pl-PL"/>
        </w:rPr>
        <w:t>c</w:t>
      </w:r>
      <w:r w:rsidR="00FF6FF7" w:rsidRPr="00400B51">
        <w:rPr>
          <w:rFonts w:ascii="Arial" w:hAnsi="Arial" w:cs="Arial"/>
          <w:sz w:val="22"/>
          <w:szCs w:val="22"/>
          <w:lang w:eastAsia="pl-PL"/>
        </w:rPr>
        <w:t>zwart</w:t>
      </w:r>
      <w:r w:rsidR="0073734D" w:rsidRPr="00400B51">
        <w:rPr>
          <w:rFonts w:ascii="Arial" w:hAnsi="Arial" w:cs="Arial"/>
          <w:sz w:val="22"/>
          <w:szCs w:val="22"/>
          <w:lang w:eastAsia="pl-PL"/>
        </w:rPr>
        <w:t>y</w:t>
      </w:r>
      <w:r w:rsidR="00FF6FF7" w:rsidRPr="00400B51">
        <w:rPr>
          <w:rFonts w:ascii="Arial" w:hAnsi="Arial" w:cs="Arial"/>
          <w:sz w:val="22"/>
          <w:szCs w:val="22"/>
          <w:lang w:eastAsia="pl-PL"/>
        </w:rPr>
        <w:t xml:space="preserve"> – wykonanie nadzoru autorskiego określonego w §</w:t>
      </w:r>
      <w:r w:rsidR="00FF6FF7" w:rsidRPr="00400B51">
        <w:rPr>
          <w:rFonts w:ascii="Arial" w:hAnsi="Arial" w:cs="Arial"/>
          <w:sz w:val="22"/>
          <w:szCs w:val="22"/>
        </w:rPr>
        <w:t xml:space="preserve">1 ust </w:t>
      </w:r>
      <w:r w:rsidRPr="00400B51">
        <w:rPr>
          <w:rFonts w:ascii="Arial" w:hAnsi="Arial" w:cs="Arial"/>
          <w:sz w:val="22"/>
          <w:szCs w:val="22"/>
        </w:rPr>
        <w:t xml:space="preserve">2 </w:t>
      </w:r>
      <w:r w:rsidR="00FF6FF7" w:rsidRPr="00400B51">
        <w:rPr>
          <w:rFonts w:ascii="Arial" w:hAnsi="Arial" w:cs="Arial"/>
          <w:sz w:val="22"/>
          <w:szCs w:val="22"/>
        </w:rPr>
        <w:t xml:space="preserve">pkt 13 </w:t>
      </w:r>
      <w:proofErr w:type="spellStart"/>
      <w:r w:rsidRPr="00400B51">
        <w:rPr>
          <w:rFonts w:ascii="Arial" w:hAnsi="Arial" w:cs="Arial"/>
          <w:sz w:val="22"/>
          <w:szCs w:val="22"/>
        </w:rPr>
        <w:t>ppkt</w:t>
      </w:r>
      <w:proofErr w:type="spellEnd"/>
      <w:r w:rsidRPr="00400B51">
        <w:rPr>
          <w:rFonts w:ascii="Arial" w:hAnsi="Arial" w:cs="Arial"/>
          <w:sz w:val="22"/>
          <w:szCs w:val="22"/>
        </w:rPr>
        <w:t xml:space="preserve">. </w:t>
      </w:r>
      <w:r w:rsidR="00FF6FF7" w:rsidRPr="00400B51">
        <w:rPr>
          <w:rFonts w:ascii="Arial" w:hAnsi="Arial" w:cs="Arial"/>
          <w:sz w:val="22"/>
          <w:szCs w:val="22"/>
        </w:rPr>
        <w:t>a-</w:t>
      </w:r>
      <w:r w:rsidR="004A5B75" w:rsidRPr="00400B51">
        <w:rPr>
          <w:rFonts w:ascii="Arial" w:hAnsi="Arial" w:cs="Arial"/>
          <w:sz w:val="22"/>
          <w:szCs w:val="22"/>
        </w:rPr>
        <w:t>e</w:t>
      </w:r>
    </w:p>
    <w:p w14:paraId="5BF6BC52" w14:textId="5EEE74BD" w:rsidR="00DF6999" w:rsidRPr="00400B51" w:rsidRDefault="005739B8">
      <w:pPr>
        <w:widowControl w:val="0"/>
        <w:numPr>
          <w:ilvl w:val="1"/>
          <w:numId w:val="10"/>
        </w:numPr>
        <w:tabs>
          <w:tab w:val="left" w:pos="1440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>Wykonawca zobowiązuje się do wykonania przedmiotu umowy z należytą starannością w</w:t>
      </w:r>
      <w:r w:rsidR="008968ED" w:rsidRPr="00400B51">
        <w:rPr>
          <w:rFonts w:ascii="Arial" w:eastAsia="Times New Roman" w:hAnsi="Arial" w:cs="Arial"/>
          <w:lang w:eastAsia="pl-PL"/>
        </w:rPr>
        <w:t> </w:t>
      </w:r>
      <w:r w:rsidRPr="00400B51">
        <w:rPr>
          <w:rFonts w:ascii="Arial" w:eastAsia="Times New Roman" w:hAnsi="Arial" w:cs="Arial"/>
          <w:lang w:eastAsia="pl-PL"/>
        </w:rPr>
        <w:t xml:space="preserve">sposób zgodny z obowiązującymi przepisami, zasadami współczesnej wiedzy technicznej oraz zawartą z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amawiającym umową</w:t>
      </w:r>
      <w:r w:rsidRPr="00400B51">
        <w:rPr>
          <w:rFonts w:ascii="Arial" w:hAnsi="Arial" w:cs="Arial"/>
          <w:lang w:eastAsia="pl-PL"/>
        </w:rPr>
        <w:t>.</w:t>
      </w:r>
    </w:p>
    <w:p w14:paraId="23A38549" w14:textId="77777777" w:rsidR="00DF6999" w:rsidRPr="00400B51" w:rsidRDefault="00DF6999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33CFFC9" w14:textId="77777777" w:rsidR="00DF6999" w:rsidRPr="00400B51" w:rsidRDefault="005739B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2</w:t>
      </w:r>
    </w:p>
    <w:p w14:paraId="662D99AF" w14:textId="77777777" w:rsidR="00DF6999" w:rsidRPr="00400B51" w:rsidRDefault="005739B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 xml:space="preserve">REALIZACJA PRZEDMIOT UMOWY </w:t>
      </w:r>
    </w:p>
    <w:p w14:paraId="7E6DBC57" w14:textId="77777777" w:rsidR="00DF6999" w:rsidRPr="00400B51" w:rsidRDefault="00DF699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2DF59C7" w14:textId="2A1E6D7A" w:rsidR="00DF6999" w:rsidRPr="00400B51" w:rsidRDefault="005739B8">
      <w:pPr>
        <w:numPr>
          <w:ilvl w:val="3"/>
          <w:numId w:val="11"/>
        </w:numPr>
        <w:spacing w:after="0" w:line="360" w:lineRule="auto"/>
        <w:ind w:left="426"/>
        <w:jc w:val="both"/>
        <w:rPr>
          <w:rFonts w:ascii="Arial" w:eastAsia="Tahoma" w:hAnsi="Arial" w:cs="Arial"/>
          <w:lang w:eastAsia="pl-PL"/>
        </w:rPr>
      </w:pPr>
      <w:bookmarkStart w:id="1" w:name="_Hlk31976292"/>
      <w:r w:rsidRPr="00400B51">
        <w:rPr>
          <w:rFonts w:ascii="Arial" w:eastAsia="Tahoma" w:hAnsi="Arial" w:cs="Arial"/>
          <w:lang w:eastAsia="pl-PL"/>
        </w:rPr>
        <w:t xml:space="preserve">Wykonawca zobowiązany jest do przedstawiania i uzgadniania z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 xml:space="preserve">amawiającym proponowanych rozwiązań projektowych, a także informowania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>amawiającego o postępie prac i decyzjach podejmowanych w trakcie projektowania.</w:t>
      </w:r>
    </w:p>
    <w:p w14:paraId="5D841104" w14:textId="0C3E4806" w:rsidR="00DF6999" w:rsidRPr="00400B51" w:rsidRDefault="005739B8">
      <w:pPr>
        <w:numPr>
          <w:ilvl w:val="3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W czasie realizacji przedmiotu umowy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amawiający zastrzega sobie prawo zgłaszania uwag i przekazywania dyspozycji w celu ich uwzględnienia przez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ykonawcę w dokumentacji projektowej.</w:t>
      </w:r>
    </w:p>
    <w:bookmarkEnd w:id="1"/>
    <w:p w14:paraId="2E8DAB9C" w14:textId="4661DE9B" w:rsidR="00DF6999" w:rsidRPr="00400B51" w:rsidRDefault="005739B8">
      <w:pPr>
        <w:numPr>
          <w:ilvl w:val="3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eastAsia="Tahoma" w:hAnsi="Arial" w:cs="Arial"/>
          <w:lang w:eastAsia="pl-PL"/>
        </w:rPr>
        <w:t xml:space="preserve">Na żądanie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 xml:space="preserve">amawiającego, osoba wskazana w § 4 umowy, zobowiązana jest do uczestnictwa w naradzie koordynacyjnej w siedzibie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 xml:space="preserve">amawiającego w dacie wskazanej przez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>amawiającego.</w:t>
      </w:r>
      <w:r w:rsidR="00A14299" w:rsidRPr="00400B51">
        <w:rPr>
          <w:rFonts w:ascii="Arial" w:eastAsia="Tahoma" w:hAnsi="Arial" w:cs="Arial"/>
          <w:lang w:eastAsia="pl-PL"/>
        </w:rPr>
        <w:t xml:space="preserve"> Obowiązek ten obejmuje zarówno etap opracowania dokumentacji projektowej jak i etap realizacji inwestycji (nadzór autorski).</w:t>
      </w:r>
      <w:r w:rsidRPr="00400B51">
        <w:rPr>
          <w:rFonts w:ascii="Arial" w:eastAsia="Tahoma" w:hAnsi="Arial" w:cs="Arial"/>
          <w:lang w:eastAsia="pl-PL"/>
        </w:rPr>
        <w:t xml:space="preserve"> Dokładne terminy narad będą ustalane przez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 xml:space="preserve">amawiającego i przekazywane </w:t>
      </w:r>
      <w:r w:rsidR="007E2907" w:rsidRPr="00400B51">
        <w:rPr>
          <w:rFonts w:ascii="Arial" w:eastAsia="Tahoma" w:hAnsi="Arial" w:cs="Arial"/>
          <w:lang w:eastAsia="pl-PL"/>
        </w:rPr>
        <w:t>W</w:t>
      </w:r>
      <w:r w:rsidRPr="00400B51">
        <w:rPr>
          <w:rFonts w:ascii="Arial" w:eastAsia="Tahoma" w:hAnsi="Arial" w:cs="Arial"/>
          <w:lang w:eastAsia="pl-PL"/>
        </w:rPr>
        <w:t xml:space="preserve">ykonawcy drogą pisemną lub elektroniczną lub faksem z wyprzedzeniem. Na każdej naradzie koordynacyjnej </w:t>
      </w:r>
      <w:r w:rsidRPr="00400B51">
        <w:rPr>
          <w:rFonts w:ascii="Arial" w:eastAsia="Tahoma" w:hAnsi="Arial" w:cs="Arial"/>
          <w:lang w:eastAsia="pl-PL"/>
        </w:rPr>
        <w:lastRenderedPageBreak/>
        <w:t xml:space="preserve">wykonawca zobowiązany jest przedstawić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>amawiającemu stan zaawansowania prac i szczegóły opracowywanej dokumentacji projektowej.</w:t>
      </w:r>
      <w:r w:rsidRPr="00400B5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BFD3B65" w14:textId="76D7C180" w:rsidR="00DF6999" w:rsidRPr="00400B51" w:rsidRDefault="005739B8">
      <w:pPr>
        <w:numPr>
          <w:ilvl w:val="3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Zamawiający udzieli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ykonawcy pełnomocnictwa do występowania w imieniu Gminy Otyń przed wszystkimi władzami, urzędami i instytucjami, organami administracji państwowej, samorządowymi oraz właścicielami nieruchomości w zakresie złożenia, uzyskania i odbioru wszelkich niezbędnych pozwoleń, zezwoleń i zgód od właściwych władz, urzędów, organów, instytucji oraz właścicieli nieruchomości w zakresie opracowania dokumentacji projektowej zadania. Wykonawca będzie działał jako pełnomocnik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amawiającego w</w:t>
      </w:r>
      <w:r w:rsidR="00A14299" w:rsidRPr="00400B51">
        <w:rPr>
          <w:rFonts w:ascii="Arial" w:eastAsia="Times New Roman" w:hAnsi="Arial" w:cs="Arial"/>
          <w:lang w:eastAsia="pl-PL"/>
        </w:rPr>
        <w:t> </w:t>
      </w:r>
      <w:r w:rsidRPr="00400B51">
        <w:rPr>
          <w:rFonts w:ascii="Arial" w:eastAsia="Times New Roman" w:hAnsi="Arial" w:cs="Arial"/>
          <w:lang w:eastAsia="pl-PL"/>
        </w:rPr>
        <w:t xml:space="preserve">zakresie określonym w pełnomocnictwie bez możliwości zaciągania zobowiązań finansowych w imieniu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amawiającego.</w:t>
      </w:r>
    </w:p>
    <w:p w14:paraId="0CDC3C41" w14:textId="018C5E2A" w:rsidR="00DF6999" w:rsidRPr="00400B51" w:rsidRDefault="005739B8">
      <w:pPr>
        <w:numPr>
          <w:ilvl w:val="3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Wykonawca jest zobowiązany do udzielania merytorycznych odpowiedzi na pytania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 dotyczące dokumentacji stanowiącej przedmiot niniejszej umowy do czasu ustania okresu gwarancji jakości oraz rękojmi za wady na przedmiot umowy. Wykonawca będzie przygotowywał pisemne odpowiedzi na pytania, w terminie wyznaczonym przez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amawiającego, nie dłuższym niż trzy dni robocze od dnia przekazania pytania.</w:t>
      </w:r>
    </w:p>
    <w:p w14:paraId="3FB192E6" w14:textId="77777777" w:rsidR="005747A1" w:rsidRPr="00400B51" w:rsidRDefault="005747A1" w:rsidP="00CC2567">
      <w:pPr>
        <w:spacing w:after="0" w:line="360" w:lineRule="auto"/>
        <w:rPr>
          <w:rFonts w:ascii="Arial" w:hAnsi="Arial" w:cs="Arial"/>
          <w:b/>
          <w:bCs/>
          <w:lang w:eastAsia="pl-PL"/>
        </w:rPr>
      </w:pPr>
    </w:p>
    <w:p w14:paraId="3D3161A6" w14:textId="215B1E99" w:rsidR="00DF6999" w:rsidRPr="00400B51" w:rsidRDefault="005739B8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400B51">
        <w:rPr>
          <w:rFonts w:ascii="Arial" w:hAnsi="Arial" w:cs="Arial"/>
          <w:b/>
          <w:bCs/>
          <w:lang w:eastAsia="pl-PL"/>
        </w:rPr>
        <w:t>§ 3</w:t>
      </w:r>
    </w:p>
    <w:p w14:paraId="2A7BE576" w14:textId="77777777" w:rsidR="00DF6999" w:rsidRPr="00400B51" w:rsidRDefault="005739B8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400B51">
        <w:rPr>
          <w:rFonts w:ascii="Arial" w:hAnsi="Arial" w:cs="Arial"/>
          <w:b/>
          <w:bCs/>
          <w:lang w:eastAsia="pl-PL"/>
        </w:rPr>
        <w:t>PODWYKONAWCY</w:t>
      </w:r>
    </w:p>
    <w:p w14:paraId="6E1EB6A2" w14:textId="77777777" w:rsidR="00DF6999" w:rsidRPr="00400B51" w:rsidRDefault="005739B8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Wykonawca oświadcza, że przedmiot umowy wykona samodzielnie (własnymi siłami), za wyjątkiem części określonych w formularzu ofertowym stanowiącym </w:t>
      </w:r>
      <w:r w:rsidRPr="00400B51">
        <w:rPr>
          <w:rFonts w:ascii="Arial" w:eastAsia="Times New Roman" w:hAnsi="Arial" w:cs="Arial"/>
          <w:bCs/>
          <w:lang w:eastAsia="pl-PL"/>
        </w:rPr>
        <w:t>załącznik</w:t>
      </w:r>
      <w:r w:rsidRPr="00400B51">
        <w:rPr>
          <w:rFonts w:ascii="Arial" w:eastAsia="Times New Roman" w:hAnsi="Arial" w:cs="Arial"/>
          <w:b/>
          <w:lang w:eastAsia="pl-PL"/>
        </w:rPr>
        <w:t xml:space="preserve"> </w:t>
      </w:r>
      <w:r w:rsidRPr="00400B51">
        <w:rPr>
          <w:rFonts w:ascii="Arial" w:eastAsia="Times New Roman" w:hAnsi="Arial" w:cs="Arial"/>
          <w:lang w:eastAsia="pl-PL"/>
        </w:rPr>
        <w:t xml:space="preserve">do SIWZ, które zamierza powierzyć podwykonawcom. </w:t>
      </w:r>
    </w:p>
    <w:p w14:paraId="2B514BBB" w14:textId="2B062032" w:rsidR="00DF6999" w:rsidRPr="00400B51" w:rsidRDefault="005739B8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Zamawiający może wyrazić zgodę – w formie </w:t>
      </w:r>
      <w:r w:rsidR="00CC2567" w:rsidRPr="00400B51">
        <w:rPr>
          <w:rFonts w:ascii="Arial" w:eastAsia="Times New Roman" w:hAnsi="Arial" w:cs="Arial"/>
          <w:lang w:eastAsia="pl-PL"/>
        </w:rPr>
        <w:t xml:space="preserve">pisemnego </w:t>
      </w:r>
      <w:r w:rsidRPr="00400B51">
        <w:rPr>
          <w:rFonts w:ascii="Arial" w:eastAsia="Times New Roman" w:hAnsi="Arial" w:cs="Arial"/>
          <w:lang w:eastAsia="pl-PL"/>
        </w:rPr>
        <w:t>aneksu do umowy</w:t>
      </w:r>
      <w:r w:rsidR="005747A1" w:rsidRPr="00400B51">
        <w:rPr>
          <w:rFonts w:ascii="Arial" w:eastAsia="Times New Roman" w:hAnsi="Arial" w:cs="Arial"/>
          <w:lang w:eastAsia="pl-PL"/>
        </w:rPr>
        <w:t xml:space="preserve"> </w:t>
      </w:r>
      <w:r w:rsidRPr="00400B51">
        <w:rPr>
          <w:rFonts w:ascii="Arial" w:eastAsia="Times New Roman" w:hAnsi="Arial" w:cs="Arial"/>
          <w:lang w:eastAsia="pl-PL"/>
        </w:rPr>
        <w:t xml:space="preserve">– na zmianę podwykonawcy lub wprowadzenia nowych części przedmiotu umowy, które będą realizowane przy udziale podwykonawcy. Jeżeli zmiana albo rezygnacja z podwykonawcy dotyczy podmiotu, na którego zasoby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powoływał się, na zasadach określonych w art. 22a ustawy Prawo zamówień publicznych, w celu wykazania spełniania warunków udziału w postępowaniu,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jest obowiązany wykazać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amawiającemu, że proponowany inny podwykonawca lub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samodzielnie spełnia je w stopniu nie mniejszym niż podwykonawca, na którego zasoby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powoływał się w trakcie postępowania o udzielenie </w:t>
      </w:r>
      <w:r w:rsidRPr="00400B51">
        <w:rPr>
          <w:rFonts w:ascii="Arial" w:eastAsia="Times New Roman" w:hAnsi="Arial" w:cs="Arial"/>
          <w:iCs/>
          <w:lang w:eastAsia="pl-PL"/>
        </w:rPr>
        <w:t>zamówienia</w:t>
      </w:r>
      <w:r w:rsidRPr="00400B51">
        <w:rPr>
          <w:rFonts w:ascii="Arial" w:eastAsia="Times New Roman" w:hAnsi="Arial" w:cs="Arial"/>
          <w:lang w:eastAsia="pl-PL"/>
        </w:rPr>
        <w:t>.</w:t>
      </w:r>
    </w:p>
    <w:p w14:paraId="68D3078B" w14:textId="05F1A53F" w:rsidR="00DF6999" w:rsidRPr="00400B51" w:rsidRDefault="005739B8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Każdy podwykonawca nie może podlegać wykluczeniu na podstawie art. 24 ust. 1 pkt 13-22 oraz ust. 5 pkt 1 i 8 ustawy Prawo zamówień publicznych. </w:t>
      </w:r>
      <w:r w:rsidRPr="00400B51">
        <w:rPr>
          <w:rFonts w:ascii="Arial" w:hAnsi="Arial" w:cs="Arial"/>
          <w:lang w:eastAsia="pl-PL"/>
        </w:rPr>
        <w:t xml:space="preserve">Wykonawca, który zamierza powierzyć wykonanie części zamówienia podwykonawcom, w celu wykazania braku istnienia wobec nich podstaw wykluczenia z udziału w postępowaniu, składa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>amawiającemu oświadczenie</w:t>
      </w:r>
      <w:r w:rsidRPr="00400B51">
        <w:rPr>
          <w:rFonts w:ascii="Arial" w:eastAsia="Times New Roman" w:hAnsi="Arial" w:cs="Arial"/>
          <w:lang w:eastAsia="pl-PL"/>
        </w:rPr>
        <w:t xml:space="preserve"> potwierdzające brak podstaw wykluczenia na podstawie art. 24 ust. 1 i ust. 5 pkt 1 i 8 ustawy Prawo zamówień publicznych wobec tego podwykonawcy. Jeżeli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amawiający stwierdzi, że wobec danego podwykonawcy zachodzą podstawy </w:t>
      </w:r>
      <w:r w:rsidRPr="00400B51">
        <w:rPr>
          <w:rFonts w:ascii="Arial" w:eastAsia="Times New Roman" w:hAnsi="Arial" w:cs="Arial"/>
          <w:lang w:eastAsia="pl-PL"/>
        </w:rPr>
        <w:lastRenderedPageBreak/>
        <w:t xml:space="preserve">wykluczenia,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obowiązany jest zastąpić tego podwykonawcę lub zrezygnować z powierzenia wykonania części </w:t>
      </w:r>
      <w:r w:rsidRPr="00400B51">
        <w:rPr>
          <w:rFonts w:ascii="Arial" w:eastAsia="Times New Roman" w:hAnsi="Arial" w:cs="Arial"/>
          <w:iCs/>
          <w:lang w:eastAsia="pl-PL"/>
        </w:rPr>
        <w:t>zamówienia</w:t>
      </w:r>
      <w:r w:rsidRPr="00400B51">
        <w:rPr>
          <w:rFonts w:ascii="Arial" w:eastAsia="Times New Roman" w:hAnsi="Arial" w:cs="Arial"/>
          <w:lang w:eastAsia="pl-PL"/>
        </w:rPr>
        <w:t xml:space="preserve"> podwykonawcy. </w:t>
      </w:r>
    </w:p>
    <w:p w14:paraId="02D54BB2" w14:textId="69BE4ECC" w:rsidR="00DF6999" w:rsidRPr="00400B51" w:rsidRDefault="005739B8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Przed przystąpieniem do wykonania przedmiotu umowy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ykonawca, o ile są już znane, zobowiązany jest przekazać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amawiającemu w formie pisemnej nazwy albo imiona i nazwiska oraz dane kontaktowe podwykonawców i osób do kontaktu z nimi, zaangażowanych w realizacje przedmiotu umowy. Wykonawca jest zobowiązany zawiadomić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amawiającego o wszelkich zmianach danych, o których mowa w zdaniu poprzedzającym, w trakcie realizacji przedmiotu umowy, a także pisemnego przekazania informacji na temat nowych podwykonawców, którym w późniejszym okresie zamierza powierzyć realizację przedmiotu umowy.</w:t>
      </w:r>
    </w:p>
    <w:p w14:paraId="4BC5AA3B" w14:textId="22E6B482" w:rsidR="00DF6999" w:rsidRPr="00400B51" w:rsidRDefault="005739B8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>Wykonawca oświadcza, że podmiot trzeci ………….. (</w:t>
      </w:r>
      <w:r w:rsidRPr="00400B51">
        <w:rPr>
          <w:rFonts w:ascii="Arial" w:eastAsia="Times New Roman" w:hAnsi="Arial" w:cs="Arial"/>
          <w:i/>
          <w:lang w:eastAsia="pl-PL"/>
        </w:rPr>
        <w:t>nazwa podmiotu trzeciego</w:t>
      </w:r>
      <w:r w:rsidRPr="00400B51">
        <w:rPr>
          <w:rFonts w:ascii="Arial" w:eastAsia="Times New Roman" w:hAnsi="Arial" w:cs="Arial"/>
          <w:lang w:eastAsia="pl-PL"/>
        </w:rPr>
        <w:t xml:space="preserve">),  </w:t>
      </w:r>
      <w:r w:rsidR="00CC2567" w:rsidRPr="00400B51">
        <w:rPr>
          <w:rFonts w:ascii="Arial" w:eastAsia="Times New Roman" w:hAnsi="Arial" w:cs="Arial"/>
          <w:lang w:eastAsia="pl-PL"/>
        </w:rPr>
        <w:t>m</w:t>
      </w:r>
      <w:r w:rsidRPr="00400B51">
        <w:rPr>
          <w:rFonts w:ascii="Arial" w:eastAsia="Times New Roman" w:hAnsi="Arial" w:cs="Arial"/>
          <w:lang w:eastAsia="pl-PL"/>
        </w:rPr>
        <w:t xml:space="preserve">a zasoby którego w zakresie wiedzy i/lub doświadczenia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powoływał się składając ofertę celem wykazania spełniania warunków udziału </w:t>
      </w:r>
      <w:r w:rsidRPr="00400B51">
        <w:rPr>
          <w:rFonts w:ascii="Arial" w:eastAsia="Times New Roman" w:hAnsi="Arial" w:cs="Arial"/>
          <w:lang w:eastAsia="pl-PL"/>
        </w:rPr>
        <w:br/>
        <w:t>w postępowaniu o udzielenie zamówienia publicznego, będzie realizował przedmiot umowy w zakresie …………… (</w:t>
      </w:r>
      <w:r w:rsidRPr="00400B51">
        <w:rPr>
          <w:rFonts w:ascii="Arial" w:eastAsia="Times New Roman" w:hAnsi="Arial" w:cs="Arial"/>
          <w:i/>
          <w:lang w:eastAsia="pl-PL"/>
        </w:rPr>
        <w:t>w jakim wiedza i doświadczenie podmiotu trzeciego były deklarowane do wykonania przedmiotu Umowy na użytek postępowania o udzielenie zamówienia publicznego</w:t>
      </w:r>
      <w:r w:rsidRPr="00400B51">
        <w:rPr>
          <w:rFonts w:ascii="Arial" w:eastAsia="Times New Roman" w:hAnsi="Arial" w:cs="Arial"/>
          <w:lang w:eastAsia="pl-PL"/>
        </w:rPr>
        <w:t>). W przypadku zaprzestania udziału w realizacji przedmiotu umowy przez …………… (</w:t>
      </w:r>
      <w:r w:rsidRPr="00400B51">
        <w:rPr>
          <w:rFonts w:ascii="Arial" w:eastAsia="Times New Roman" w:hAnsi="Arial" w:cs="Arial"/>
          <w:i/>
          <w:lang w:eastAsia="pl-PL"/>
        </w:rPr>
        <w:t>nazwa podmiotu trzeciego</w:t>
      </w:r>
      <w:r w:rsidRPr="00400B51">
        <w:rPr>
          <w:rFonts w:ascii="Arial" w:eastAsia="Times New Roman" w:hAnsi="Arial" w:cs="Arial"/>
          <w:lang w:eastAsia="pl-PL"/>
        </w:rPr>
        <w:t>) z jakichkolwiek przyczyn w</w:t>
      </w:r>
      <w:r w:rsidR="005863C8">
        <w:rPr>
          <w:rFonts w:ascii="Arial" w:eastAsia="Times New Roman" w:hAnsi="Arial" w:cs="Arial"/>
          <w:lang w:eastAsia="pl-PL"/>
        </w:rPr>
        <w:t> </w:t>
      </w:r>
      <w:r w:rsidRPr="00400B51">
        <w:rPr>
          <w:rFonts w:ascii="Arial" w:eastAsia="Times New Roman" w:hAnsi="Arial" w:cs="Arial"/>
          <w:lang w:eastAsia="pl-PL"/>
        </w:rPr>
        <w:t xml:space="preserve">powyższym zakresie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jest zobowiązany do zastąpienia tego podmiotu innym podmiotem, posiadającym zasoby co najmniej takie jak te, które stanowiły podstawę wykazania spełniania przez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ykonawcę warunków udziału w postępowaniu o udzielenie zamówienia publicznego przy udziale podmiotu trzeciego, po uprzednim uzyskaniu zgody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 pod rygorem odstąpienia od umowy przez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 z winy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ykonawcy i naliczenia kary umownej, o której mowa w umowie.</w:t>
      </w:r>
    </w:p>
    <w:p w14:paraId="7920669C" w14:textId="2EBCAFDC" w:rsidR="00DF6999" w:rsidRPr="00400B51" w:rsidRDefault="005739B8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W przypadku zlecenia części zamówienia podwykonawcy, </w:t>
      </w:r>
      <w:r w:rsidR="00CC256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zamówienia zobowiązany jest do sprawowania pełnego nadzoru oraz do koordynacji wszelkich prac zleconych podwykonawcy. Wykonawca będzie ponosił pełną odpowiedzialność wobec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amawiającego i osób trzecich za prace wykonane przez siebie, podwykonawców. Wykonawca jest odpowiedzialny za działania, uchybienia lub zaniedbania swoich podwykonawców i ich pracowników, z których pomocy korzysta przy realizacji swych obowiązków, wynikających z niniejszej umowy, jak za działania, uchybienia lub zaniedbania własne.</w:t>
      </w:r>
    </w:p>
    <w:p w14:paraId="6B0D62F5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00B51">
        <w:rPr>
          <w:rFonts w:ascii="Arial" w:eastAsia="Times New Roman" w:hAnsi="Arial" w:cs="Arial"/>
          <w:b/>
          <w:lang w:eastAsia="pl-PL"/>
        </w:rPr>
        <w:t>§ 4</w:t>
      </w:r>
    </w:p>
    <w:p w14:paraId="7B9A4D9B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PROJEKTANT</w:t>
      </w:r>
    </w:p>
    <w:p w14:paraId="69A03635" w14:textId="77777777" w:rsidR="00DF6999" w:rsidRPr="00400B51" w:rsidRDefault="005739B8">
      <w:pPr>
        <w:numPr>
          <w:ilvl w:val="3"/>
          <w:numId w:val="13"/>
        </w:numPr>
        <w:tabs>
          <w:tab w:val="left" w:pos="426"/>
          <w:tab w:val="left" w:pos="288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>Wykonawca jest zobowiązany zapewnić do realizacji umowy:</w:t>
      </w:r>
    </w:p>
    <w:p w14:paraId="424C75AE" w14:textId="77777777" w:rsidR="00DF6999" w:rsidRPr="00400B51" w:rsidRDefault="005739B8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projektanta branży sanitarnej - ………………………………………………………………</w:t>
      </w:r>
    </w:p>
    <w:p w14:paraId="0A4B79AB" w14:textId="77777777" w:rsidR="00DF6999" w:rsidRPr="00400B51" w:rsidRDefault="005739B8">
      <w:pPr>
        <w:numPr>
          <w:ilvl w:val="3"/>
          <w:numId w:val="13"/>
        </w:numPr>
        <w:tabs>
          <w:tab w:val="left" w:pos="426"/>
          <w:tab w:val="left" w:pos="288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lastRenderedPageBreak/>
        <w:t>Wykonawca jest zobowiązany zapewnić projektantów w innych branżach (specjalnościach) niż wskazana w ust. 1 jeżeli obowiązek ich udziału w realizacji umowy jest niezbędny do wykonania przedmiotu umowy lub, gdy jest wymagany obowiązującymi przepisami prawa.</w:t>
      </w:r>
    </w:p>
    <w:p w14:paraId="0C87465A" w14:textId="296955BE" w:rsidR="00DF6999" w:rsidRPr="00400B51" w:rsidRDefault="005739B8">
      <w:pPr>
        <w:numPr>
          <w:ilvl w:val="3"/>
          <w:numId w:val="13"/>
        </w:numPr>
        <w:tabs>
          <w:tab w:val="left" w:pos="426"/>
          <w:tab w:val="left" w:pos="288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Do pełnienia funkcji, o których mowa w ust. 1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wyznacza osobę wskazaną w wykazie osób stanowiącym </w:t>
      </w:r>
      <w:r w:rsidRPr="00400B51">
        <w:rPr>
          <w:rFonts w:ascii="Arial" w:eastAsia="Times New Roman" w:hAnsi="Arial" w:cs="Arial"/>
          <w:bCs/>
          <w:lang w:eastAsia="pl-PL"/>
        </w:rPr>
        <w:t>załącznik nr 6</w:t>
      </w:r>
      <w:r w:rsidRPr="00400B51">
        <w:rPr>
          <w:rFonts w:ascii="Arial" w:eastAsia="Times New Roman" w:hAnsi="Arial" w:cs="Arial"/>
          <w:b/>
          <w:lang w:eastAsia="pl-PL"/>
        </w:rPr>
        <w:t xml:space="preserve"> </w:t>
      </w:r>
      <w:r w:rsidRPr="00400B51">
        <w:rPr>
          <w:rFonts w:ascii="Arial" w:eastAsia="Times New Roman" w:hAnsi="Arial" w:cs="Arial"/>
          <w:lang w:eastAsia="pl-PL"/>
        </w:rPr>
        <w:t>do SIWZ.</w:t>
      </w:r>
    </w:p>
    <w:p w14:paraId="3CA2AB22" w14:textId="4A78DD7F" w:rsidR="00DF6999" w:rsidRPr="00400B51" w:rsidRDefault="005739B8">
      <w:pPr>
        <w:numPr>
          <w:ilvl w:val="3"/>
          <w:numId w:val="13"/>
        </w:numPr>
        <w:tabs>
          <w:tab w:val="left" w:pos="426"/>
          <w:tab w:val="left" w:pos="288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>Wykonawca zobowiązuje się do zachowania stałości (niezmienności) składu osobowego zespołu projektowego w czasie trwania umowy.</w:t>
      </w:r>
      <w:r w:rsidRPr="00400B51">
        <w:rPr>
          <w:rFonts w:ascii="Arial" w:eastAsia="Times New Roman" w:hAnsi="Arial" w:cs="Arial"/>
          <w:lang w:eastAsia="pl-PL"/>
        </w:rPr>
        <w:t xml:space="preserve">  Dopuszcza się zmianę osób wskazanych w </w:t>
      </w:r>
      <w:r w:rsidRPr="00400B51">
        <w:rPr>
          <w:rFonts w:ascii="Arial" w:eastAsia="Times New Roman" w:hAnsi="Arial" w:cs="Arial"/>
          <w:bCs/>
          <w:lang w:eastAsia="pl-PL"/>
        </w:rPr>
        <w:t>załączniku  nr 6 do SIWZ,</w:t>
      </w:r>
      <w:r w:rsidRPr="00400B51">
        <w:rPr>
          <w:rFonts w:ascii="Arial" w:eastAsia="Times New Roman" w:hAnsi="Arial" w:cs="Arial"/>
          <w:lang w:eastAsia="pl-PL"/>
        </w:rPr>
        <w:t xml:space="preserve"> za zgodą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amawiającego wyrażoną w formie aneksu do umowy pod warunkiem</w:t>
      </w:r>
      <w:r w:rsidRPr="00400B51">
        <w:rPr>
          <w:rFonts w:ascii="Arial" w:hAnsi="Arial" w:cs="Arial"/>
          <w:lang w:eastAsia="pl-PL"/>
        </w:rPr>
        <w:t xml:space="preserve">, że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>ykonawca udowodni przedkładając odpowiednie dokumenty, że następcy spełniają wymagania określone w SIWZ.</w:t>
      </w:r>
    </w:p>
    <w:p w14:paraId="478C1948" w14:textId="77777777" w:rsidR="00DF6999" w:rsidRPr="00400B51" w:rsidRDefault="005739B8">
      <w:pPr>
        <w:widowControl w:val="0"/>
        <w:numPr>
          <w:ilvl w:val="3"/>
          <w:numId w:val="13"/>
        </w:numPr>
        <w:tabs>
          <w:tab w:val="left" w:pos="426"/>
          <w:tab w:val="left" w:pos="2880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eastAsia="Tahoma" w:hAnsi="Arial" w:cs="Arial"/>
        </w:rPr>
        <w:t xml:space="preserve">Zamawiający  może  zażądać  zmiany  osoby  pełniącej  funkcję,  o  której  mowa  w ust. 1 i ust. 2 jeżeli uzna, że osoba ta nie wykonuje należycie swoich obowiązków </w:t>
      </w:r>
      <w:r w:rsidRPr="00400B51">
        <w:rPr>
          <w:rFonts w:ascii="Arial" w:eastAsia="Times New Roman" w:hAnsi="Arial" w:cs="Arial"/>
          <w:lang w:eastAsia="pl-PL"/>
        </w:rPr>
        <w:t>wynikających z umowy</w:t>
      </w:r>
      <w:r w:rsidRPr="00400B51">
        <w:rPr>
          <w:rFonts w:ascii="Arial" w:hAnsi="Arial" w:cs="Arial"/>
          <w:lang w:eastAsia="pl-PL"/>
        </w:rPr>
        <w:t>, a także w inny sposób przez swoje działania lub zaniechania wywiera istotny negatywny wpływ na realizację umowy.</w:t>
      </w:r>
      <w:r w:rsidRPr="00400B51">
        <w:rPr>
          <w:rFonts w:ascii="Arial" w:eastAsia="Tahoma" w:hAnsi="Arial" w:cs="Arial"/>
        </w:rPr>
        <w:t xml:space="preserve"> </w:t>
      </w:r>
    </w:p>
    <w:p w14:paraId="64B2C881" w14:textId="29588E02" w:rsidR="00DF6999" w:rsidRPr="00400B51" w:rsidRDefault="005739B8">
      <w:pPr>
        <w:widowControl w:val="0"/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eastAsia="Tahoma" w:hAnsi="Arial" w:cs="Arial"/>
        </w:rPr>
        <w:t xml:space="preserve">Wykonawca zobowiązany jest zmienić wskazaną przez </w:t>
      </w:r>
      <w:r w:rsidR="001871A7" w:rsidRPr="00400B51">
        <w:rPr>
          <w:rFonts w:ascii="Arial" w:eastAsia="Tahoma" w:hAnsi="Arial" w:cs="Arial"/>
        </w:rPr>
        <w:t>Z</w:t>
      </w:r>
      <w:r w:rsidRPr="00400B51">
        <w:rPr>
          <w:rFonts w:ascii="Arial" w:eastAsia="Tahoma" w:hAnsi="Arial" w:cs="Arial"/>
        </w:rPr>
        <w:t xml:space="preserve">amawiającego osobę na inną spełniająca wymagania </w:t>
      </w:r>
      <w:r w:rsidR="001871A7" w:rsidRPr="00400B51">
        <w:rPr>
          <w:rFonts w:ascii="Arial" w:eastAsia="Tahoma" w:hAnsi="Arial" w:cs="Arial"/>
        </w:rPr>
        <w:t>Z</w:t>
      </w:r>
      <w:r w:rsidRPr="00400B51">
        <w:rPr>
          <w:rFonts w:ascii="Arial" w:eastAsia="Tahoma" w:hAnsi="Arial" w:cs="Arial"/>
        </w:rPr>
        <w:t>amawiającego określone w ust. 4, w terminie 21 dni od dnia otrzymania żądania</w:t>
      </w:r>
      <w:r w:rsidRPr="00400B51">
        <w:rPr>
          <w:rFonts w:ascii="Arial" w:eastAsia="Tahoma" w:hAnsi="Arial" w:cs="Arial"/>
          <w:spacing w:val="-12"/>
        </w:rPr>
        <w:t xml:space="preserve"> </w:t>
      </w:r>
      <w:r w:rsidR="001871A7" w:rsidRPr="00400B51">
        <w:rPr>
          <w:rFonts w:ascii="Arial" w:eastAsia="Tahoma" w:hAnsi="Arial" w:cs="Arial"/>
        </w:rPr>
        <w:t>Z</w:t>
      </w:r>
      <w:r w:rsidRPr="00400B51">
        <w:rPr>
          <w:rFonts w:ascii="Arial" w:eastAsia="Tahoma" w:hAnsi="Arial" w:cs="Arial"/>
        </w:rPr>
        <w:t xml:space="preserve">amawiającego. Opóźnienie w wykonaniu żądania </w:t>
      </w:r>
      <w:r w:rsidR="001871A7" w:rsidRPr="00400B51">
        <w:rPr>
          <w:rFonts w:ascii="Arial" w:eastAsia="Tahoma" w:hAnsi="Arial" w:cs="Arial"/>
        </w:rPr>
        <w:t>Z</w:t>
      </w:r>
      <w:r w:rsidRPr="00400B51">
        <w:rPr>
          <w:rFonts w:ascii="Arial" w:eastAsia="Tahoma" w:hAnsi="Arial" w:cs="Arial"/>
        </w:rPr>
        <w:t xml:space="preserve">amawiającego </w:t>
      </w:r>
      <w:r w:rsidRPr="00400B51">
        <w:rPr>
          <w:rFonts w:ascii="Arial" w:eastAsia="Times New Roman" w:hAnsi="Arial" w:cs="Arial"/>
          <w:lang w:eastAsia="pl-PL"/>
        </w:rPr>
        <w:t>stanowi podstawę do naliczenia kary umownej.</w:t>
      </w:r>
    </w:p>
    <w:p w14:paraId="39C2E58A" w14:textId="483B8A7E" w:rsidR="00DF6999" w:rsidRPr="00400B51" w:rsidRDefault="005739B8">
      <w:pPr>
        <w:widowControl w:val="0"/>
        <w:numPr>
          <w:ilvl w:val="3"/>
          <w:numId w:val="13"/>
        </w:numPr>
        <w:tabs>
          <w:tab w:val="left" w:pos="426"/>
          <w:tab w:val="left" w:pos="2880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Skierowanie bez akceptacji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 do wykonywania przedmiotu umowy innej osoby niż wskazanej w </w:t>
      </w:r>
      <w:r w:rsidRPr="00400B51">
        <w:rPr>
          <w:rFonts w:ascii="Arial" w:eastAsia="Times New Roman" w:hAnsi="Arial" w:cs="Arial"/>
          <w:bCs/>
          <w:lang w:eastAsia="pl-PL"/>
        </w:rPr>
        <w:t>załączniku nr 6</w:t>
      </w:r>
      <w:r w:rsidRPr="00400B51">
        <w:rPr>
          <w:rFonts w:ascii="Arial" w:eastAsia="Times New Roman" w:hAnsi="Arial" w:cs="Arial"/>
          <w:lang w:eastAsia="pl-PL"/>
        </w:rPr>
        <w:t xml:space="preserve"> do SIWZ, stanowi podstawę do odstąpienia od umowy przez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 z winy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ykonawcy i naliczenia kary umownej z tego tytułu. </w:t>
      </w:r>
    </w:p>
    <w:p w14:paraId="04ECAF76" w14:textId="4CFD627C" w:rsidR="00DF6999" w:rsidRPr="00400B51" w:rsidRDefault="005739B8">
      <w:pPr>
        <w:widowControl w:val="0"/>
        <w:numPr>
          <w:ilvl w:val="3"/>
          <w:numId w:val="13"/>
        </w:numPr>
        <w:tabs>
          <w:tab w:val="left" w:pos="426"/>
          <w:tab w:val="left" w:pos="2880"/>
        </w:tabs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W przypadku, gdy osoby biorące udział w realizacji umowy nie znają języka polskiego wymagane jest, aby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zapewnił pełną usługę tłumaczenia na i z języka polskiego. </w:t>
      </w:r>
    </w:p>
    <w:p w14:paraId="0713EA8F" w14:textId="77777777" w:rsidR="00DF6999" w:rsidRPr="00400B51" w:rsidRDefault="00DF6999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21A1544" w14:textId="77777777" w:rsidR="00DF6999" w:rsidRPr="00400B51" w:rsidRDefault="005739B8">
      <w:pPr>
        <w:overflowPunct w:val="0"/>
        <w:autoSpaceDE w:val="0"/>
        <w:spacing w:after="0" w:line="360" w:lineRule="auto"/>
        <w:ind w:left="-19" w:hanging="435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5</w:t>
      </w:r>
    </w:p>
    <w:p w14:paraId="5DAE96B6" w14:textId="77777777" w:rsidR="00DF6999" w:rsidRPr="00400B51" w:rsidRDefault="005739B8">
      <w:pPr>
        <w:overflowPunct w:val="0"/>
        <w:autoSpaceDE w:val="0"/>
        <w:spacing w:after="0" w:line="360" w:lineRule="auto"/>
        <w:ind w:left="-19" w:hanging="435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OBOWIĄZKI STRON</w:t>
      </w:r>
    </w:p>
    <w:p w14:paraId="0DD8A920" w14:textId="19994CEE" w:rsidR="00DF6999" w:rsidRPr="00400B51" w:rsidRDefault="005739B8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00B51">
        <w:rPr>
          <w:rFonts w:ascii="Arial" w:eastAsia="Times New Roman" w:hAnsi="Arial" w:cs="Arial"/>
        </w:rPr>
        <w:t xml:space="preserve">Obowiązki </w:t>
      </w:r>
      <w:r w:rsidR="001871A7" w:rsidRPr="00400B51">
        <w:rPr>
          <w:rFonts w:ascii="Arial" w:eastAsia="Times New Roman" w:hAnsi="Arial" w:cs="Arial"/>
        </w:rPr>
        <w:t>Z</w:t>
      </w:r>
      <w:r w:rsidRPr="00400B51">
        <w:rPr>
          <w:rFonts w:ascii="Arial" w:eastAsia="Times New Roman" w:hAnsi="Arial" w:cs="Arial"/>
        </w:rPr>
        <w:t>amawiającego:</w:t>
      </w:r>
    </w:p>
    <w:p w14:paraId="4BDCDE68" w14:textId="401D5673" w:rsidR="00DF6999" w:rsidRPr="00400B51" w:rsidRDefault="005739B8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</w:rPr>
        <w:t xml:space="preserve">udzielenie </w:t>
      </w:r>
      <w:r w:rsidR="007E2907" w:rsidRPr="00400B51">
        <w:rPr>
          <w:rFonts w:ascii="Arial" w:eastAsia="Times New Roman" w:hAnsi="Arial" w:cs="Arial"/>
        </w:rPr>
        <w:t>W</w:t>
      </w:r>
      <w:r w:rsidRPr="00400B51">
        <w:rPr>
          <w:rFonts w:ascii="Arial" w:eastAsia="Times New Roman" w:hAnsi="Arial" w:cs="Arial"/>
        </w:rPr>
        <w:t xml:space="preserve">ykonawcy pełnomocnictwa do występowania w imieniu </w:t>
      </w:r>
      <w:r w:rsidR="001871A7" w:rsidRPr="00400B51">
        <w:rPr>
          <w:rFonts w:ascii="Arial" w:eastAsia="Times New Roman" w:hAnsi="Arial" w:cs="Arial"/>
        </w:rPr>
        <w:t>Z</w:t>
      </w:r>
      <w:r w:rsidRPr="00400B51">
        <w:rPr>
          <w:rFonts w:ascii="Arial" w:eastAsia="Times New Roman" w:hAnsi="Arial" w:cs="Arial"/>
        </w:rPr>
        <w:t xml:space="preserve">amawiającego w sprawach związanych z realizacją przedmiotu umowy, </w:t>
      </w:r>
    </w:p>
    <w:p w14:paraId="734D14F1" w14:textId="16C4D9EB" w:rsidR="00DF6999" w:rsidRPr="00400B51" w:rsidRDefault="005739B8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00B51">
        <w:rPr>
          <w:rFonts w:ascii="Arial" w:eastAsia="Times New Roman" w:hAnsi="Arial" w:cs="Arial"/>
        </w:rPr>
        <w:t xml:space="preserve">przekazanie </w:t>
      </w:r>
      <w:r w:rsidR="007E2907" w:rsidRPr="00400B51">
        <w:rPr>
          <w:rFonts w:ascii="Arial" w:eastAsia="Times New Roman" w:hAnsi="Arial" w:cs="Arial"/>
        </w:rPr>
        <w:t>W</w:t>
      </w:r>
      <w:r w:rsidRPr="00400B51">
        <w:rPr>
          <w:rFonts w:ascii="Arial" w:eastAsia="Times New Roman" w:hAnsi="Arial" w:cs="Arial"/>
        </w:rPr>
        <w:t xml:space="preserve">ykonawcy oświadczenia </w:t>
      </w:r>
      <w:r w:rsidR="001871A7" w:rsidRPr="00400B51">
        <w:rPr>
          <w:rFonts w:ascii="Arial" w:eastAsia="Times New Roman" w:hAnsi="Arial" w:cs="Arial"/>
        </w:rPr>
        <w:t>Z</w:t>
      </w:r>
      <w:r w:rsidRPr="00400B51">
        <w:rPr>
          <w:rFonts w:ascii="Arial" w:eastAsia="Times New Roman" w:hAnsi="Arial" w:cs="Arial"/>
        </w:rPr>
        <w:t>amawiającego dotyczącego dysponowania nieruchomością na cele budowlane,</w:t>
      </w:r>
    </w:p>
    <w:p w14:paraId="6F296798" w14:textId="3373C0BF" w:rsidR="00DF6999" w:rsidRPr="00400B51" w:rsidRDefault="005739B8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</w:rPr>
        <w:t xml:space="preserve">współdziałanie w okresie realizacji przedmiotu umowy, w szczególności do niezwłocznego konsultowania proponowanych przez </w:t>
      </w:r>
      <w:r w:rsidR="007E2907" w:rsidRPr="00400B51">
        <w:rPr>
          <w:rFonts w:ascii="Arial" w:eastAsia="Times New Roman" w:hAnsi="Arial" w:cs="Arial"/>
        </w:rPr>
        <w:t>W</w:t>
      </w:r>
      <w:r w:rsidRPr="00400B51">
        <w:rPr>
          <w:rFonts w:ascii="Arial" w:eastAsia="Times New Roman" w:hAnsi="Arial" w:cs="Arial"/>
        </w:rPr>
        <w:t>ykonawcę rozwiązań dotyczących koncepcji oraz rozwiązań projektowych.</w:t>
      </w:r>
    </w:p>
    <w:p w14:paraId="227830C6" w14:textId="3BC3F77C" w:rsidR="00DF6999" w:rsidRPr="00400B51" w:rsidRDefault="005739B8">
      <w:pPr>
        <w:numPr>
          <w:ilvl w:val="0"/>
          <w:numId w:val="15"/>
        </w:numPr>
        <w:overflowPunct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bCs/>
          <w:lang w:eastAsia="pl-PL"/>
        </w:rPr>
        <w:t xml:space="preserve">Obowiązki </w:t>
      </w:r>
      <w:r w:rsidR="007E2907" w:rsidRPr="00400B51">
        <w:rPr>
          <w:rFonts w:ascii="Arial" w:eastAsia="Times New Roman" w:hAnsi="Arial" w:cs="Arial"/>
          <w:bCs/>
          <w:lang w:eastAsia="pl-PL"/>
        </w:rPr>
        <w:t>W</w:t>
      </w:r>
      <w:r w:rsidRPr="00400B51">
        <w:rPr>
          <w:rFonts w:ascii="Arial" w:eastAsia="Times New Roman" w:hAnsi="Arial" w:cs="Arial"/>
          <w:bCs/>
          <w:lang w:eastAsia="pl-PL"/>
        </w:rPr>
        <w:t>ykonawcy:</w:t>
      </w:r>
    </w:p>
    <w:p w14:paraId="77F3EDD3" w14:textId="77777777" w:rsidR="00DF6999" w:rsidRPr="00400B51" w:rsidRDefault="005739B8">
      <w:pPr>
        <w:numPr>
          <w:ilvl w:val="0"/>
          <w:numId w:val="17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pozyskanie własnym staraniem materiałów niezbędnych do wykonania przedmiotu umowy, </w:t>
      </w:r>
    </w:p>
    <w:p w14:paraId="63F7A5F2" w14:textId="77777777" w:rsidR="00DF6999" w:rsidRPr="00400B51" w:rsidRDefault="005739B8">
      <w:pPr>
        <w:numPr>
          <w:ilvl w:val="0"/>
          <w:numId w:val="17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lastRenderedPageBreak/>
        <w:t>opracowanie dokumentacji projektowej z należytą starannością, zgodnie z zasadami współczesnej wiedzy technicznej, obowiązującymi normami oraz przepisami prawa oraz przy uwzględnieniu wymogu najwyższej staranności.</w:t>
      </w:r>
    </w:p>
    <w:p w14:paraId="2EA61D24" w14:textId="64627034" w:rsidR="00DF6999" w:rsidRPr="00400B51" w:rsidRDefault="005739B8">
      <w:pPr>
        <w:numPr>
          <w:ilvl w:val="0"/>
          <w:numId w:val="17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nieodpłatne usuwanie stwierdzonych wad przedmiotu umowy.</w:t>
      </w:r>
    </w:p>
    <w:p w14:paraId="2F7758DA" w14:textId="237B854D" w:rsidR="00D75E00" w:rsidRPr="00400B51" w:rsidRDefault="00D75E00">
      <w:pPr>
        <w:numPr>
          <w:ilvl w:val="0"/>
          <w:numId w:val="17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realizacja przedmiotu umowy zgodnie z jej zapisami.</w:t>
      </w:r>
    </w:p>
    <w:p w14:paraId="78EEF9B6" w14:textId="77777777" w:rsidR="00712314" w:rsidRPr="00400B51" w:rsidRDefault="00D75E00">
      <w:pPr>
        <w:numPr>
          <w:ilvl w:val="0"/>
          <w:numId w:val="17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współpraca z Zamawiającym w celu realizacji </w:t>
      </w:r>
      <w:r w:rsidR="00712314" w:rsidRPr="00400B51">
        <w:rPr>
          <w:rFonts w:ascii="Arial" w:hAnsi="Arial" w:cs="Arial"/>
        </w:rPr>
        <w:t>przedmiotu zarówno w trakcie jej realizacji jak i w trakcie nadzoru autorskiego,</w:t>
      </w:r>
    </w:p>
    <w:p w14:paraId="2247CF34" w14:textId="43774C45" w:rsidR="00712314" w:rsidRPr="00400B51" w:rsidRDefault="00712314">
      <w:pPr>
        <w:numPr>
          <w:ilvl w:val="0"/>
          <w:numId w:val="17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niezwłoczne zgłaszanie pisemnie Zamawiającemu wszelkich trudności związanych z</w:t>
      </w:r>
      <w:r w:rsidR="005863C8">
        <w:rPr>
          <w:rFonts w:ascii="Arial" w:hAnsi="Arial" w:cs="Arial"/>
        </w:rPr>
        <w:t> </w:t>
      </w:r>
      <w:r w:rsidRPr="00400B51">
        <w:rPr>
          <w:rFonts w:ascii="Arial" w:hAnsi="Arial" w:cs="Arial"/>
        </w:rPr>
        <w:t>realizacji przedmiotu umowy mogących mieć wpływ na czas i sposób jej wykonania.</w:t>
      </w:r>
    </w:p>
    <w:p w14:paraId="265857B5" w14:textId="14516ED0" w:rsidR="00D75E00" w:rsidRPr="00400B51" w:rsidRDefault="00712314">
      <w:pPr>
        <w:numPr>
          <w:ilvl w:val="0"/>
          <w:numId w:val="17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Udzielenie wyjaśnień do przedmiotu umowy w tym także podczas prowadzonego przez Zamawiającego postępowania publicznego o wykonanie robót budowlanych w terminie 3 dni od otrzymania powiadomienie od Zamawiającego (poprzez email/fax/pisemnie)  </w:t>
      </w:r>
      <w:r w:rsidR="00D75E00" w:rsidRPr="00400B51">
        <w:rPr>
          <w:rFonts w:ascii="Arial" w:hAnsi="Arial" w:cs="Arial"/>
        </w:rPr>
        <w:t xml:space="preserve"> </w:t>
      </w:r>
    </w:p>
    <w:p w14:paraId="35B8BAF5" w14:textId="77777777" w:rsidR="00DF6999" w:rsidRPr="00400B51" w:rsidRDefault="00DF6999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0AE90A6B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00B51">
        <w:rPr>
          <w:rFonts w:ascii="Arial" w:eastAsia="Times New Roman" w:hAnsi="Arial" w:cs="Arial"/>
          <w:b/>
          <w:lang w:eastAsia="pl-PL"/>
        </w:rPr>
        <w:t>§ 6</w:t>
      </w:r>
    </w:p>
    <w:p w14:paraId="2941744D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00B51">
        <w:rPr>
          <w:rFonts w:ascii="Arial" w:eastAsia="Times New Roman" w:hAnsi="Arial" w:cs="Arial"/>
          <w:b/>
          <w:lang w:eastAsia="pl-PL"/>
        </w:rPr>
        <w:t xml:space="preserve">TERMIN REALIZACJI </w:t>
      </w:r>
    </w:p>
    <w:p w14:paraId="4F17881C" w14:textId="77777777" w:rsidR="00DF6999" w:rsidRPr="00400B51" w:rsidRDefault="005739B8">
      <w:pPr>
        <w:numPr>
          <w:ilvl w:val="6"/>
          <w:numId w:val="18"/>
        </w:numPr>
        <w:tabs>
          <w:tab w:val="left" w:pos="426"/>
          <w:tab w:val="left" w:pos="468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>Wymagany termin wykonania przedmiotu umowy:</w:t>
      </w:r>
      <w:r w:rsidRPr="00400B51">
        <w:rPr>
          <w:rFonts w:ascii="Arial" w:eastAsia="Times New Roman" w:hAnsi="Arial" w:cs="Arial"/>
          <w:lang w:eastAsia="pl-PL"/>
        </w:rPr>
        <w:br/>
      </w:r>
      <w:r w:rsidRPr="00400B51">
        <w:rPr>
          <w:rFonts w:ascii="Arial" w:hAnsi="Arial" w:cs="Arial"/>
          <w:b/>
          <w:lang w:eastAsia="pl-PL"/>
        </w:rPr>
        <w:t>do 31 marca 2022 r.</w:t>
      </w:r>
    </w:p>
    <w:p w14:paraId="54CD87B7" w14:textId="52022AD0" w:rsidR="00DF6999" w:rsidRPr="00400B51" w:rsidRDefault="005739B8">
      <w:pPr>
        <w:numPr>
          <w:ilvl w:val="6"/>
          <w:numId w:val="18"/>
        </w:numPr>
        <w:tabs>
          <w:tab w:val="left" w:pos="426"/>
          <w:tab w:val="left" w:pos="468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2" w:name="_Hlk520109115"/>
      <w:r w:rsidRPr="00400B51">
        <w:rPr>
          <w:rFonts w:ascii="Arial" w:hAnsi="Arial" w:cs="Arial"/>
          <w:lang w:eastAsia="pl-PL"/>
        </w:rPr>
        <w:t xml:space="preserve">Za dzień </w:t>
      </w:r>
      <w:bookmarkStart w:id="3" w:name="_Hlk32578909"/>
      <w:r w:rsidRPr="00400B51">
        <w:rPr>
          <w:rFonts w:ascii="Arial" w:hAnsi="Arial" w:cs="Arial"/>
          <w:lang w:eastAsia="pl-PL"/>
        </w:rPr>
        <w:t xml:space="preserve">wykonania przedmiotu umowy, o którym mowa w  ust. </w:t>
      </w:r>
      <w:r w:rsidR="00BA7C79" w:rsidRPr="00400B51">
        <w:rPr>
          <w:rFonts w:ascii="Arial" w:hAnsi="Arial" w:cs="Arial"/>
          <w:lang w:eastAsia="pl-PL"/>
        </w:rPr>
        <w:t>1</w:t>
      </w:r>
      <w:r w:rsidRPr="00400B51">
        <w:rPr>
          <w:rFonts w:ascii="Arial" w:hAnsi="Arial" w:cs="Arial"/>
          <w:lang w:eastAsia="pl-PL"/>
        </w:rPr>
        <w:t xml:space="preserve"> </w:t>
      </w:r>
      <w:bookmarkEnd w:id="3"/>
      <w:r w:rsidRPr="00400B51">
        <w:rPr>
          <w:rFonts w:ascii="Arial" w:hAnsi="Arial" w:cs="Arial"/>
          <w:lang w:eastAsia="pl-PL"/>
        </w:rPr>
        <w:t xml:space="preserve">przyjmuje się dzień przekazania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 xml:space="preserve">amawiającemu przedmiotu umowy pod warunkiem, że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 xml:space="preserve">amawiający nie stwierdzi wad w czasie czynności odbioru lub </w:t>
      </w:r>
      <w:r w:rsidRPr="00400B51">
        <w:rPr>
          <w:rFonts w:ascii="Arial" w:eastAsia="Times New Roman" w:hAnsi="Arial" w:cs="Arial"/>
          <w:lang w:eastAsia="pl-PL"/>
        </w:rPr>
        <w:t xml:space="preserve">dokona warunkowego odbioru wyznaczając termin na usunięcie wady, jeżeli wada nadaje się do usunięcia. </w:t>
      </w:r>
    </w:p>
    <w:p w14:paraId="6BDC66BF" w14:textId="77777777" w:rsidR="00DF6999" w:rsidRPr="00400B51" w:rsidRDefault="00DF699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bookmarkEnd w:id="2"/>
    <w:p w14:paraId="015EA37A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7</w:t>
      </w:r>
    </w:p>
    <w:p w14:paraId="26B23CFD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WYNAGRODZENIE</w:t>
      </w:r>
    </w:p>
    <w:p w14:paraId="37E29CDF" w14:textId="5F1955A7" w:rsidR="007D12BA" w:rsidRPr="00400B51" w:rsidRDefault="005739B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>Łączna wartość wynagrodzenia, z tytułu realizacji niniejszej umowy wynosi, zgodnie z</w:t>
      </w:r>
      <w:r w:rsidR="00BA7C79" w:rsidRPr="00400B51">
        <w:rPr>
          <w:rFonts w:ascii="Arial" w:eastAsia="Times New Roman" w:hAnsi="Arial" w:cs="Arial"/>
          <w:lang w:eastAsia="pl-PL"/>
        </w:rPr>
        <w:t> </w:t>
      </w:r>
      <w:r w:rsidRPr="00400B51">
        <w:rPr>
          <w:rFonts w:ascii="Arial" w:eastAsia="Times New Roman" w:hAnsi="Arial" w:cs="Arial"/>
          <w:lang w:eastAsia="pl-PL"/>
        </w:rPr>
        <w:t xml:space="preserve">formularzem ofertowym stanowiącym </w:t>
      </w:r>
      <w:r w:rsidRPr="00400B51">
        <w:rPr>
          <w:rFonts w:ascii="Arial" w:eastAsia="Times New Roman" w:hAnsi="Arial" w:cs="Arial"/>
          <w:bCs/>
          <w:lang w:eastAsia="pl-PL"/>
        </w:rPr>
        <w:t xml:space="preserve">załącznik </w:t>
      </w:r>
      <w:r w:rsidRPr="00400B51">
        <w:rPr>
          <w:rFonts w:ascii="Arial" w:eastAsia="Times New Roman" w:hAnsi="Arial" w:cs="Arial"/>
          <w:lang w:eastAsia="pl-PL"/>
        </w:rPr>
        <w:t>do SIWZ</w:t>
      </w:r>
      <w:r w:rsidR="007D12BA" w:rsidRPr="00400B51">
        <w:rPr>
          <w:rFonts w:ascii="Arial" w:eastAsia="Times New Roman" w:hAnsi="Arial" w:cs="Arial"/>
          <w:lang w:eastAsia="pl-PL"/>
        </w:rPr>
        <w:t>:</w:t>
      </w:r>
    </w:p>
    <w:p w14:paraId="4CA107E7" w14:textId="7BD203FC" w:rsidR="007D12BA" w:rsidRPr="00400B51" w:rsidRDefault="005739B8" w:rsidP="007D12BA">
      <w:pPr>
        <w:pStyle w:val="Akapitzlist"/>
        <w:numPr>
          <w:ilvl w:val="2"/>
          <w:numId w:val="19"/>
        </w:numPr>
        <w:spacing w:line="360" w:lineRule="auto"/>
        <w:ind w:left="993"/>
        <w:jc w:val="both"/>
        <w:rPr>
          <w:rFonts w:ascii="Arial" w:hAnsi="Arial" w:cs="Arial"/>
          <w:bCs/>
          <w:sz w:val="22"/>
          <w:szCs w:val="22"/>
          <w:lang w:eastAsia="pl-PL"/>
        </w:rPr>
      </w:pPr>
      <w:bookmarkStart w:id="4" w:name="_Hlk58834956"/>
      <w:r w:rsidRPr="00400B51">
        <w:rPr>
          <w:rFonts w:ascii="Arial" w:hAnsi="Arial" w:cs="Arial"/>
          <w:b/>
          <w:bCs/>
          <w:sz w:val="22"/>
          <w:szCs w:val="22"/>
          <w:lang w:eastAsia="pl-PL"/>
        </w:rPr>
        <w:t>……………. zł brutto</w:t>
      </w:r>
      <w:r w:rsidRPr="00400B51">
        <w:rPr>
          <w:rFonts w:ascii="Arial" w:hAnsi="Arial" w:cs="Arial"/>
          <w:sz w:val="22"/>
          <w:szCs w:val="22"/>
          <w:lang w:eastAsia="pl-PL"/>
        </w:rPr>
        <w:t xml:space="preserve"> (słownie: ……………………… złotych)</w:t>
      </w:r>
      <w:bookmarkEnd w:id="4"/>
      <w:r w:rsidR="007D12BA" w:rsidRPr="00400B51">
        <w:rPr>
          <w:rFonts w:ascii="Arial" w:hAnsi="Arial" w:cs="Arial"/>
          <w:sz w:val="22"/>
          <w:szCs w:val="22"/>
          <w:lang w:eastAsia="pl-PL"/>
        </w:rPr>
        <w:t xml:space="preserve"> za wykonanie etapów określonych </w:t>
      </w:r>
      <w:r w:rsidR="007D12BA" w:rsidRPr="00400B51">
        <w:rPr>
          <w:rFonts w:ascii="Arial" w:hAnsi="Arial" w:cs="Arial"/>
          <w:bCs/>
          <w:sz w:val="22"/>
          <w:szCs w:val="22"/>
          <w:lang w:eastAsia="pl-PL"/>
        </w:rPr>
        <w:t xml:space="preserve">§ 1 ust. 6 </w:t>
      </w:r>
      <w:r w:rsidR="00CC2567" w:rsidRPr="00400B51">
        <w:rPr>
          <w:rFonts w:ascii="Arial" w:hAnsi="Arial" w:cs="Arial"/>
          <w:bCs/>
          <w:sz w:val="22"/>
          <w:szCs w:val="22"/>
          <w:lang w:eastAsia="pl-PL"/>
        </w:rPr>
        <w:t>pkt</w:t>
      </w:r>
      <w:r w:rsidR="007D12BA" w:rsidRPr="00400B51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CC2567" w:rsidRPr="00400B51">
        <w:rPr>
          <w:rFonts w:ascii="Arial" w:hAnsi="Arial" w:cs="Arial"/>
          <w:bCs/>
          <w:sz w:val="22"/>
          <w:szCs w:val="22"/>
          <w:lang w:eastAsia="pl-PL"/>
        </w:rPr>
        <w:t>1-</w:t>
      </w:r>
      <w:r w:rsidR="00EA23EE" w:rsidRPr="00400B51">
        <w:rPr>
          <w:rFonts w:ascii="Arial" w:hAnsi="Arial" w:cs="Arial"/>
          <w:bCs/>
          <w:sz w:val="22"/>
          <w:szCs w:val="22"/>
          <w:lang w:eastAsia="pl-PL"/>
        </w:rPr>
        <w:t>3</w:t>
      </w:r>
    </w:p>
    <w:p w14:paraId="1EDA7C32" w14:textId="0776C030" w:rsidR="00DF6999" w:rsidRPr="00400B51" w:rsidRDefault="007D12BA" w:rsidP="007D12BA">
      <w:pPr>
        <w:pStyle w:val="Akapitzlist"/>
        <w:numPr>
          <w:ilvl w:val="2"/>
          <w:numId w:val="19"/>
        </w:numPr>
        <w:spacing w:line="360" w:lineRule="auto"/>
        <w:ind w:left="99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400B5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00B51">
        <w:rPr>
          <w:rFonts w:ascii="Arial" w:hAnsi="Arial" w:cs="Arial"/>
          <w:b/>
          <w:bCs/>
          <w:sz w:val="22"/>
          <w:szCs w:val="22"/>
          <w:lang w:eastAsia="pl-PL"/>
        </w:rPr>
        <w:t>……………. zł brutto</w:t>
      </w:r>
      <w:r w:rsidRPr="00400B51">
        <w:rPr>
          <w:rFonts w:ascii="Arial" w:hAnsi="Arial" w:cs="Arial"/>
          <w:sz w:val="22"/>
          <w:szCs w:val="22"/>
          <w:lang w:eastAsia="pl-PL"/>
        </w:rPr>
        <w:t xml:space="preserve"> (słownie: ……………………… złotych)</w:t>
      </w:r>
      <w:r w:rsidRPr="00400B5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400B51">
        <w:rPr>
          <w:rFonts w:ascii="Arial" w:hAnsi="Arial" w:cs="Arial"/>
          <w:sz w:val="22"/>
          <w:szCs w:val="22"/>
          <w:lang w:eastAsia="pl-PL"/>
        </w:rPr>
        <w:t xml:space="preserve">za wykonanie etapu określonych </w:t>
      </w:r>
      <w:r w:rsidRPr="00400B51">
        <w:rPr>
          <w:rFonts w:ascii="Arial" w:hAnsi="Arial" w:cs="Arial"/>
          <w:bCs/>
          <w:sz w:val="22"/>
          <w:szCs w:val="22"/>
          <w:lang w:eastAsia="pl-PL"/>
        </w:rPr>
        <w:t xml:space="preserve">§ 1 ust. 6 </w:t>
      </w:r>
      <w:r w:rsidR="00EA23EE" w:rsidRPr="00400B51">
        <w:rPr>
          <w:rFonts w:ascii="Arial" w:hAnsi="Arial" w:cs="Arial"/>
          <w:bCs/>
          <w:sz w:val="22"/>
          <w:szCs w:val="22"/>
          <w:lang w:eastAsia="pl-PL"/>
        </w:rPr>
        <w:t>pkt 4</w:t>
      </w:r>
      <w:r w:rsidRPr="00400B51">
        <w:rPr>
          <w:rFonts w:ascii="Arial" w:hAnsi="Arial" w:cs="Arial"/>
          <w:bCs/>
          <w:sz w:val="22"/>
          <w:szCs w:val="22"/>
          <w:lang w:eastAsia="pl-PL"/>
        </w:rPr>
        <w:t xml:space="preserve"> tj. </w:t>
      </w:r>
      <w:r w:rsidRPr="00400B51">
        <w:rPr>
          <w:rFonts w:ascii="Arial" w:hAnsi="Arial" w:cs="Arial"/>
          <w:b/>
          <w:bCs/>
          <w:sz w:val="22"/>
          <w:szCs w:val="22"/>
          <w:lang w:eastAsia="pl-PL"/>
        </w:rPr>
        <w:t>wartość nadzoru</w:t>
      </w:r>
      <w:r w:rsidRPr="00400B51">
        <w:rPr>
          <w:rFonts w:ascii="Arial" w:hAnsi="Arial" w:cs="Arial"/>
          <w:sz w:val="22"/>
          <w:szCs w:val="22"/>
          <w:lang w:eastAsia="pl-PL"/>
        </w:rPr>
        <w:t xml:space="preserve"> autorskiego.</w:t>
      </w:r>
    </w:p>
    <w:p w14:paraId="3EDB57AE" w14:textId="77777777" w:rsidR="00DF6999" w:rsidRPr="00400B51" w:rsidRDefault="005739B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Wynagrodzenie, o którym mowa w ust. 1 jest wynagrodzeniem ryczałtowym, które uwzględnia wszystkie koszty związane z pełną i prawidłową realizacją i przedmiotu umowy, w tym wynagrodzenie za przeniesienie autorskich praw majątkowych oraz prawa </w:t>
      </w:r>
      <w:r w:rsidRPr="00400B51">
        <w:rPr>
          <w:rFonts w:ascii="Arial" w:eastAsia="Times New Roman" w:hAnsi="Arial" w:cs="Arial"/>
          <w:bCs/>
          <w:lang w:eastAsia="pl-PL"/>
        </w:rPr>
        <w:t xml:space="preserve">na wykonywanie zależnego majątkowego prawa autorskiego, </w:t>
      </w:r>
      <w:r w:rsidRPr="00400B51">
        <w:rPr>
          <w:rFonts w:ascii="Arial" w:eastAsia="Times New Roman" w:hAnsi="Arial" w:cs="Arial"/>
          <w:lang w:eastAsia="pl-PL"/>
        </w:rPr>
        <w:t>koszty pełnienia nadzoru autorskiego i nie podlega ono zmianie w czasie trwania umowy.</w:t>
      </w:r>
    </w:p>
    <w:p w14:paraId="7FBF714E" w14:textId="77777777" w:rsidR="00DF6999" w:rsidRPr="00400B51" w:rsidRDefault="00DF6999">
      <w:pPr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E6AC39B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8</w:t>
      </w:r>
    </w:p>
    <w:p w14:paraId="10DEFE55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 xml:space="preserve">ROZLICZENIE WYNAGRODZENIA </w:t>
      </w:r>
    </w:p>
    <w:p w14:paraId="55CFC171" w14:textId="01D84A25" w:rsidR="00DF6999" w:rsidRPr="00400B51" w:rsidRDefault="005739B8">
      <w:pPr>
        <w:numPr>
          <w:ilvl w:val="0"/>
          <w:numId w:val="20"/>
        </w:num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lastRenderedPageBreak/>
        <w:t xml:space="preserve">Wynagrodzenie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ykonawcy określone w </w:t>
      </w:r>
      <w:bookmarkStart w:id="5" w:name="_Hlk57893732"/>
      <w:r w:rsidRPr="00400B51">
        <w:rPr>
          <w:rFonts w:ascii="Arial" w:hAnsi="Arial" w:cs="Arial"/>
          <w:lang w:eastAsia="pl-PL"/>
        </w:rPr>
        <w:t xml:space="preserve">§ 7 ust. 1 </w:t>
      </w:r>
      <w:bookmarkEnd w:id="5"/>
      <w:r w:rsidRPr="00400B51">
        <w:rPr>
          <w:rFonts w:ascii="Arial" w:hAnsi="Arial" w:cs="Arial"/>
          <w:lang w:eastAsia="pl-PL"/>
        </w:rPr>
        <w:t>umowy</w:t>
      </w:r>
      <w:r w:rsidRPr="00400B51">
        <w:rPr>
          <w:rFonts w:ascii="Arial" w:eastAsia="Times New Roman" w:hAnsi="Arial" w:cs="Arial"/>
          <w:lang w:eastAsia="pl-PL"/>
        </w:rPr>
        <w:t xml:space="preserve"> będzie płatne w </w:t>
      </w:r>
      <w:r w:rsidR="007D12BA" w:rsidRPr="00400B51">
        <w:rPr>
          <w:rFonts w:ascii="Arial" w:eastAsia="Times New Roman" w:hAnsi="Arial" w:cs="Arial"/>
          <w:lang w:eastAsia="pl-PL"/>
        </w:rPr>
        <w:t xml:space="preserve">czterech </w:t>
      </w:r>
      <w:r w:rsidRPr="00400B51">
        <w:rPr>
          <w:rFonts w:ascii="Arial" w:eastAsia="Times New Roman" w:hAnsi="Arial" w:cs="Arial"/>
          <w:lang w:eastAsia="pl-PL"/>
        </w:rPr>
        <w:t xml:space="preserve">częściach na podstawie </w:t>
      </w:r>
      <w:r w:rsidR="009F0B7B" w:rsidRPr="00400B51">
        <w:rPr>
          <w:rFonts w:ascii="Arial" w:eastAsia="Times New Roman" w:hAnsi="Arial" w:cs="Arial"/>
          <w:lang w:eastAsia="pl-PL"/>
        </w:rPr>
        <w:t>czterech</w:t>
      </w:r>
      <w:r w:rsidRPr="00400B51">
        <w:rPr>
          <w:rFonts w:ascii="Arial" w:eastAsia="Times New Roman" w:hAnsi="Arial" w:cs="Arial"/>
          <w:lang w:eastAsia="pl-PL"/>
        </w:rPr>
        <w:t xml:space="preserve"> faktur: </w:t>
      </w:r>
    </w:p>
    <w:p w14:paraId="1E3CFF98" w14:textId="71F467B3" w:rsidR="00DF6999" w:rsidRPr="00400B51" w:rsidRDefault="009F0B7B">
      <w:pPr>
        <w:numPr>
          <w:ilvl w:val="2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bookmarkStart w:id="6" w:name="_Hlk58833584"/>
      <w:r w:rsidRPr="00400B51">
        <w:rPr>
          <w:rFonts w:ascii="Arial" w:eastAsia="Times New Roman" w:hAnsi="Arial" w:cs="Arial"/>
          <w:lang w:eastAsia="pl-PL"/>
        </w:rPr>
        <w:t>P</w:t>
      </w:r>
      <w:r w:rsidR="005739B8" w:rsidRPr="00400B51">
        <w:rPr>
          <w:rFonts w:ascii="Arial" w:eastAsia="Times New Roman" w:hAnsi="Arial" w:cs="Arial"/>
          <w:lang w:eastAsia="pl-PL"/>
        </w:rPr>
        <w:t>ierwsza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="005739B8" w:rsidRPr="00400B51">
        <w:rPr>
          <w:rFonts w:ascii="Arial" w:eastAsia="Times New Roman" w:hAnsi="Arial" w:cs="Arial"/>
          <w:lang w:eastAsia="pl-PL"/>
        </w:rPr>
        <w:t xml:space="preserve"> – </w:t>
      </w:r>
      <w:r w:rsidRPr="00400B51">
        <w:rPr>
          <w:rFonts w:ascii="Arial" w:eastAsia="Times New Roman" w:hAnsi="Arial" w:cs="Arial"/>
          <w:lang w:eastAsia="pl-PL"/>
        </w:rPr>
        <w:t xml:space="preserve">po wykonaniu zakresu określonego w </w:t>
      </w:r>
      <w:r w:rsidRPr="00400B51">
        <w:rPr>
          <w:rFonts w:ascii="Arial" w:hAnsi="Arial" w:cs="Arial"/>
          <w:bCs/>
          <w:lang w:eastAsia="pl-PL"/>
        </w:rPr>
        <w:t xml:space="preserve">§ 1 ust. 6 </w:t>
      </w:r>
      <w:r w:rsidR="00EA23EE" w:rsidRPr="00400B51">
        <w:rPr>
          <w:rFonts w:ascii="Arial" w:hAnsi="Arial" w:cs="Arial"/>
          <w:bCs/>
          <w:lang w:eastAsia="pl-PL"/>
        </w:rPr>
        <w:t>pkt 1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="005739B8" w:rsidRPr="00400B51">
        <w:rPr>
          <w:rFonts w:ascii="Arial" w:eastAsia="Times New Roman" w:hAnsi="Arial" w:cs="Arial"/>
          <w:lang w:eastAsia="pl-PL"/>
        </w:rPr>
        <w:t xml:space="preserve">- w wysokości 25% </w:t>
      </w:r>
      <w:bookmarkStart w:id="7" w:name="_Hlk57893793"/>
      <w:r w:rsidR="005739B8" w:rsidRPr="00400B51">
        <w:rPr>
          <w:rFonts w:ascii="Arial" w:eastAsia="Times New Roman" w:hAnsi="Arial" w:cs="Arial"/>
          <w:lang w:eastAsia="pl-PL"/>
        </w:rPr>
        <w:t xml:space="preserve">wartości określonej w </w:t>
      </w:r>
      <w:bookmarkStart w:id="8" w:name="_Hlk58831944"/>
      <w:bookmarkStart w:id="9" w:name="_Hlk58913660"/>
      <w:r w:rsidR="005739B8" w:rsidRPr="00400B51">
        <w:rPr>
          <w:rFonts w:ascii="Arial" w:hAnsi="Arial" w:cs="Arial"/>
          <w:lang w:eastAsia="pl-PL"/>
        </w:rPr>
        <w:t>§</w:t>
      </w:r>
      <w:bookmarkEnd w:id="8"/>
      <w:r w:rsidR="005739B8" w:rsidRPr="00400B51">
        <w:rPr>
          <w:rFonts w:ascii="Arial" w:hAnsi="Arial" w:cs="Arial"/>
          <w:lang w:eastAsia="pl-PL"/>
        </w:rPr>
        <w:t xml:space="preserve"> 7 ust. 1</w:t>
      </w:r>
      <w:bookmarkEnd w:id="7"/>
      <w:r w:rsidR="00EA23EE" w:rsidRPr="00400B51">
        <w:rPr>
          <w:rFonts w:ascii="Arial" w:hAnsi="Arial" w:cs="Arial"/>
          <w:lang w:eastAsia="pl-PL"/>
        </w:rPr>
        <w:t xml:space="preserve"> pkt 1</w:t>
      </w:r>
      <w:bookmarkEnd w:id="9"/>
    </w:p>
    <w:p w14:paraId="25262125" w14:textId="17AF376B" w:rsidR="00DF6999" w:rsidRPr="00400B51" w:rsidRDefault="005739B8">
      <w:pPr>
        <w:pStyle w:val="Akapitzlist"/>
        <w:numPr>
          <w:ilvl w:val="2"/>
          <w:numId w:val="21"/>
        </w:numPr>
        <w:tabs>
          <w:tab w:val="left" w:pos="851"/>
        </w:tabs>
        <w:overflowPunct w:val="0"/>
        <w:autoSpaceDE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  <w:lang w:eastAsia="pl-PL"/>
        </w:rPr>
        <w:t>druga</w:t>
      </w:r>
      <w:r w:rsidR="009F0B7B" w:rsidRPr="00400B51">
        <w:rPr>
          <w:rFonts w:ascii="Arial" w:hAnsi="Arial" w:cs="Arial"/>
          <w:sz w:val="22"/>
          <w:szCs w:val="22"/>
          <w:lang w:eastAsia="pl-PL"/>
        </w:rPr>
        <w:t xml:space="preserve"> - </w:t>
      </w:r>
      <w:bookmarkStart w:id="10" w:name="_Hlk58834650"/>
      <w:r w:rsidR="009F0B7B" w:rsidRPr="00400B51">
        <w:rPr>
          <w:rFonts w:ascii="Arial" w:hAnsi="Arial" w:cs="Arial"/>
          <w:sz w:val="22"/>
          <w:szCs w:val="22"/>
          <w:lang w:eastAsia="pl-PL"/>
        </w:rPr>
        <w:t xml:space="preserve">po wykonaniu zakresu określonego w </w:t>
      </w:r>
      <w:r w:rsidR="009F0B7B" w:rsidRPr="00400B51">
        <w:rPr>
          <w:rFonts w:ascii="Arial" w:hAnsi="Arial" w:cs="Arial"/>
          <w:bCs/>
          <w:sz w:val="22"/>
          <w:szCs w:val="22"/>
          <w:lang w:eastAsia="pl-PL"/>
        </w:rPr>
        <w:t xml:space="preserve">§ 1 ust. 6 </w:t>
      </w:r>
      <w:r w:rsidR="00EA23EE" w:rsidRPr="00400B51">
        <w:rPr>
          <w:rFonts w:ascii="Arial" w:hAnsi="Arial" w:cs="Arial"/>
          <w:bCs/>
          <w:sz w:val="22"/>
          <w:szCs w:val="22"/>
          <w:lang w:eastAsia="pl-PL"/>
        </w:rPr>
        <w:t>pkt 2</w:t>
      </w:r>
      <w:r w:rsidR="009F0B7B" w:rsidRPr="00400B51">
        <w:rPr>
          <w:rFonts w:ascii="Arial" w:hAnsi="Arial" w:cs="Arial"/>
          <w:sz w:val="22"/>
          <w:szCs w:val="22"/>
          <w:lang w:eastAsia="pl-PL"/>
        </w:rPr>
        <w:t xml:space="preserve"> </w:t>
      </w:r>
      <w:bookmarkEnd w:id="10"/>
      <w:r w:rsidRPr="00400B51">
        <w:rPr>
          <w:rFonts w:ascii="Arial" w:hAnsi="Arial" w:cs="Arial"/>
          <w:sz w:val="22"/>
          <w:szCs w:val="22"/>
          <w:lang w:eastAsia="pl-PL"/>
        </w:rPr>
        <w:t xml:space="preserve">- w wysokości 25% wartości określonej w </w:t>
      </w:r>
      <w:r w:rsidR="00EA23EE" w:rsidRPr="00400B51">
        <w:rPr>
          <w:rFonts w:ascii="Arial" w:hAnsi="Arial" w:cs="Arial"/>
          <w:sz w:val="22"/>
          <w:szCs w:val="22"/>
          <w:lang w:eastAsia="pl-PL"/>
        </w:rPr>
        <w:t>§ 7 ust. 1 pkt 1</w:t>
      </w:r>
    </w:p>
    <w:p w14:paraId="42D24163" w14:textId="1ED0E859" w:rsidR="00DF6999" w:rsidRPr="00400B51" w:rsidRDefault="005739B8">
      <w:pPr>
        <w:pStyle w:val="Akapitzlist"/>
        <w:numPr>
          <w:ilvl w:val="2"/>
          <w:numId w:val="21"/>
        </w:numPr>
        <w:tabs>
          <w:tab w:val="left" w:pos="851"/>
        </w:tabs>
        <w:spacing w:line="360" w:lineRule="auto"/>
        <w:ind w:hanging="294"/>
        <w:jc w:val="both"/>
        <w:rPr>
          <w:rFonts w:ascii="Arial" w:hAnsi="Arial" w:cs="Arial"/>
          <w:sz w:val="22"/>
          <w:szCs w:val="22"/>
          <w:lang w:eastAsia="pl-PL"/>
        </w:rPr>
      </w:pPr>
      <w:r w:rsidRPr="00400B51">
        <w:rPr>
          <w:rFonts w:ascii="Arial" w:hAnsi="Arial" w:cs="Arial"/>
          <w:sz w:val="22"/>
          <w:szCs w:val="22"/>
          <w:lang w:eastAsia="pl-PL"/>
        </w:rPr>
        <w:t xml:space="preserve">trzecia – </w:t>
      </w:r>
      <w:r w:rsidR="007D12BA" w:rsidRPr="00400B51">
        <w:rPr>
          <w:rFonts w:ascii="Arial" w:hAnsi="Arial" w:cs="Arial"/>
          <w:sz w:val="22"/>
          <w:szCs w:val="22"/>
          <w:lang w:eastAsia="pl-PL"/>
        </w:rPr>
        <w:t xml:space="preserve">po wykonaniu zakresu określonego w </w:t>
      </w:r>
      <w:r w:rsidR="007D12BA" w:rsidRPr="00400B51">
        <w:rPr>
          <w:rFonts w:ascii="Arial" w:hAnsi="Arial" w:cs="Arial"/>
          <w:bCs/>
          <w:sz w:val="22"/>
          <w:szCs w:val="22"/>
          <w:lang w:eastAsia="pl-PL"/>
        </w:rPr>
        <w:t xml:space="preserve">§ 1 ust. 6 </w:t>
      </w:r>
      <w:r w:rsidR="004A5B75" w:rsidRPr="00400B51">
        <w:rPr>
          <w:rFonts w:ascii="Arial" w:hAnsi="Arial" w:cs="Arial"/>
          <w:bCs/>
          <w:sz w:val="22"/>
          <w:szCs w:val="22"/>
          <w:lang w:eastAsia="pl-PL"/>
        </w:rPr>
        <w:t>pkt 3</w:t>
      </w:r>
      <w:r w:rsidR="007D12BA" w:rsidRPr="00400B5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00B51">
        <w:rPr>
          <w:rFonts w:ascii="Arial" w:hAnsi="Arial" w:cs="Arial"/>
          <w:sz w:val="22"/>
          <w:szCs w:val="22"/>
          <w:lang w:eastAsia="pl-PL"/>
        </w:rPr>
        <w:t xml:space="preserve">– </w:t>
      </w:r>
      <w:r w:rsidR="007D12BA" w:rsidRPr="00400B51">
        <w:rPr>
          <w:rFonts w:ascii="Arial" w:hAnsi="Arial" w:cs="Arial"/>
          <w:sz w:val="22"/>
          <w:szCs w:val="22"/>
          <w:lang w:eastAsia="pl-PL"/>
        </w:rPr>
        <w:t xml:space="preserve">w wysokości 50% wartości określonej w </w:t>
      </w:r>
      <w:r w:rsidR="00EA23EE" w:rsidRPr="00400B51">
        <w:rPr>
          <w:rFonts w:ascii="Arial" w:hAnsi="Arial" w:cs="Arial"/>
          <w:sz w:val="22"/>
          <w:szCs w:val="22"/>
          <w:lang w:eastAsia="pl-PL"/>
        </w:rPr>
        <w:t>§ 7 ust. 1 pkt 1</w:t>
      </w:r>
    </w:p>
    <w:p w14:paraId="4B44EA2F" w14:textId="2FE4CF4F" w:rsidR="00E27843" w:rsidRPr="00400B51" w:rsidRDefault="00E27843">
      <w:pPr>
        <w:pStyle w:val="Akapitzlist"/>
        <w:numPr>
          <w:ilvl w:val="2"/>
          <w:numId w:val="21"/>
        </w:numPr>
        <w:tabs>
          <w:tab w:val="left" w:pos="851"/>
        </w:tabs>
        <w:spacing w:line="360" w:lineRule="auto"/>
        <w:ind w:hanging="294"/>
        <w:jc w:val="both"/>
        <w:rPr>
          <w:rFonts w:ascii="Arial" w:hAnsi="Arial" w:cs="Arial"/>
          <w:sz w:val="22"/>
          <w:szCs w:val="22"/>
          <w:lang w:eastAsia="pl-PL"/>
        </w:rPr>
      </w:pPr>
      <w:r w:rsidRPr="00400B51">
        <w:rPr>
          <w:rFonts w:ascii="Arial" w:hAnsi="Arial" w:cs="Arial"/>
          <w:sz w:val="22"/>
          <w:szCs w:val="22"/>
          <w:lang w:eastAsia="pl-PL"/>
        </w:rPr>
        <w:t>Czwarta – za wykonanie nadzoru autorskiego określonego w §</w:t>
      </w:r>
      <w:r w:rsidRPr="00400B51">
        <w:rPr>
          <w:rFonts w:ascii="Arial" w:hAnsi="Arial" w:cs="Arial"/>
          <w:sz w:val="22"/>
          <w:szCs w:val="22"/>
        </w:rPr>
        <w:t>1 ust</w:t>
      </w:r>
      <w:r w:rsidR="00EA23EE" w:rsidRPr="00400B51">
        <w:rPr>
          <w:rFonts w:ascii="Arial" w:hAnsi="Arial" w:cs="Arial"/>
          <w:sz w:val="22"/>
          <w:szCs w:val="22"/>
        </w:rPr>
        <w:t xml:space="preserve"> 2</w:t>
      </w:r>
      <w:r w:rsidRPr="00400B51">
        <w:rPr>
          <w:rFonts w:ascii="Arial" w:hAnsi="Arial" w:cs="Arial"/>
          <w:sz w:val="22"/>
          <w:szCs w:val="22"/>
        </w:rPr>
        <w:t xml:space="preserve"> pkt 13</w:t>
      </w:r>
      <w:r w:rsidR="00EA23EE" w:rsidRPr="00400B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23EE" w:rsidRPr="00400B51">
        <w:rPr>
          <w:rFonts w:ascii="Arial" w:hAnsi="Arial" w:cs="Arial"/>
          <w:sz w:val="22"/>
          <w:szCs w:val="22"/>
        </w:rPr>
        <w:t>ppkt</w:t>
      </w:r>
      <w:proofErr w:type="spellEnd"/>
      <w:r w:rsidR="00EA23EE" w:rsidRPr="00400B51">
        <w:rPr>
          <w:rFonts w:ascii="Arial" w:hAnsi="Arial" w:cs="Arial"/>
          <w:sz w:val="22"/>
          <w:szCs w:val="22"/>
        </w:rPr>
        <w:t>.</w:t>
      </w:r>
      <w:r w:rsidRPr="00400B51">
        <w:rPr>
          <w:rFonts w:ascii="Arial" w:hAnsi="Arial" w:cs="Arial"/>
          <w:sz w:val="22"/>
          <w:szCs w:val="22"/>
        </w:rPr>
        <w:t xml:space="preserve"> a-</w:t>
      </w:r>
      <w:r w:rsidR="004A5B75" w:rsidRPr="00400B51">
        <w:rPr>
          <w:rFonts w:ascii="Arial" w:hAnsi="Arial" w:cs="Arial"/>
          <w:sz w:val="22"/>
          <w:szCs w:val="22"/>
        </w:rPr>
        <w:t>e</w:t>
      </w:r>
      <w:r w:rsidR="007D12BA" w:rsidRPr="00400B51">
        <w:rPr>
          <w:rFonts w:ascii="Arial" w:hAnsi="Arial" w:cs="Arial"/>
          <w:sz w:val="22"/>
          <w:szCs w:val="22"/>
        </w:rPr>
        <w:t xml:space="preserve"> – w</w:t>
      </w:r>
      <w:r w:rsidR="00BA7C79" w:rsidRPr="00400B51">
        <w:rPr>
          <w:rFonts w:ascii="Arial" w:hAnsi="Arial" w:cs="Arial"/>
          <w:sz w:val="22"/>
          <w:szCs w:val="22"/>
        </w:rPr>
        <w:t> </w:t>
      </w:r>
      <w:r w:rsidR="007D12BA" w:rsidRPr="00400B51">
        <w:rPr>
          <w:rFonts w:ascii="Arial" w:hAnsi="Arial" w:cs="Arial"/>
          <w:sz w:val="22"/>
          <w:szCs w:val="22"/>
        </w:rPr>
        <w:t xml:space="preserve">wysokości określonej za nadzór autorski w ofercie Wykonawcy i </w:t>
      </w:r>
      <w:r w:rsidR="007D12BA" w:rsidRPr="00400B51">
        <w:rPr>
          <w:rFonts w:ascii="Arial" w:eastAsia="Calibri" w:hAnsi="Arial" w:cs="Arial"/>
          <w:sz w:val="22"/>
          <w:szCs w:val="22"/>
          <w:lang w:eastAsia="pl-PL"/>
        </w:rPr>
        <w:t xml:space="preserve">§ 7 ust. 1 </w:t>
      </w:r>
      <w:r w:rsidR="00EA23EE" w:rsidRPr="00400B51">
        <w:rPr>
          <w:rFonts w:ascii="Arial" w:eastAsia="Calibri" w:hAnsi="Arial" w:cs="Arial"/>
          <w:sz w:val="22"/>
          <w:szCs w:val="22"/>
          <w:lang w:eastAsia="pl-PL"/>
        </w:rPr>
        <w:t>pkt 2</w:t>
      </w:r>
    </w:p>
    <w:p w14:paraId="572579C8" w14:textId="192BB744" w:rsidR="004A5B75" w:rsidRPr="00400B51" w:rsidRDefault="004A5B75" w:rsidP="00400B5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p w14:paraId="3D22695F" w14:textId="77777777" w:rsidR="004A5B75" w:rsidRPr="00400B51" w:rsidRDefault="004A5B75" w:rsidP="004A5B75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bookmarkEnd w:id="6"/>
    <w:p w14:paraId="17234E9B" w14:textId="77777777" w:rsidR="00DF6999" w:rsidRPr="00400B51" w:rsidRDefault="005739B8">
      <w:pPr>
        <w:numPr>
          <w:ilvl w:val="0"/>
          <w:numId w:val="20"/>
        </w:num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>Fakturę należy wystawić w następujący sposób:</w:t>
      </w:r>
    </w:p>
    <w:p w14:paraId="408B4967" w14:textId="77777777" w:rsidR="00DF6999" w:rsidRPr="00400B51" w:rsidRDefault="005739B8">
      <w:pPr>
        <w:spacing w:after="0" w:line="360" w:lineRule="auto"/>
        <w:ind w:firstLine="360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>Nabywca:</w:t>
      </w:r>
      <w:r w:rsidRPr="00400B51">
        <w:rPr>
          <w:rFonts w:ascii="Arial" w:hAnsi="Arial" w:cs="Arial"/>
          <w:lang w:eastAsia="pl-PL"/>
        </w:rPr>
        <w:tab/>
        <w:t xml:space="preserve"> Gmina Otyń</w:t>
      </w:r>
    </w:p>
    <w:p w14:paraId="3A8BDDFE" w14:textId="77777777" w:rsidR="00DF6999" w:rsidRPr="00400B51" w:rsidRDefault="005739B8">
      <w:pPr>
        <w:tabs>
          <w:tab w:val="left" w:pos="1560"/>
        </w:tabs>
        <w:spacing w:after="0" w:line="360" w:lineRule="auto"/>
        <w:ind w:left="1418" w:firstLine="142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>ul. Rynek 1</w:t>
      </w:r>
    </w:p>
    <w:p w14:paraId="22D0307E" w14:textId="77777777" w:rsidR="00DF6999" w:rsidRPr="00400B51" w:rsidRDefault="005739B8">
      <w:pPr>
        <w:tabs>
          <w:tab w:val="left" w:pos="1560"/>
        </w:tabs>
        <w:spacing w:after="0" w:line="360" w:lineRule="auto"/>
        <w:ind w:left="1418" w:firstLine="142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>67-106 Otyń</w:t>
      </w:r>
    </w:p>
    <w:p w14:paraId="27E115BC" w14:textId="77777777" w:rsidR="00DF6999" w:rsidRPr="00400B51" w:rsidRDefault="005739B8">
      <w:pPr>
        <w:tabs>
          <w:tab w:val="left" w:pos="1560"/>
        </w:tabs>
        <w:spacing w:after="0" w:line="360" w:lineRule="auto"/>
        <w:ind w:left="1418" w:firstLine="142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>NIP: 925-19-63-373</w:t>
      </w:r>
    </w:p>
    <w:p w14:paraId="010B9D79" w14:textId="7A4E0D83" w:rsidR="00DF6999" w:rsidRPr="00400B51" w:rsidRDefault="005739B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W przypadku wystawienia przez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ykonawcę faktury niezgodnej z umową lub obowiązującymi przepisami prawa,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>amawiający ma prawo do wstrzymania płatności do czasu wyjaśnienia oraz otrzymania faktury korygującej, bez obowiązku płacenia odsetek z tytułu niedotrzymania terminu zapłaty.</w:t>
      </w:r>
    </w:p>
    <w:p w14:paraId="35A4EC12" w14:textId="5DDDB889" w:rsidR="00DF6999" w:rsidRPr="00400B51" w:rsidRDefault="005739B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ahoma" w:hAnsi="Arial" w:cs="Arial"/>
          <w:lang w:eastAsia="pl-PL"/>
        </w:rPr>
        <w:t xml:space="preserve">Zamawiający ma obowiązek zapłaty prawidłowo wystawionej faktury </w:t>
      </w:r>
      <w:r w:rsidRPr="00400B51">
        <w:rPr>
          <w:rFonts w:ascii="Arial" w:eastAsia="Tahoma" w:hAnsi="Arial" w:cs="Arial"/>
          <w:b/>
          <w:lang w:eastAsia="pl-PL"/>
        </w:rPr>
        <w:t>w terminie 30 dni</w:t>
      </w:r>
      <w:r w:rsidRPr="00400B51">
        <w:rPr>
          <w:rFonts w:ascii="Arial" w:eastAsia="Tahoma" w:hAnsi="Arial" w:cs="Arial"/>
          <w:lang w:eastAsia="pl-PL"/>
        </w:rPr>
        <w:t xml:space="preserve"> licząc od daty jej doręczenia do siedziby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>amawiającego, przelewem na rachunek bankowy podany w fakturze VAT.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</w:p>
    <w:p w14:paraId="13014277" w14:textId="182A553E" w:rsidR="00DF6999" w:rsidRPr="00400B51" w:rsidRDefault="005739B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ahoma" w:hAnsi="Arial" w:cs="Arial"/>
          <w:lang w:eastAsia="pl-PL"/>
        </w:rPr>
        <w:t xml:space="preserve">Zapłatę uznaje się za dokonaną w dniu </w:t>
      </w:r>
      <w:r w:rsidR="00E27843" w:rsidRPr="00400B51">
        <w:rPr>
          <w:rFonts w:ascii="Arial" w:eastAsia="Tahoma" w:hAnsi="Arial" w:cs="Arial"/>
          <w:lang w:eastAsia="pl-PL"/>
        </w:rPr>
        <w:t xml:space="preserve">obciążenia </w:t>
      </w:r>
      <w:r w:rsidRPr="00400B51">
        <w:rPr>
          <w:rFonts w:ascii="Arial" w:eastAsia="Tahoma" w:hAnsi="Arial" w:cs="Arial"/>
          <w:lang w:eastAsia="pl-PL"/>
        </w:rPr>
        <w:t xml:space="preserve">rachunku bankowego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>amawiającego.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</w:p>
    <w:p w14:paraId="325F7898" w14:textId="6D71A843" w:rsidR="00DF6999" w:rsidRPr="00400B51" w:rsidRDefault="005739B8">
      <w:pPr>
        <w:numPr>
          <w:ilvl w:val="0"/>
          <w:numId w:val="20"/>
        </w:numPr>
        <w:tabs>
          <w:tab w:val="left" w:pos="-360"/>
          <w:tab w:val="left" w:pos="-294"/>
        </w:tabs>
        <w:spacing w:after="0" w:line="360" w:lineRule="auto"/>
        <w:jc w:val="both"/>
        <w:rPr>
          <w:rFonts w:ascii="Arial" w:eastAsia="Tahoma" w:hAnsi="Arial" w:cs="Arial"/>
          <w:lang w:eastAsia="pl-PL"/>
        </w:rPr>
      </w:pPr>
      <w:r w:rsidRPr="00400B51">
        <w:rPr>
          <w:rFonts w:ascii="Arial" w:eastAsia="Tahoma" w:hAnsi="Arial" w:cs="Arial"/>
          <w:lang w:eastAsia="pl-PL"/>
        </w:rPr>
        <w:t>Płatności będą realizowane metodą podzielonej płatności tylko na rachunek bankowy widniejący w dniu realizowania płatności w wykazie, o którym mowa w art. 96b ustawy z</w:t>
      </w:r>
      <w:r w:rsidR="00BA7C79" w:rsidRPr="00400B51">
        <w:rPr>
          <w:rFonts w:ascii="Arial" w:eastAsia="Tahoma" w:hAnsi="Arial" w:cs="Arial"/>
          <w:lang w:eastAsia="pl-PL"/>
        </w:rPr>
        <w:t> </w:t>
      </w:r>
      <w:r w:rsidRPr="00400B51">
        <w:rPr>
          <w:rFonts w:ascii="Arial" w:eastAsia="Tahoma" w:hAnsi="Arial" w:cs="Arial"/>
          <w:lang w:eastAsia="pl-PL"/>
        </w:rPr>
        <w:t xml:space="preserve">dnia 11 marca 2004r. o podatku od towarów i usług prowadzonym przez Szefa Krajowej Administracji Skarbowej </w:t>
      </w:r>
      <w:r w:rsidR="00EB66F4" w:rsidRPr="00400B51">
        <w:rPr>
          <w:rFonts w:ascii="Arial" w:eastAsia="Times New Roman" w:hAnsi="Arial" w:cs="Arial"/>
          <w:bCs/>
          <w:lang w:eastAsia="pl-PL"/>
        </w:rPr>
        <w:t>(Dz.U. z 2020r. poz.106 ze zm.),</w:t>
      </w:r>
      <w:r w:rsidR="00EB66F4" w:rsidRPr="00400B51">
        <w:rPr>
          <w:rFonts w:ascii="Arial" w:eastAsia="Tahoma" w:hAnsi="Arial" w:cs="Arial"/>
          <w:lang w:eastAsia="pl-PL"/>
        </w:rPr>
        <w:t xml:space="preserve"> </w:t>
      </w:r>
      <w:r w:rsidRPr="00400B51">
        <w:rPr>
          <w:rFonts w:ascii="Arial" w:eastAsia="Tahoma" w:hAnsi="Arial" w:cs="Arial"/>
          <w:lang w:eastAsia="pl-PL"/>
        </w:rPr>
        <w:t xml:space="preserve">zwanym dalej wykazem podatników VAT lub na wirtualny rachunek bankowy powiązany z rachunkiem rozliczeniowym widniejącym w dniu realizowania płatności w wykazie podatników VAT”. Wykonawca zobowiązuje się powiadomić niezwłocznie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>amawiającego o wszelkich zmianach rachunków, o których mowa wyżej, w szczególności o wykreśleniu jego rozliczeniowego rachunku bankowego z wykazu podatników VAT lub utraty charakteru czynnego podatnika VAT”.</w:t>
      </w:r>
    </w:p>
    <w:p w14:paraId="13A21CE3" w14:textId="2ED950FB" w:rsidR="00DF6999" w:rsidRPr="00400B51" w:rsidRDefault="005739B8">
      <w:pPr>
        <w:numPr>
          <w:ilvl w:val="0"/>
          <w:numId w:val="20"/>
        </w:numPr>
        <w:tabs>
          <w:tab w:val="left" w:pos="-360"/>
          <w:tab w:val="left" w:pos="-294"/>
        </w:tabs>
        <w:spacing w:after="0" w:line="360" w:lineRule="auto"/>
        <w:jc w:val="both"/>
        <w:rPr>
          <w:rFonts w:ascii="Arial" w:eastAsia="Tahoma" w:hAnsi="Arial" w:cs="Arial"/>
          <w:lang w:eastAsia="pl-PL"/>
        </w:rPr>
      </w:pPr>
      <w:r w:rsidRPr="00400B51">
        <w:rPr>
          <w:rFonts w:ascii="Arial" w:eastAsia="Tahoma" w:hAnsi="Arial" w:cs="Arial"/>
          <w:lang w:eastAsia="pl-PL"/>
        </w:rPr>
        <w:t xml:space="preserve">Wykonawca nie może przenosić wierzytelności wynikających z niniejszej umowy na osoby trzecie, ani rozporządzać nimi w jakiejkolwiek prawem przewidzianej formie bez zgody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 xml:space="preserve">amawiającego. W szczególności wierzytelność nie może być przedmiotem zabezpieczenia </w:t>
      </w:r>
      <w:r w:rsidRPr="00400B51">
        <w:rPr>
          <w:rFonts w:ascii="Arial" w:eastAsia="Tahoma" w:hAnsi="Arial" w:cs="Arial"/>
          <w:lang w:eastAsia="pl-PL"/>
        </w:rPr>
        <w:lastRenderedPageBreak/>
        <w:t xml:space="preserve">zobowiązań </w:t>
      </w:r>
      <w:r w:rsidR="007E2907" w:rsidRPr="00400B51">
        <w:rPr>
          <w:rFonts w:ascii="Arial" w:eastAsia="Tahoma" w:hAnsi="Arial" w:cs="Arial"/>
          <w:lang w:eastAsia="pl-PL"/>
        </w:rPr>
        <w:t>W</w:t>
      </w:r>
      <w:r w:rsidRPr="00400B51">
        <w:rPr>
          <w:rFonts w:ascii="Arial" w:eastAsia="Tahoma" w:hAnsi="Arial" w:cs="Arial"/>
          <w:lang w:eastAsia="pl-PL"/>
        </w:rPr>
        <w:t xml:space="preserve">ykonawcy (np. z tytułu umowy kredytu, pożyczki). Bez zgody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Pr="00400B51">
        <w:rPr>
          <w:rFonts w:ascii="Arial" w:eastAsia="Tahoma" w:hAnsi="Arial" w:cs="Arial"/>
          <w:lang w:eastAsia="pl-PL"/>
        </w:rPr>
        <w:t xml:space="preserve">amawiającego </w:t>
      </w:r>
      <w:r w:rsidR="007E2907" w:rsidRPr="00400B51">
        <w:rPr>
          <w:rFonts w:ascii="Arial" w:eastAsia="Tahoma" w:hAnsi="Arial" w:cs="Arial"/>
          <w:lang w:eastAsia="pl-PL"/>
        </w:rPr>
        <w:t>W</w:t>
      </w:r>
      <w:r w:rsidRPr="00400B51">
        <w:rPr>
          <w:rFonts w:ascii="Arial" w:eastAsia="Tahoma" w:hAnsi="Arial" w:cs="Arial"/>
          <w:lang w:eastAsia="pl-PL"/>
        </w:rPr>
        <w:t>ykonawca nie może również zawrzeć umowy z osobą trzecią o podstawienie w prawa wierzyciela (art. 518 K.C.), ani dokonywać żadnej innej czynności prawnej rodzącej taki skutek.</w:t>
      </w:r>
    </w:p>
    <w:p w14:paraId="583344A7" w14:textId="77777777" w:rsidR="00DF6999" w:rsidRPr="00400B51" w:rsidRDefault="00DF6999">
      <w:pPr>
        <w:widowControl w:val="0"/>
        <w:tabs>
          <w:tab w:val="left" w:pos="284"/>
          <w:tab w:val="left" w:pos="1843"/>
        </w:tabs>
        <w:autoSpaceDE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6D718711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9</w:t>
      </w:r>
    </w:p>
    <w:p w14:paraId="375790A3" w14:textId="77777777" w:rsidR="00DF6999" w:rsidRPr="00400B51" w:rsidRDefault="005739B8">
      <w:pPr>
        <w:overflowPunct w:val="0"/>
        <w:autoSpaceDE w:val="0"/>
        <w:spacing w:after="0" w:line="360" w:lineRule="auto"/>
        <w:ind w:left="567" w:hanging="567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ODBIORY</w:t>
      </w:r>
    </w:p>
    <w:p w14:paraId="355481A0" w14:textId="50EF5FCA" w:rsidR="00DF6999" w:rsidRPr="00400B51" w:rsidRDefault="005739B8">
      <w:pPr>
        <w:numPr>
          <w:ilvl w:val="0"/>
          <w:numId w:val="2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Odbiorowi podlega każdy </w:t>
      </w:r>
      <w:r w:rsidR="009F0B7B" w:rsidRPr="00400B51">
        <w:rPr>
          <w:rFonts w:ascii="Arial" w:eastAsia="Times New Roman" w:hAnsi="Arial" w:cs="Arial"/>
          <w:lang w:eastAsia="pl-PL"/>
        </w:rPr>
        <w:t>etap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Pr="00400B51">
        <w:rPr>
          <w:rFonts w:ascii="Arial" w:eastAsia="Times New Roman" w:hAnsi="Arial" w:cs="Arial"/>
          <w:bCs/>
          <w:lang w:eastAsia="pl-PL"/>
        </w:rPr>
        <w:t xml:space="preserve">realizacji przedmiotu umowy określony w </w:t>
      </w:r>
      <w:bookmarkStart w:id="11" w:name="_Hlk57894289"/>
      <w:r w:rsidRPr="00400B51">
        <w:rPr>
          <w:rFonts w:ascii="Arial" w:eastAsia="Times New Roman" w:hAnsi="Arial" w:cs="Arial"/>
          <w:bCs/>
          <w:lang w:eastAsia="pl-PL"/>
        </w:rPr>
        <w:t xml:space="preserve">§ </w:t>
      </w:r>
      <w:r w:rsidR="009F0B7B" w:rsidRPr="00400B51">
        <w:rPr>
          <w:rFonts w:ascii="Arial" w:eastAsia="Times New Roman" w:hAnsi="Arial" w:cs="Arial"/>
          <w:bCs/>
          <w:lang w:eastAsia="pl-PL"/>
        </w:rPr>
        <w:t>1</w:t>
      </w:r>
      <w:r w:rsidRPr="00400B51">
        <w:rPr>
          <w:rFonts w:ascii="Arial" w:eastAsia="Times New Roman" w:hAnsi="Arial" w:cs="Arial"/>
          <w:bCs/>
          <w:lang w:eastAsia="pl-PL"/>
        </w:rPr>
        <w:br/>
        <w:t xml:space="preserve">ust. </w:t>
      </w:r>
      <w:bookmarkEnd w:id="11"/>
      <w:r w:rsidR="009F0B7B" w:rsidRPr="00400B51">
        <w:rPr>
          <w:rFonts w:ascii="Arial" w:eastAsia="Times New Roman" w:hAnsi="Arial" w:cs="Arial"/>
          <w:bCs/>
          <w:lang w:eastAsia="pl-PL"/>
        </w:rPr>
        <w:t>6</w:t>
      </w:r>
      <w:r w:rsidRPr="00400B51">
        <w:rPr>
          <w:rFonts w:ascii="Arial" w:eastAsia="Times New Roman" w:hAnsi="Arial" w:cs="Arial"/>
          <w:bCs/>
          <w:lang w:eastAsia="pl-PL"/>
        </w:rPr>
        <w:t xml:space="preserve"> umowy.</w:t>
      </w:r>
    </w:p>
    <w:p w14:paraId="05FDAAC0" w14:textId="5E6FD462" w:rsidR="00DF6999" w:rsidRPr="00400B51" w:rsidRDefault="005739B8">
      <w:pPr>
        <w:numPr>
          <w:ilvl w:val="0"/>
          <w:numId w:val="2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bCs/>
          <w:lang w:eastAsia="pl-PL"/>
        </w:rPr>
        <w:t>Procedurę odbioru rozpoczyna p</w:t>
      </w:r>
      <w:r w:rsidRPr="00400B51">
        <w:rPr>
          <w:rFonts w:ascii="Arial" w:hAnsi="Arial" w:cs="Arial"/>
          <w:bCs/>
          <w:lang w:eastAsia="pl-PL"/>
        </w:rPr>
        <w:t xml:space="preserve">rzekazanie część </w:t>
      </w:r>
      <w:r w:rsidR="009F0B7B" w:rsidRPr="00400B51">
        <w:rPr>
          <w:rFonts w:ascii="Arial" w:hAnsi="Arial" w:cs="Arial"/>
          <w:bCs/>
          <w:lang w:eastAsia="pl-PL"/>
        </w:rPr>
        <w:t>etapu</w:t>
      </w:r>
      <w:r w:rsidRPr="00400B51">
        <w:rPr>
          <w:rFonts w:ascii="Arial" w:hAnsi="Arial" w:cs="Arial"/>
          <w:bCs/>
          <w:lang w:eastAsia="pl-PL"/>
        </w:rPr>
        <w:t xml:space="preserve"> umowy w siedzibie </w:t>
      </w:r>
      <w:r w:rsidR="001871A7" w:rsidRPr="00400B51">
        <w:rPr>
          <w:rFonts w:ascii="Arial" w:hAnsi="Arial" w:cs="Arial"/>
          <w:bCs/>
          <w:lang w:eastAsia="pl-PL"/>
        </w:rPr>
        <w:t>Z</w:t>
      </w:r>
      <w:r w:rsidRPr="00400B51">
        <w:rPr>
          <w:rFonts w:ascii="Arial" w:hAnsi="Arial" w:cs="Arial"/>
          <w:bCs/>
          <w:lang w:eastAsia="pl-PL"/>
        </w:rPr>
        <w:t xml:space="preserve">amawiającego, co </w:t>
      </w:r>
      <w:r w:rsidR="001871A7" w:rsidRPr="00400B51">
        <w:rPr>
          <w:rFonts w:ascii="Arial" w:hAnsi="Arial" w:cs="Arial"/>
          <w:bCs/>
          <w:lang w:eastAsia="pl-PL"/>
        </w:rPr>
        <w:t>Z</w:t>
      </w:r>
      <w:r w:rsidRPr="00400B51">
        <w:rPr>
          <w:rFonts w:ascii="Arial" w:hAnsi="Arial" w:cs="Arial"/>
          <w:bCs/>
          <w:lang w:eastAsia="pl-PL"/>
        </w:rPr>
        <w:t xml:space="preserve">amawiający potwierdza w sporządzonym przez </w:t>
      </w:r>
      <w:r w:rsidR="007E2907" w:rsidRPr="00400B51">
        <w:rPr>
          <w:rFonts w:ascii="Arial" w:hAnsi="Arial" w:cs="Arial"/>
          <w:bCs/>
          <w:lang w:eastAsia="pl-PL"/>
        </w:rPr>
        <w:t>W</w:t>
      </w:r>
      <w:r w:rsidRPr="00400B51">
        <w:rPr>
          <w:rFonts w:ascii="Arial" w:hAnsi="Arial" w:cs="Arial"/>
          <w:bCs/>
          <w:lang w:eastAsia="pl-PL"/>
        </w:rPr>
        <w:t xml:space="preserve">ykonawcę protokole przekazania. Wykonawca dołącza do poszczególnych </w:t>
      </w:r>
      <w:r w:rsidR="009F0B7B" w:rsidRPr="00400B51">
        <w:rPr>
          <w:rFonts w:ascii="Arial" w:hAnsi="Arial" w:cs="Arial"/>
          <w:bCs/>
          <w:lang w:eastAsia="pl-PL"/>
        </w:rPr>
        <w:t>etapów</w:t>
      </w:r>
      <w:r w:rsidRPr="00400B51">
        <w:rPr>
          <w:rFonts w:ascii="Arial" w:hAnsi="Arial" w:cs="Arial"/>
          <w:bCs/>
          <w:lang w:eastAsia="pl-PL"/>
        </w:rPr>
        <w:t xml:space="preserve"> umowy:</w:t>
      </w:r>
    </w:p>
    <w:p w14:paraId="6F8C3022" w14:textId="1A5494DF" w:rsidR="00DF6999" w:rsidRPr="00400B51" w:rsidRDefault="005739B8">
      <w:pPr>
        <w:pStyle w:val="Akapitzlist"/>
        <w:numPr>
          <w:ilvl w:val="0"/>
          <w:numId w:val="23"/>
        </w:numPr>
        <w:tabs>
          <w:tab w:val="left" w:pos="851"/>
        </w:tabs>
        <w:overflowPunct w:val="0"/>
        <w:autoSpaceDE w:val="0"/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bookmarkStart w:id="12" w:name="_Hlk57894387"/>
      <w:r w:rsidRPr="00400B51">
        <w:rPr>
          <w:rFonts w:ascii="Arial" w:eastAsia="Calibri" w:hAnsi="Arial" w:cs="Arial"/>
          <w:bCs/>
          <w:sz w:val="22"/>
          <w:szCs w:val="22"/>
          <w:lang w:eastAsia="pl-PL"/>
        </w:rPr>
        <w:t xml:space="preserve"> w odniesieniu do części </w:t>
      </w:r>
      <w:r w:rsidR="009F0B7B" w:rsidRPr="00400B51">
        <w:rPr>
          <w:rFonts w:ascii="Arial" w:eastAsia="Calibri" w:hAnsi="Arial" w:cs="Arial"/>
          <w:bCs/>
          <w:sz w:val="22"/>
          <w:szCs w:val="22"/>
          <w:lang w:eastAsia="pl-PL"/>
        </w:rPr>
        <w:t>etapu</w:t>
      </w:r>
      <w:r w:rsidRPr="00400B51">
        <w:rPr>
          <w:rFonts w:ascii="Arial" w:eastAsia="Calibri" w:hAnsi="Arial" w:cs="Arial"/>
          <w:bCs/>
          <w:sz w:val="22"/>
          <w:szCs w:val="22"/>
          <w:lang w:eastAsia="pl-PL"/>
        </w:rPr>
        <w:t xml:space="preserve"> umowy określone</w:t>
      </w:r>
      <w:r w:rsidR="009F0B7B" w:rsidRPr="00400B51">
        <w:rPr>
          <w:rFonts w:ascii="Arial" w:eastAsia="Calibri" w:hAnsi="Arial" w:cs="Arial"/>
          <w:bCs/>
          <w:sz w:val="22"/>
          <w:szCs w:val="22"/>
          <w:lang w:eastAsia="pl-PL"/>
        </w:rPr>
        <w:t>go</w:t>
      </w:r>
      <w:r w:rsidRPr="00400B51">
        <w:rPr>
          <w:rFonts w:ascii="Arial" w:eastAsia="Calibri" w:hAnsi="Arial" w:cs="Arial"/>
          <w:bCs/>
          <w:sz w:val="22"/>
          <w:szCs w:val="22"/>
          <w:lang w:eastAsia="pl-PL"/>
        </w:rPr>
        <w:t xml:space="preserve"> w </w:t>
      </w:r>
      <w:bookmarkStart w:id="13" w:name="_Hlk58834362"/>
      <w:bookmarkStart w:id="14" w:name="_Hlk58834635"/>
      <w:r w:rsidRPr="00400B51">
        <w:rPr>
          <w:rFonts w:ascii="Arial" w:hAnsi="Arial" w:cs="Arial"/>
          <w:bCs/>
          <w:sz w:val="22"/>
          <w:szCs w:val="22"/>
          <w:lang w:eastAsia="pl-PL"/>
        </w:rPr>
        <w:t xml:space="preserve">§ </w:t>
      </w:r>
      <w:r w:rsidR="009F0B7B" w:rsidRPr="00400B51">
        <w:rPr>
          <w:rFonts w:ascii="Arial" w:hAnsi="Arial" w:cs="Arial"/>
          <w:bCs/>
          <w:sz w:val="22"/>
          <w:szCs w:val="22"/>
          <w:lang w:eastAsia="pl-PL"/>
        </w:rPr>
        <w:t>1</w:t>
      </w:r>
      <w:r w:rsidRPr="00400B51">
        <w:rPr>
          <w:rFonts w:ascii="Arial" w:hAnsi="Arial" w:cs="Arial"/>
          <w:bCs/>
          <w:sz w:val="22"/>
          <w:szCs w:val="22"/>
          <w:lang w:eastAsia="pl-PL"/>
        </w:rPr>
        <w:t xml:space="preserve"> ust. </w:t>
      </w:r>
      <w:r w:rsidR="009F0B7B" w:rsidRPr="00400B51">
        <w:rPr>
          <w:rFonts w:ascii="Arial" w:hAnsi="Arial" w:cs="Arial"/>
          <w:bCs/>
          <w:sz w:val="22"/>
          <w:szCs w:val="22"/>
          <w:lang w:eastAsia="pl-PL"/>
        </w:rPr>
        <w:t xml:space="preserve">6 </w:t>
      </w:r>
      <w:bookmarkEnd w:id="13"/>
      <w:bookmarkEnd w:id="14"/>
      <w:r w:rsidR="004A5B75" w:rsidRPr="00400B51">
        <w:rPr>
          <w:rFonts w:ascii="Arial" w:hAnsi="Arial" w:cs="Arial"/>
          <w:bCs/>
          <w:sz w:val="22"/>
          <w:szCs w:val="22"/>
          <w:lang w:eastAsia="pl-PL"/>
        </w:rPr>
        <w:t>pkt 1</w:t>
      </w:r>
      <w:r w:rsidRPr="00400B51">
        <w:rPr>
          <w:rFonts w:ascii="Arial" w:eastAsia="Calibri" w:hAnsi="Arial" w:cs="Arial"/>
          <w:bCs/>
          <w:sz w:val="22"/>
          <w:szCs w:val="22"/>
          <w:lang w:eastAsia="pl-PL"/>
        </w:rPr>
        <w:t xml:space="preserve"> – prawomocną decyzję środowiskową,</w:t>
      </w:r>
    </w:p>
    <w:p w14:paraId="701F84E1" w14:textId="251DDE56" w:rsidR="00DF6999" w:rsidRPr="00400B51" w:rsidRDefault="005739B8">
      <w:pPr>
        <w:numPr>
          <w:ilvl w:val="0"/>
          <w:numId w:val="23"/>
        </w:numPr>
        <w:tabs>
          <w:tab w:val="left" w:pos="851"/>
        </w:tabs>
        <w:overflowPunct w:val="0"/>
        <w:autoSpaceDE w:val="0"/>
        <w:spacing w:after="0" w:line="360" w:lineRule="auto"/>
        <w:ind w:left="851" w:hanging="567"/>
        <w:jc w:val="both"/>
        <w:rPr>
          <w:rFonts w:ascii="Arial" w:hAnsi="Arial" w:cs="Arial"/>
        </w:rPr>
      </w:pPr>
      <w:bookmarkStart w:id="15" w:name="_Hlk57894551"/>
      <w:bookmarkEnd w:id="12"/>
      <w:r w:rsidRPr="00400B51">
        <w:rPr>
          <w:rFonts w:ascii="Arial" w:hAnsi="Arial" w:cs="Arial"/>
          <w:bCs/>
          <w:lang w:eastAsia="pl-PL"/>
        </w:rPr>
        <w:t xml:space="preserve">w odniesieniu do </w:t>
      </w:r>
      <w:r w:rsidR="009F0B7B" w:rsidRPr="00400B51">
        <w:rPr>
          <w:rFonts w:ascii="Arial" w:hAnsi="Arial" w:cs="Arial"/>
          <w:bCs/>
          <w:lang w:eastAsia="pl-PL"/>
        </w:rPr>
        <w:t>etapu</w:t>
      </w:r>
      <w:r w:rsidRPr="00400B51">
        <w:rPr>
          <w:rFonts w:ascii="Arial" w:hAnsi="Arial" w:cs="Arial"/>
          <w:bCs/>
          <w:lang w:eastAsia="pl-PL"/>
        </w:rPr>
        <w:t xml:space="preserve"> umowy określone</w:t>
      </w:r>
      <w:r w:rsidR="009F0B7B" w:rsidRPr="00400B51">
        <w:rPr>
          <w:rFonts w:ascii="Arial" w:hAnsi="Arial" w:cs="Arial"/>
          <w:bCs/>
          <w:lang w:eastAsia="pl-PL"/>
        </w:rPr>
        <w:t>go</w:t>
      </w:r>
      <w:r w:rsidRPr="00400B51">
        <w:rPr>
          <w:rFonts w:ascii="Arial" w:hAnsi="Arial" w:cs="Arial"/>
          <w:bCs/>
          <w:lang w:eastAsia="pl-PL"/>
        </w:rPr>
        <w:t xml:space="preserve"> w </w:t>
      </w:r>
      <w:r w:rsidR="009F0B7B" w:rsidRPr="00400B51">
        <w:rPr>
          <w:rFonts w:ascii="Arial" w:hAnsi="Arial" w:cs="Arial"/>
          <w:bCs/>
          <w:lang w:eastAsia="pl-PL"/>
        </w:rPr>
        <w:t>§ 1 ust. 6</w:t>
      </w:r>
      <w:r w:rsidR="004A5B75" w:rsidRPr="00400B51">
        <w:rPr>
          <w:rFonts w:ascii="Arial" w:hAnsi="Arial" w:cs="Arial"/>
          <w:bCs/>
          <w:lang w:eastAsia="pl-PL"/>
        </w:rPr>
        <w:t xml:space="preserve"> pkt 2</w:t>
      </w:r>
      <w:r w:rsidRPr="00400B51">
        <w:rPr>
          <w:rFonts w:ascii="Arial" w:hAnsi="Arial" w:cs="Arial"/>
          <w:bCs/>
          <w:lang w:eastAsia="pl-PL"/>
        </w:rPr>
        <w:t xml:space="preserve"> – potwierdzenie złożenia wniosku o pozwolenia na budowę oraz zawiadomienie </w:t>
      </w:r>
      <w:bookmarkStart w:id="16" w:name="_Hlk57894498"/>
      <w:r w:rsidRPr="00400B51">
        <w:rPr>
          <w:rFonts w:ascii="Arial" w:hAnsi="Arial" w:cs="Arial"/>
          <w:bCs/>
          <w:lang w:eastAsia="pl-PL"/>
        </w:rPr>
        <w:t>o</w:t>
      </w:r>
      <w:r w:rsidR="009F0B7B" w:rsidRPr="00400B51">
        <w:rPr>
          <w:rFonts w:ascii="Arial" w:hAnsi="Arial" w:cs="Arial"/>
          <w:bCs/>
          <w:lang w:eastAsia="pl-PL"/>
        </w:rPr>
        <w:t> </w:t>
      </w:r>
      <w:r w:rsidRPr="00400B51">
        <w:rPr>
          <w:rFonts w:ascii="Arial" w:hAnsi="Arial" w:cs="Arial"/>
          <w:bCs/>
          <w:lang w:eastAsia="pl-PL"/>
        </w:rPr>
        <w:t>wszczęciu postępowania od odpowiedniego organu administracji budowlanej,</w:t>
      </w:r>
    </w:p>
    <w:p w14:paraId="0439A7C0" w14:textId="6913291F" w:rsidR="00DF6999" w:rsidRPr="00400B51" w:rsidRDefault="005739B8">
      <w:pPr>
        <w:numPr>
          <w:ilvl w:val="0"/>
          <w:numId w:val="23"/>
        </w:numPr>
        <w:tabs>
          <w:tab w:val="left" w:pos="-317"/>
        </w:tabs>
        <w:overflowPunct w:val="0"/>
        <w:autoSpaceDE w:val="0"/>
        <w:spacing w:after="0" w:line="360" w:lineRule="auto"/>
        <w:ind w:left="851" w:hanging="567"/>
        <w:jc w:val="both"/>
        <w:rPr>
          <w:rFonts w:ascii="Arial" w:hAnsi="Arial" w:cs="Arial"/>
        </w:rPr>
      </w:pPr>
      <w:bookmarkStart w:id="17" w:name="_Hlk58833168"/>
      <w:bookmarkEnd w:id="15"/>
      <w:bookmarkEnd w:id="16"/>
      <w:r w:rsidRPr="00400B51">
        <w:rPr>
          <w:rFonts w:ascii="Arial" w:hAnsi="Arial" w:cs="Arial"/>
          <w:bCs/>
          <w:lang w:eastAsia="pl-PL"/>
        </w:rPr>
        <w:t xml:space="preserve">w odniesieniu do </w:t>
      </w:r>
      <w:r w:rsidR="009F0B7B" w:rsidRPr="00400B51">
        <w:rPr>
          <w:rFonts w:ascii="Arial" w:hAnsi="Arial" w:cs="Arial"/>
          <w:bCs/>
          <w:lang w:eastAsia="pl-PL"/>
        </w:rPr>
        <w:t>etapu</w:t>
      </w:r>
      <w:r w:rsidRPr="00400B51">
        <w:rPr>
          <w:rFonts w:ascii="Arial" w:hAnsi="Arial" w:cs="Arial"/>
          <w:bCs/>
          <w:lang w:eastAsia="pl-PL"/>
        </w:rPr>
        <w:t xml:space="preserve"> umowy określone</w:t>
      </w:r>
      <w:r w:rsidR="009F0B7B" w:rsidRPr="00400B51">
        <w:rPr>
          <w:rFonts w:ascii="Arial" w:hAnsi="Arial" w:cs="Arial"/>
          <w:bCs/>
          <w:lang w:eastAsia="pl-PL"/>
        </w:rPr>
        <w:t>go</w:t>
      </w:r>
      <w:r w:rsidRPr="00400B51">
        <w:rPr>
          <w:rFonts w:ascii="Arial" w:hAnsi="Arial" w:cs="Arial"/>
          <w:bCs/>
          <w:lang w:eastAsia="pl-PL"/>
        </w:rPr>
        <w:t xml:space="preserve"> w </w:t>
      </w:r>
      <w:bookmarkStart w:id="18" w:name="_Hlk58838427"/>
      <w:r w:rsidR="009F0B7B" w:rsidRPr="00400B51">
        <w:rPr>
          <w:rFonts w:ascii="Arial" w:hAnsi="Arial" w:cs="Arial"/>
          <w:bCs/>
          <w:lang w:eastAsia="pl-PL"/>
        </w:rPr>
        <w:t xml:space="preserve">§ 1 ust. 6 </w:t>
      </w:r>
      <w:r w:rsidR="004A5B75" w:rsidRPr="00400B51">
        <w:rPr>
          <w:rFonts w:ascii="Arial" w:hAnsi="Arial" w:cs="Arial"/>
          <w:bCs/>
          <w:lang w:eastAsia="pl-PL"/>
        </w:rPr>
        <w:t>pkt 3</w:t>
      </w:r>
      <w:r w:rsidRPr="00400B51">
        <w:rPr>
          <w:rFonts w:ascii="Arial" w:hAnsi="Arial" w:cs="Arial"/>
          <w:bCs/>
          <w:lang w:eastAsia="pl-PL"/>
        </w:rPr>
        <w:t xml:space="preserve"> </w:t>
      </w:r>
      <w:bookmarkEnd w:id="18"/>
      <w:r w:rsidRPr="00400B51">
        <w:rPr>
          <w:rFonts w:ascii="Arial" w:hAnsi="Arial" w:cs="Arial"/>
          <w:bCs/>
          <w:lang w:eastAsia="pl-PL"/>
        </w:rPr>
        <w:t>– pozwolenie na budowę oraz</w:t>
      </w:r>
      <w:r w:rsidRPr="00400B51">
        <w:rPr>
          <w:rFonts w:ascii="Arial" w:eastAsia="Times New Roman" w:hAnsi="Arial" w:cs="Arial"/>
          <w:lang w:eastAsia="pl-PL"/>
        </w:rPr>
        <w:t xml:space="preserve"> komplet dokumentacji projektowej, </w:t>
      </w:r>
      <w:r w:rsidR="00174276" w:rsidRPr="00400B51">
        <w:rPr>
          <w:rFonts w:ascii="Arial" w:eastAsia="Times New Roman" w:hAnsi="Arial" w:cs="Arial"/>
          <w:lang w:eastAsia="pl-PL"/>
        </w:rPr>
        <w:t xml:space="preserve">technicznej (STWIOR)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ykonawczej i</w:t>
      </w:r>
      <w:r w:rsidR="004A5B75" w:rsidRPr="00400B51">
        <w:rPr>
          <w:rFonts w:ascii="Arial" w:eastAsia="Times New Roman" w:hAnsi="Arial" w:cs="Arial"/>
          <w:lang w:eastAsia="pl-PL"/>
        </w:rPr>
        <w:t> </w:t>
      </w:r>
      <w:r w:rsidRPr="00400B51">
        <w:rPr>
          <w:rFonts w:ascii="Arial" w:eastAsia="Times New Roman" w:hAnsi="Arial" w:cs="Arial"/>
          <w:lang w:eastAsia="pl-PL"/>
        </w:rPr>
        <w:t>kosztorysowej objętej przedmiotem umowy,</w:t>
      </w:r>
    </w:p>
    <w:bookmarkEnd w:id="17"/>
    <w:p w14:paraId="1953BA97" w14:textId="1FEA7EB7" w:rsidR="00FF6FF7" w:rsidRPr="00400B51" w:rsidRDefault="00FF6FF7" w:rsidP="009F0B7B">
      <w:pPr>
        <w:numPr>
          <w:ilvl w:val="0"/>
          <w:numId w:val="23"/>
        </w:numPr>
        <w:tabs>
          <w:tab w:val="left" w:pos="-317"/>
        </w:tabs>
        <w:overflowPunct w:val="0"/>
        <w:autoSpaceDE w:val="0"/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400B51">
        <w:rPr>
          <w:rFonts w:ascii="Arial" w:hAnsi="Arial" w:cs="Arial"/>
          <w:bCs/>
          <w:lang w:eastAsia="pl-PL"/>
        </w:rPr>
        <w:t xml:space="preserve">w odniesieniu do </w:t>
      </w:r>
      <w:r w:rsidR="009F0B7B" w:rsidRPr="00400B51">
        <w:rPr>
          <w:rFonts w:ascii="Arial" w:hAnsi="Arial" w:cs="Arial"/>
          <w:bCs/>
          <w:lang w:eastAsia="pl-PL"/>
        </w:rPr>
        <w:t>etapu</w:t>
      </w:r>
      <w:r w:rsidRPr="00400B51">
        <w:rPr>
          <w:rFonts w:ascii="Arial" w:hAnsi="Arial" w:cs="Arial"/>
          <w:bCs/>
          <w:lang w:eastAsia="pl-PL"/>
        </w:rPr>
        <w:t xml:space="preserve"> umowy określone</w:t>
      </w:r>
      <w:r w:rsidR="009F0B7B" w:rsidRPr="00400B51">
        <w:rPr>
          <w:rFonts w:ascii="Arial" w:hAnsi="Arial" w:cs="Arial"/>
          <w:bCs/>
          <w:lang w:eastAsia="pl-PL"/>
        </w:rPr>
        <w:t>go</w:t>
      </w:r>
      <w:r w:rsidRPr="00400B51">
        <w:rPr>
          <w:rFonts w:ascii="Arial" w:hAnsi="Arial" w:cs="Arial"/>
          <w:bCs/>
          <w:lang w:eastAsia="pl-PL"/>
        </w:rPr>
        <w:t xml:space="preserve"> w </w:t>
      </w:r>
      <w:r w:rsidRPr="00400B51">
        <w:rPr>
          <w:rFonts w:ascii="Arial" w:eastAsia="Times New Roman" w:hAnsi="Arial" w:cs="Arial"/>
          <w:bCs/>
          <w:lang w:eastAsia="pl-PL"/>
        </w:rPr>
        <w:t xml:space="preserve">§ </w:t>
      </w:r>
      <w:r w:rsidR="009F0B7B" w:rsidRPr="00400B51">
        <w:rPr>
          <w:rFonts w:ascii="Arial" w:eastAsia="Times New Roman" w:hAnsi="Arial" w:cs="Arial"/>
          <w:bCs/>
          <w:lang w:eastAsia="pl-PL"/>
        </w:rPr>
        <w:t>1</w:t>
      </w:r>
      <w:r w:rsidRPr="00400B51">
        <w:rPr>
          <w:rFonts w:ascii="Arial" w:eastAsia="Times New Roman" w:hAnsi="Arial" w:cs="Arial"/>
          <w:bCs/>
          <w:lang w:eastAsia="pl-PL"/>
        </w:rPr>
        <w:br/>
        <w:t xml:space="preserve">ust. </w:t>
      </w:r>
      <w:r w:rsidR="009F0B7B" w:rsidRPr="00400B51">
        <w:rPr>
          <w:rFonts w:ascii="Arial" w:eastAsia="Times New Roman" w:hAnsi="Arial" w:cs="Arial"/>
          <w:bCs/>
          <w:lang w:eastAsia="pl-PL"/>
        </w:rPr>
        <w:t>6</w:t>
      </w:r>
      <w:r w:rsidRPr="00400B51">
        <w:rPr>
          <w:rFonts w:ascii="Arial" w:hAnsi="Arial" w:cs="Arial"/>
          <w:bCs/>
          <w:lang w:eastAsia="pl-PL"/>
        </w:rPr>
        <w:t xml:space="preserve"> </w:t>
      </w:r>
      <w:r w:rsidR="004A5B75" w:rsidRPr="00400B51">
        <w:rPr>
          <w:rFonts w:ascii="Arial" w:hAnsi="Arial" w:cs="Arial"/>
          <w:bCs/>
          <w:lang w:eastAsia="pl-PL"/>
        </w:rPr>
        <w:t>pkt 4</w:t>
      </w:r>
      <w:r w:rsidRPr="00400B51">
        <w:rPr>
          <w:rFonts w:ascii="Arial" w:hAnsi="Arial" w:cs="Arial"/>
          <w:bCs/>
          <w:lang w:eastAsia="pl-PL"/>
        </w:rPr>
        <w:t xml:space="preserve"> – protokół zakończenia nadzoru autorskiego podpisany przez Zamawiającego i Wykonawcę</w:t>
      </w:r>
      <w:r w:rsidR="00174276" w:rsidRPr="00400B51">
        <w:rPr>
          <w:rFonts w:ascii="Arial" w:hAnsi="Arial" w:cs="Arial"/>
          <w:bCs/>
          <w:lang w:eastAsia="pl-PL"/>
        </w:rPr>
        <w:t>,</w:t>
      </w:r>
    </w:p>
    <w:p w14:paraId="32E5158A" w14:textId="12B00C42" w:rsidR="00DF6999" w:rsidRPr="00400B51" w:rsidRDefault="005739B8">
      <w:pPr>
        <w:overflowPunct w:val="0"/>
        <w:autoSpaceDE w:val="0"/>
        <w:spacing w:after="0" w:line="36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400B51">
        <w:rPr>
          <w:rFonts w:ascii="Arial" w:eastAsia="Times New Roman" w:hAnsi="Arial" w:cs="Arial"/>
          <w:b/>
          <w:lang w:eastAsia="pl-PL"/>
        </w:rPr>
        <w:t xml:space="preserve">Potwierdzeniem odbioru jest protokół odbioru przygotowany przez </w:t>
      </w:r>
      <w:r w:rsidR="001871A7" w:rsidRPr="00400B51">
        <w:rPr>
          <w:rFonts w:ascii="Arial" w:eastAsia="Times New Roman" w:hAnsi="Arial" w:cs="Arial"/>
          <w:b/>
          <w:lang w:eastAsia="pl-PL"/>
        </w:rPr>
        <w:t>Z</w:t>
      </w:r>
      <w:r w:rsidRPr="00400B51">
        <w:rPr>
          <w:rFonts w:ascii="Arial" w:eastAsia="Times New Roman" w:hAnsi="Arial" w:cs="Arial"/>
          <w:b/>
          <w:lang w:eastAsia="pl-PL"/>
        </w:rPr>
        <w:t>amawiającego.</w:t>
      </w:r>
    </w:p>
    <w:p w14:paraId="19783018" w14:textId="69CB5B78" w:rsidR="00DF6999" w:rsidRPr="00400B51" w:rsidRDefault="005739B8">
      <w:pPr>
        <w:numPr>
          <w:ilvl w:val="0"/>
          <w:numId w:val="22"/>
        </w:numPr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Podpisanie przez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 protokołu odbioru uprawnia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ykonawcę do wstawienia faktury za </w:t>
      </w:r>
      <w:r w:rsidR="004B7E05" w:rsidRPr="00400B51">
        <w:rPr>
          <w:rFonts w:ascii="Arial" w:eastAsia="Times New Roman" w:hAnsi="Arial" w:cs="Arial"/>
          <w:lang w:eastAsia="pl-PL"/>
        </w:rPr>
        <w:t xml:space="preserve">dany etap </w:t>
      </w:r>
      <w:r w:rsidRPr="00400B51">
        <w:rPr>
          <w:rFonts w:ascii="Arial" w:eastAsia="Times New Roman" w:hAnsi="Arial" w:cs="Arial"/>
          <w:lang w:eastAsia="pl-PL"/>
        </w:rPr>
        <w:t xml:space="preserve">przedmiot </w:t>
      </w:r>
      <w:r w:rsidR="004B7E05" w:rsidRPr="00400B51">
        <w:rPr>
          <w:rFonts w:ascii="Arial" w:eastAsia="Times New Roman" w:hAnsi="Arial" w:cs="Arial"/>
          <w:lang w:eastAsia="pl-PL"/>
        </w:rPr>
        <w:t>umowy</w:t>
      </w:r>
    </w:p>
    <w:p w14:paraId="32D9BDD8" w14:textId="2C0B08AF" w:rsidR="00DF6999" w:rsidRPr="00400B51" w:rsidRDefault="005739B8">
      <w:pPr>
        <w:numPr>
          <w:ilvl w:val="0"/>
          <w:numId w:val="2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ahoma" w:hAnsi="Arial" w:cs="Arial"/>
          <w:bCs/>
          <w:lang w:eastAsia="pl-PL"/>
        </w:rPr>
        <w:t xml:space="preserve">Jeżeli w toku czynności odbioru zostaną stwierdzone wady to </w:t>
      </w:r>
      <w:r w:rsidR="001871A7" w:rsidRPr="00400B51">
        <w:rPr>
          <w:rFonts w:ascii="Arial" w:eastAsia="Tahoma" w:hAnsi="Arial" w:cs="Arial"/>
          <w:bCs/>
          <w:lang w:eastAsia="pl-PL"/>
        </w:rPr>
        <w:t>Z</w:t>
      </w:r>
      <w:r w:rsidRPr="00400B51">
        <w:rPr>
          <w:rFonts w:ascii="Arial" w:eastAsia="Tahoma" w:hAnsi="Arial" w:cs="Arial"/>
          <w:bCs/>
          <w:lang w:eastAsia="pl-PL"/>
        </w:rPr>
        <w:t xml:space="preserve">amawiającemu przysługują następujące uprawnienia: </w:t>
      </w:r>
    </w:p>
    <w:p w14:paraId="6654D8FD" w14:textId="1F98BD31" w:rsidR="00DF6999" w:rsidRPr="00400B51" w:rsidRDefault="004A5B75">
      <w:pPr>
        <w:tabs>
          <w:tab w:val="left" w:pos="851"/>
        </w:tabs>
        <w:spacing w:after="4" w:line="360" w:lineRule="auto"/>
        <w:ind w:left="851" w:right="-8" w:hanging="426"/>
        <w:jc w:val="both"/>
        <w:rPr>
          <w:rFonts w:ascii="Arial" w:hAnsi="Arial" w:cs="Arial"/>
        </w:rPr>
      </w:pPr>
      <w:r w:rsidRPr="00400B51">
        <w:rPr>
          <w:rFonts w:ascii="Arial" w:eastAsia="Tahoma" w:hAnsi="Arial" w:cs="Arial"/>
          <w:lang w:eastAsia="pl-PL"/>
        </w:rPr>
        <w:t>1</w:t>
      </w:r>
      <w:r w:rsidR="005739B8" w:rsidRPr="00400B51">
        <w:rPr>
          <w:rFonts w:ascii="Arial" w:eastAsia="Tahoma" w:hAnsi="Arial" w:cs="Arial"/>
          <w:lang w:eastAsia="pl-PL"/>
        </w:rPr>
        <w:t>)</w:t>
      </w:r>
      <w:r w:rsidR="005739B8" w:rsidRPr="00400B51">
        <w:rPr>
          <w:rFonts w:ascii="Arial" w:eastAsia="Arial" w:hAnsi="Arial" w:cs="Arial"/>
          <w:lang w:eastAsia="pl-PL"/>
        </w:rPr>
        <w:t xml:space="preserve"> </w:t>
      </w:r>
      <w:r w:rsidR="005739B8" w:rsidRPr="00400B51">
        <w:rPr>
          <w:rFonts w:ascii="Arial" w:eastAsia="Tahoma" w:hAnsi="Arial" w:cs="Arial"/>
          <w:lang w:eastAsia="pl-PL"/>
        </w:rPr>
        <w:t xml:space="preserve">jeżeli wady nie nadają się do usunięcia to: </w:t>
      </w:r>
    </w:p>
    <w:p w14:paraId="601553B9" w14:textId="27AD0C55" w:rsidR="00DF6999" w:rsidRPr="00400B51" w:rsidRDefault="004A5B75">
      <w:pPr>
        <w:spacing w:after="4" w:line="360" w:lineRule="auto"/>
        <w:ind w:left="1418" w:right="-8" w:hanging="426"/>
        <w:jc w:val="both"/>
        <w:rPr>
          <w:rFonts w:ascii="Arial" w:hAnsi="Arial" w:cs="Arial"/>
        </w:rPr>
      </w:pPr>
      <w:r w:rsidRPr="00400B51">
        <w:rPr>
          <w:rFonts w:ascii="Arial" w:eastAsia="Segoe UI Symbol" w:hAnsi="Arial" w:cs="Arial"/>
          <w:lang w:eastAsia="pl-PL"/>
        </w:rPr>
        <w:t xml:space="preserve">a) </w:t>
      </w:r>
      <w:r w:rsidR="005739B8" w:rsidRPr="00400B51">
        <w:rPr>
          <w:rFonts w:ascii="Arial" w:eastAsia="Tahoma" w:hAnsi="Arial" w:cs="Arial"/>
          <w:lang w:eastAsia="pl-PL"/>
        </w:rPr>
        <w:t xml:space="preserve">jeżeli umożliwiają one użytkowanie przedmiotu umowy zgodnie z przeznaczeniem,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="005739B8" w:rsidRPr="00400B51">
        <w:rPr>
          <w:rFonts w:ascii="Arial" w:eastAsia="Tahoma" w:hAnsi="Arial" w:cs="Arial"/>
          <w:lang w:eastAsia="pl-PL"/>
        </w:rPr>
        <w:t xml:space="preserve">amawiający może odebrać przedmiot odbioru i obniżyć odpowiednio wynagrodzenie </w:t>
      </w:r>
      <w:r w:rsidR="007E2907" w:rsidRPr="00400B51">
        <w:rPr>
          <w:rFonts w:ascii="Arial" w:eastAsia="Tahoma" w:hAnsi="Arial" w:cs="Arial"/>
          <w:lang w:eastAsia="pl-PL"/>
        </w:rPr>
        <w:t>W</w:t>
      </w:r>
      <w:r w:rsidR="005739B8" w:rsidRPr="00400B51">
        <w:rPr>
          <w:rFonts w:ascii="Arial" w:eastAsia="Tahoma" w:hAnsi="Arial" w:cs="Arial"/>
          <w:lang w:eastAsia="pl-PL"/>
        </w:rPr>
        <w:t xml:space="preserve">ykonawcy, </w:t>
      </w:r>
    </w:p>
    <w:p w14:paraId="2D39DD0A" w14:textId="0AA10B40" w:rsidR="00DF6999" w:rsidRPr="00400B51" w:rsidRDefault="004A5B75">
      <w:pPr>
        <w:tabs>
          <w:tab w:val="left" w:pos="1418"/>
        </w:tabs>
        <w:spacing w:after="4" w:line="360" w:lineRule="auto"/>
        <w:ind w:left="1418" w:right="-8" w:hanging="426"/>
        <w:jc w:val="both"/>
        <w:rPr>
          <w:rFonts w:ascii="Arial" w:hAnsi="Arial" w:cs="Arial"/>
        </w:rPr>
      </w:pPr>
      <w:r w:rsidRPr="00400B51">
        <w:rPr>
          <w:rFonts w:ascii="Arial" w:eastAsia="Segoe UI Symbol" w:hAnsi="Arial" w:cs="Arial"/>
          <w:lang w:eastAsia="pl-PL"/>
        </w:rPr>
        <w:t>b)</w:t>
      </w:r>
      <w:r w:rsidR="005739B8" w:rsidRPr="00400B51">
        <w:rPr>
          <w:rFonts w:ascii="Arial" w:eastAsia="Arial" w:hAnsi="Arial" w:cs="Arial"/>
          <w:lang w:eastAsia="pl-PL"/>
        </w:rPr>
        <w:t xml:space="preserve"> </w:t>
      </w:r>
      <w:r w:rsidR="005739B8" w:rsidRPr="00400B51">
        <w:rPr>
          <w:rFonts w:ascii="Arial" w:eastAsia="Tahoma" w:hAnsi="Arial" w:cs="Arial"/>
          <w:lang w:eastAsia="pl-PL"/>
        </w:rPr>
        <w:t xml:space="preserve">jeżeli uniemożliwiają użytkowanie przedmiotu umowy zgodnie z przeznaczeniem,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="005739B8" w:rsidRPr="00400B51">
        <w:rPr>
          <w:rFonts w:ascii="Arial" w:eastAsia="Tahoma" w:hAnsi="Arial" w:cs="Arial"/>
          <w:lang w:eastAsia="pl-PL"/>
        </w:rPr>
        <w:t xml:space="preserve">amawiający może odstąpić od umowy lub żądać wykonania przedmiotu umowy po raz drugi na koszt </w:t>
      </w:r>
      <w:r w:rsidR="007E2907" w:rsidRPr="00400B51">
        <w:rPr>
          <w:rFonts w:ascii="Arial" w:eastAsia="Tahoma" w:hAnsi="Arial" w:cs="Arial"/>
          <w:lang w:eastAsia="pl-PL"/>
        </w:rPr>
        <w:t>W</w:t>
      </w:r>
      <w:r w:rsidR="005739B8" w:rsidRPr="00400B51">
        <w:rPr>
          <w:rFonts w:ascii="Arial" w:eastAsia="Tahoma" w:hAnsi="Arial" w:cs="Arial"/>
          <w:lang w:eastAsia="pl-PL"/>
        </w:rPr>
        <w:t xml:space="preserve">ykonawcy, na co </w:t>
      </w:r>
      <w:r w:rsidR="007E2907" w:rsidRPr="00400B51">
        <w:rPr>
          <w:rFonts w:ascii="Arial" w:eastAsia="Tahoma" w:hAnsi="Arial" w:cs="Arial"/>
          <w:lang w:eastAsia="pl-PL"/>
        </w:rPr>
        <w:t>W</w:t>
      </w:r>
      <w:r w:rsidR="005739B8" w:rsidRPr="00400B51">
        <w:rPr>
          <w:rFonts w:ascii="Arial" w:eastAsia="Tahoma" w:hAnsi="Arial" w:cs="Arial"/>
          <w:lang w:eastAsia="pl-PL"/>
        </w:rPr>
        <w:t>ykonawca wyraża zgodę,</w:t>
      </w:r>
    </w:p>
    <w:p w14:paraId="1FE193A3" w14:textId="049E699E" w:rsidR="00DF6999" w:rsidRPr="00400B51" w:rsidRDefault="004A5B75">
      <w:pPr>
        <w:spacing w:after="4" w:line="360" w:lineRule="auto"/>
        <w:ind w:left="993" w:right="-8" w:hanging="567"/>
        <w:jc w:val="both"/>
        <w:rPr>
          <w:rFonts w:ascii="Arial" w:hAnsi="Arial" w:cs="Arial"/>
        </w:rPr>
      </w:pPr>
      <w:r w:rsidRPr="00400B51">
        <w:rPr>
          <w:rFonts w:ascii="Arial" w:eastAsia="Tahoma" w:hAnsi="Arial" w:cs="Arial"/>
          <w:lang w:eastAsia="pl-PL"/>
        </w:rPr>
        <w:t>2</w:t>
      </w:r>
      <w:r w:rsidR="005739B8" w:rsidRPr="00400B51">
        <w:rPr>
          <w:rFonts w:ascii="Arial" w:eastAsia="Tahoma" w:hAnsi="Arial" w:cs="Arial"/>
          <w:lang w:eastAsia="pl-PL"/>
        </w:rPr>
        <w:t>)</w:t>
      </w:r>
      <w:r w:rsidR="005739B8" w:rsidRPr="00400B51">
        <w:rPr>
          <w:rFonts w:ascii="Arial" w:eastAsia="Arial" w:hAnsi="Arial" w:cs="Arial"/>
          <w:lang w:eastAsia="pl-PL"/>
        </w:rPr>
        <w:t xml:space="preserve"> </w:t>
      </w:r>
      <w:r w:rsidR="005739B8" w:rsidRPr="00400B51">
        <w:rPr>
          <w:rFonts w:ascii="Arial" w:eastAsia="Tahoma" w:hAnsi="Arial" w:cs="Arial"/>
          <w:lang w:eastAsia="pl-PL"/>
        </w:rPr>
        <w:t xml:space="preserve">jeżeli wady nadają się do usunięcia to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="005739B8" w:rsidRPr="00400B51">
        <w:rPr>
          <w:rFonts w:ascii="Arial" w:eastAsia="Tahoma" w:hAnsi="Arial" w:cs="Arial"/>
          <w:lang w:eastAsia="pl-PL"/>
        </w:rPr>
        <w:t xml:space="preserve">amawiający może: </w:t>
      </w:r>
    </w:p>
    <w:p w14:paraId="2BE9A73D" w14:textId="1BC69CE1" w:rsidR="00DF6999" w:rsidRPr="00400B51" w:rsidRDefault="004A5B75">
      <w:pPr>
        <w:spacing w:after="4" w:line="360" w:lineRule="auto"/>
        <w:ind w:left="1418" w:right="-8" w:hanging="426"/>
        <w:jc w:val="both"/>
        <w:rPr>
          <w:rFonts w:ascii="Arial" w:hAnsi="Arial" w:cs="Arial"/>
        </w:rPr>
      </w:pPr>
      <w:r w:rsidRPr="00400B51">
        <w:rPr>
          <w:rFonts w:ascii="Arial" w:eastAsia="Segoe UI Symbol" w:hAnsi="Arial" w:cs="Arial"/>
          <w:lang w:eastAsia="pl-PL"/>
        </w:rPr>
        <w:lastRenderedPageBreak/>
        <w:t>a)</w:t>
      </w:r>
      <w:r w:rsidR="005739B8" w:rsidRPr="00400B51">
        <w:rPr>
          <w:rFonts w:ascii="Arial" w:eastAsia="Arial" w:hAnsi="Arial" w:cs="Arial"/>
          <w:lang w:eastAsia="pl-PL"/>
        </w:rPr>
        <w:t xml:space="preserve"> </w:t>
      </w:r>
      <w:r w:rsidR="005739B8" w:rsidRPr="00400B51">
        <w:rPr>
          <w:rFonts w:ascii="Arial" w:eastAsia="Tahoma" w:hAnsi="Arial" w:cs="Arial"/>
          <w:lang w:eastAsia="pl-PL"/>
        </w:rPr>
        <w:t xml:space="preserve">odmówić odbioru do czasu usunięcia wad; w przypadku odmowy odbioru, </w:t>
      </w:r>
      <w:r w:rsidR="001871A7" w:rsidRPr="00400B51">
        <w:rPr>
          <w:rFonts w:ascii="Arial" w:eastAsia="Tahoma" w:hAnsi="Arial" w:cs="Arial"/>
          <w:lang w:eastAsia="pl-PL"/>
        </w:rPr>
        <w:t>Z</w:t>
      </w:r>
      <w:r w:rsidR="005739B8" w:rsidRPr="00400B51">
        <w:rPr>
          <w:rFonts w:ascii="Arial" w:eastAsia="Tahoma" w:hAnsi="Arial" w:cs="Arial"/>
          <w:lang w:eastAsia="pl-PL"/>
        </w:rPr>
        <w:t xml:space="preserve">amawiający określa w protokole powód nie odebrania robót i termin usunięcia wad lub </w:t>
      </w:r>
    </w:p>
    <w:p w14:paraId="3DC18C87" w14:textId="23981FAA" w:rsidR="00DF6999" w:rsidRPr="00400B51" w:rsidRDefault="005739B8" w:rsidP="004A5B75">
      <w:pPr>
        <w:pStyle w:val="Akapitzlist"/>
        <w:numPr>
          <w:ilvl w:val="1"/>
          <w:numId w:val="18"/>
        </w:numPr>
        <w:spacing w:after="4" w:line="360" w:lineRule="auto"/>
        <w:ind w:left="1276" w:right="-8"/>
        <w:jc w:val="both"/>
        <w:rPr>
          <w:rFonts w:ascii="Arial" w:eastAsia="Tahoma" w:hAnsi="Arial" w:cs="Arial"/>
          <w:sz w:val="22"/>
          <w:szCs w:val="22"/>
          <w:lang w:eastAsia="pl-PL"/>
        </w:rPr>
      </w:pPr>
      <w:r w:rsidRPr="00400B51">
        <w:rPr>
          <w:rFonts w:ascii="Arial" w:eastAsia="Tahoma" w:hAnsi="Arial" w:cs="Arial"/>
          <w:sz w:val="22"/>
          <w:szCs w:val="22"/>
          <w:lang w:eastAsia="pl-PL"/>
        </w:rPr>
        <w:t xml:space="preserve">dokonać odbioru i wyznaczyć termin usunięcia wad zatrzymując odpowiednią do kosztów usunięcia wad część wynagrodzenia </w:t>
      </w:r>
      <w:r w:rsidR="007E2907" w:rsidRPr="00400B51">
        <w:rPr>
          <w:rFonts w:ascii="Arial" w:eastAsia="Tahoma" w:hAnsi="Arial" w:cs="Arial"/>
          <w:sz w:val="22"/>
          <w:szCs w:val="22"/>
          <w:lang w:eastAsia="pl-PL"/>
        </w:rPr>
        <w:t>W</w:t>
      </w:r>
      <w:r w:rsidRPr="00400B51">
        <w:rPr>
          <w:rFonts w:ascii="Arial" w:eastAsia="Tahoma" w:hAnsi="Arial" w:cs="Arial"/>
          <w:sz w:val="22"/>
          <w:szCs w:val="22"/>
          <w:lang w:eastAsia="pl-PL"/>
        </w:rPr>
        <w:t xml:space="preserve">ykonawcy tytułem kaucji gwarancyjnej. </w:t>
      </w:r>
    </w:p>
    <w:p w14:paraId="4538E7D1" w14:textId="61420A0E" w:rsidR="00DF6999" w:rsidRPr="00400B51" w:rsidRDefault="005739B8">
      <w:pPr>
        <w:numPr>
          <w:ilvl w:val="0"/>
          <w:numId w:val="2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Jeżeli </w:t>
      </w:r>
      <w:r w:rsidR="001871A7" w:rsidRPr="00400B51">
        <w:rPr>
          <w:rFonts w:ascii="Arial" w:hAnsi="Arial" w:cs="Arial"/>
        </w:rPr>
        <w:t>Z</w:t>
      </w:r>
      <w:r w:rsidRPr="00400B51">
        <w:rPr>
          <w:rFonts w:ascii="Arial" w:hAnsi="Arial" w:cs="Arial"/>
        </w:rPr>
        <w:t>amawiający w toku odbioru stwierdzi, że przedmiot odbioru</w:t>
      </w:r>
      <w:r w:rsidR="00D816A4" w:rsidRPr="00400B51">
        <w:rPr>
          <w:rFonts w:ascii="Arial" w:hAnsi="Arial" w:cs="Arial"/>
        </w:rPr>
        <w:t xml:space="preserve"> (lub jego część)</w:t>
      </w:r>
      <w:r w:rsidRPr="00400B51">
        <w:rPr>
          <w:rFonts w:ascii="Arial" w:hAnsi="Arial" w:cs="Arial"/>
        </w:rPr>
        <w:t xml:space="preserve"> został wykonany niezgodnie z postanowieniami niniejszej umowy i odmawia jego odbioru, wówczas informuje </w:t>
      </w:r>
      <w:r w:rsidR="007E2907" w:rsidRPr="00400B51">
        <w:rPr>
          <w:rFonts w:ascii="Arial" w:hAnsi="Arial" w:cs="Arial"/>
        </w:rPr>
        <w:t>W</w:t>
      </w:r>
      <w:r w:rsidRPr="00400B51">
        <w:rPr>
          <w:rFonts w:ascii="Arial" w:hAnsi="Arial" w:cs="Arial"/>
        </w:rPr>
        <w:t xml:space="preserve">ykonawcę o odmowie odbioru wraz z podaniem przyczyn oraz </w:t>
      </w:r>
      <w:r w:rsidRPr="00400B51">
        <w:rPr>
          <w:rFonts w:ascii="Arial" w:eastAsia="Times New Roman" w:hAnsi="Arial" w:cs="Arial"/>
          <w:lang w:eastAsia="pl-PL"/>
        </w:rPr>
        <w:t xml:space="preserve"> terminem usunięcia wad.</w:t>
      </w:r>
      <w:r w:rsidRPr="00400B51">
        <w:rPr>
          <w:rFonts w:ascii="Arial" w:hAnsi="Arial" w:cs="Arial"/>
        </w:rPr>
        <w:t xml:space="preserve"> </w:t>
      </w:r>
    </w:p>
    <w:p w14:paraId="33220F6C" w14:textId="4EA92147" w:rsidR="00DF6999" w:rsidRPr="00400B51" w:rsidRDefault="005739B8">
      <w:pPr>
        <w:numPr>
          <w:ilvl w:val="0"/>
          <w:numId w:val="22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W przypadku dokonania przez </w:t>
      </w:r>
      <w:r w:rsidR="001871A7" w:rsidRPr="00400B51">
        <w:rPr>
          <w:rFonts w:ascii="Arial" w:hAnsi="Arial" w:cs="Arial"/>
        </w:rPr>
        <w:t>Z</w:t>
      </w:r>
      <w:r w:rsidRPr="00400B51">
        <w:rPr>
          <w:rFonts w:ascii="Arial" w:hAnsi="Arial" w:cs="Arial"/>
        </w:rPr>
        <w:t>amawiaj</w:t>
      </w:r>
      <w:r w:rsidRPr="00400B51">
        <w:rPr>
          <w:rFonts w:ascii="Arial" w:eastAsia="ArialNarrow" w:hAnsi="Arial" w:cs="Arial"/>
        </w:rPr>
        <w:t>ą</w:t>
      </w:r>
      <w:r w:rsidRPr="00400B51">
        <w:rPr>
          <w:rFonts w:ascii="Arial" w:hAnsi="Arial" w:cs="Arial"/>
        </w:rPr>
        <w:t xml:space="preserve">cego odbioru, termin przekazania </w:t>
      </w:r>
      <w:r w:rsidR="001871A7" w:rsidRPr="00400B51">
        <w:rPr>
          <w:rFonts w:ascii="Arial" w:hAnsi="Arial" w:cs="Arial"/>
        </w:rPr>
        <w:t>Z</w:t>
      </w:r>
      <w:r w:rsidRPr="00400B51">
        <w:rPr>
          <w:rFonts w:ascii="Arial" w:hAnsi="Arial" w:cs="Arial"/>
        </w:rPr>
        <w:t>amawiającemu przedmiotu odbioru uważa si</w:t>
      </w:r>
      <w:r w:rsidRPr="00400B51">
        <w:rPr>
          <w:rFonts w:ascii="Arial" w:eastAsia="ArialNarrow" w:hAnsi="Arial" w:cs="Arial"/>
        </w:rPr>
        <w:t xml:space="preserve">ę </w:t>
      </w:r>
      <w:r w:rsidRPr="00400B51">
        <w:rPr>
          <w:rFonts w:ascii="Arial" w:hAnsi="Arial" w:cs="Arial"/>
        </w:rPr>
        <w:t>za termin wykonania.</w:t>
      </w:r>
    </w:p>
    <w:p w14:paraId="3CB67B8D" w14:textId="4032A6D1" w:rsidR="00DF6999" w:rsidRPr="00400B51" w:rsidRDefault="005739B8">
      <w:pPr>
        <w:numPr>
          <w:ilvl w:val="0"/>
          <w:numId w:val="22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W przypadku dokonania przez </w:t>
      </w:r>
      <w:r w:rsidR="001871A7" w:rsidRPr="00400B51">
        <w:rPr>
          <w:rFonts w:ascii="Arial" w:hAnsi="Arial" w:cs="Arial"/>
        </w:rPr>
        <w:t>Z</w:t>
      </w:r>
      <w:r w:rsidRPr="00400B51">
        <w:rPr>
          <w:rFonts w:ascii="Arial" w:hAnsi="Arial" w:cs="Arial"/>
        </w:rPr>
        <w:t>amawiaj</w:t>
      </w:r>
      <w:r w:rsidRPr="00400B51">
        <w:rPr>
          <w:rFonts w:ascii="Arial" w:eastAsia="ArialNarrow" w:hAnsi="Arial" w:cs="Arial"/>
        </w:rPr>
        <w:t>ą</w:t>
      </w:r>
      <w:r w:rsidRPr="00400B51">
        <w:rPr>
          <w:rFonts w:ascii="Arial" w:hAnsi="Arial" w:cs="Arial"/>
        </w:rPr>
        <w:t>cego odbioru z wadami, u</w:t>
      </w:r>
      <w:r w:rsidRPr="00400B51">
        <w:rPr>
          <w:rFonts w:ascii="Arial" w:eastAsia="Times New Roman" w:hAnsi="Arial" w:cs="Arial"/>
          <w:lang w:eastAsia="pl-PL"/>
        </w:rPr>
        <w:t xml:space="preserve">sunięcie wad przez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ykonawcę zostanie potwierdzone protokołem, w którym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amawiający potwierdza usunięcie wad.</w:t>
      </w:r>
    </w:p>
    <w:p w14:paraId="3FAE977B" w14:textId="2CFBBC1F" w:rsidR="00DF6999" w:rsidRPr="00400B51" w:rsidRDefault="005739B8">
      <w:pPr>
        <w:numPr>
          <w:ilvl w:val="0"/>
          <w:numId w:val="2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bCs/>
          <w:lang w:eastAsia="pl-PL"/>
        </w:rPr>
        <w:t xml:space="preserve">Dokonanie odbioru nie oznacza potwierdzenia braku wad fizycznych lub prawnych przekazanej dokumentacji projektowej i nie zwalnia </w:t>
      </w:r>
      <w:r w:rsidR="007E2907" w:rsidRPr="00400B51">
        <w:rPr>
          <w:rFonts w:ascii="Arial" w:hAnsi="Arial" w:cs="Arial"/>
          <w:bCs/>
          <w:lang w:eastAsia="pl-PL"/>
        </w:rPr>
        <w:t>W</w:t>
      </w:r>
      <w:r w:rsidRPr="00400B51">
        <w:rPr>
          <w:rFonts w:ascii="Arial" w:hAnsi="Arial" w:cs="Arial"/>
          <w:bCs/>
          <w:lang w:eastAsia="pl-PL"/>
        </w:rPr>
        <w:t>ykonawcy z obowiązku ich usunięcia w przypadku stwierdzenia wad w  okresie gwarancji</w:t>
      </w:r>
      <w:r w:rsidR="00FF46AF" w:rsidRPr="00400B51">
        <w:rPr>
          <w:rFonts w:ascii="Arial" w:eastAsia="Times New Roman" w:hAnsi="Arial" w:cs="Arial"/>
          <w:lang w:eastAsia="pl-PL"/>
        </w:rPr>
        <w:t xml:space="preserve"> jakości</w:t>
      </w:r>
      <w:r w:rsidRPr="00400B51">
        <w:rPr>
          <w:rFonts w:ascii="Arial" w:hAnsi="Arial" w:cs="Arial"/>
          <w:bCs/>
          <w:lang w:eastAsia="pl-PL"/>
        </w:rPr>
        <w:t xml:space="preserve"> i rękojmi za wady.</w:t>
      </w:r>
    </w:p>
    <w:p w14:paraId="27F6198F" w14:textId="77777777" w:rsidR="00DF6999" w:rsidRPr="00400B51" w:rsidRDefault="00DF6999">
      <w:pPr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73F4E8E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10</w:t>
      </w:r>
    </w:p>
    <w:p w14:paraId="42B55BA0" w14:textId="77777777" w:rsidR="00DF6999" w:rsidRPr="00400B51" w:rsidRDefault="005739B8">
      <w:pPr>
        <w:tabs>
          <w:tab w:val="left" w:pos="426"/>
          <w:tab w:val="left" w:pos="454"/>
        </w:tabs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 xml:space="preserve">PRZEDSTAWICIEL WYKONAWCY I </w:t>
      </w:r>
      <w:r w:rsidRPr="00400B51">
        <w:rPr>
          <w:rFonts w:ascii="Arial" w:eastAsia="Times New Roman" w:hAnsi="Arial" w:cs="Arial"/>
          <w:b/>
          <w:lang w:eastAsia="pl-PL"/>
        </w:rPr>
        <w:t>ZAMAWIAJĄCEGO</w:t>
      </w:r>
    </w:p>
    <w:p w14:paraId="4288F240" w14:textId="77777777" w:rsidR="00DF6999" w:rsidRPr="00400B51" w:rsidRDefault="005739B8">
      <w:pPr>
        <w:widowControl w:val="0"/>
        <w:numPr>
          <w:ilvl w:val="0"/>
          <w:numId w:val="25"/>
        </w:numPr>
        <w:tabs>
          <w:tab w:val="left" w:pos="720"/>
        </w:tabs>
        <w:spacing w:after="0" w:line="360" w:lineRule="auto"/>
        <w:ind w:left="360" w:right="72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Zamawiający upoważnia jako swojego przedstawiciela:</w:t>
      </w:r>
    </w:p>
    <w:p w14:paraId="1AC25506" w14:textId="77777777" w:rsidR="00DF6999" w:rsidRPr="00400B51" w:rsidRDefault="005739B8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lang w:val="en-US" w:eastAsia="pl-PL"/>
        </w:rPr>
      </w:pPr>
      <w:bookmarkStart w:id="19" w:name="_Hlk2074709"/>
      <w:r w:rsidRPr="00400B51">
        <w:rPr>
          <w:rFonts w:ascii="Arial" w:eastAsia="Times New Roman" w:hAnsi="Arial" w:cs="Arial"/>
          <w:lang w:val="en-US" w:eastAsia="pl-PL"/>
        </w:rPr>
        <w:t>……………………………, tel.: …………………, e-mail: …………………..</w:t>
      </w:r>
    </w:p>
    <w:bookmarkEnd w:id="19"/>
    <w:p w14:paraId="2C447D81" w14:textId="77777777" w:rsidR="00DF6999" w:rsidRPr="00400B51" w:rsidRDefault="005739B8">
      <w:pPr>
        <w:numPr>
          <w:ilvl w:val="0"/>
          <w:numId w:val="25"/>
        </w:numPr>
        <w:tabs>
          <w:tab w:val="left" w:pos="720"/>
        </w:tabs>
        <w:autoSpaceDE w:val="0"/>
        <w:spacing w:after="0" w:line="360" w:lineRule="auto"/>
        <w:ind w:left="360" w:right="72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Wykonawca upoważnia jako swojego przedstawiciela: </w:t>
      </w:r>
    </w:p>
    <w:p w14:paraId="5A8F8BCA" w14:textId="77777777" w:rsidR="00DF6999" w:rsidRPr="00400B51" w:rsidRDefault="005739B8">
      <w:p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      ……………………………, </w:t>
      </w:r>
      <w:r w:rsidRPr="00400B51">
        <w:rPr>
          <w:rFonts w:ascii="Arial" w:eastAsia="Times New Roman" w:hAnsi="Arial" w:cs="Arial"/>
          <w:lang w:val="en-US" w:eastAsia="pl-PL"/>
        </w:rPr>
        <w:t>tel.: …………………, e-mail: ……………………….</w:t>
      </w:r>
    </w:p>
    <w:p w14:paraId="4FF29AA0" w14:textId="77777777" w:rsidR="00DF6999" w:rsidRPr="00400B51" w:rsidRDefault="005739B8">
      <w:pPr>
        <w:numPr>
          <w:ilvl w:val="0"/>
          <w:numId w:val="25"/>
        </w:numPr>
        <w:tabs>
          <w:tab w:val="left" w:pos="720"/>
        </w:tabs>
        <w:autoSpaceDE w:val="0"/>
        <w:spacing w:after="0" w:line="360" w:lineRule="auto"/>
        <w:ind w:left="360" w:right="72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Strony wskazują następujący adres do doręczeń: </w:t>
      </w:r>
    </w:p>
    <w:p w14:paraId="2922C897" w14:textId="77777777" w:rsidR="00DF6999" w:rsidRPr="00400B51" w:rsidRDefault="005739B8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1) Zamawiający: ul. Rynek 1, 67-106 Otyń  </w:t>
      </w:r>
    </w:p>
    <w:p w14:paraId="367601E0" w14:textId="77777777" w:rsidR="00DF6999" w:rsidRPr="00400B51" w:rsidRDefault="005739B8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2) Wykonawca: …………………………………………………… .</w:t>
      </w:r>
    </w:p>
    <w:p w14:paraId="6832D0FA" w14:textId="21B106E8" w:rsidR="00DF6999" w:rsidRPr="00400B51" w:rsidRDefault="005739B8">
      <w:pPr>
        <w:numPr>
          <w:ilvl w:val="0"/>
          <w:numId w:val="25"/>
        </w:numPr>
        <w:tabs>
          <w:tab w:val="left" w:pos="720"/>
        </w:tabs>
        <w:autoSpaceDE w:val="0"/>
        <w:spacing w:after="0" w:line="360" w:lineRule="auto"/>
        <w:ind w:left="360" w:right="72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W przypadku zmiany adresu do doręczeń przez którakolwiek ze stron, powiadomi ona o</w:t>
      </w:r>
      <w:r w:rsidR="005863C8">
        <w:rPr>
          <w:rFonts w:ascii="Arial" w:eastAsia="Times New Roman" w:hAnsi="Arial" w:cs="Arial"/>
          <w:lang w:eastAsia="pl-PL"/>
        </w:rPr>
        <w:t> </w:t>
      </w:r>
      <w:r w:rsidRPr="00400B51">
        <w:rPr>
          <w:rFonts w:ascii="Arial" w:eastAsia="Times New Roman" w:hAnsi="Arial" w:cs="Arial"/>
          <w:lang w:eastAsia="pl-PL"/>
        </w:rPr>
        <w:t xml:space="preserve">tym fakcie drugą stronę na piśmie. W przypadku braku takiego powiadomienia doręczenie dokonane na ostatnio wskazany adres będzie uważane za skuteczne. </w:t>
      </w:r>
    </w:p>
    <w:p w14:paraId="00880886" w14:textId="77777777" w:rsidR="00DF6999" w:rsidRPr="00400B51" w:rsidRDefault="005739B8">
      <w:pPr>
        <w:numPr>
          <w:ilvl w:val="0"/>
          <w:numId w:val="25"/>
        </w:numPr>
        <w:tabs>
          <w:tab w:val="left" w:pos="720"/>
        </w:tabs>
        <w:autoSpaceDE w:val="0"/>
        <w:spacing w:after="0" w:line="360" w:lineRule="auto"/>
        <w:ind w:left="360" w:right="72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Ewentualna zmiana osób, o których mowa w ust. 1 i ust. 2 wymaga pisemnej notyfikacji strony dokonującej zmiany. </w:t>
      </w:r>
    </w:p>
    <w:p w14:paraId="7DBBC043" w14:textId="77777777" w:rsidR="00DF6999" w:rsidRPr="00400B51" w:rsidRDefault="005739B8">
      <w:pPr>
        <w:numPr>
          <w:ilvl w:val="0"/>
          <w:numId w:val="25"/>
        </w:numPr>
        <w:tabs>
          <w:tab w:val="left" w:pos="720"/>
        </w:tabs>
        <w:autoSpaceDE w:val="0"/>
        <w:spacing w:after="0" w:line="360" w:lineRule="auto"/>
        <w:ind w:left="360" w:right="72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Językiem umowy i językiem stosowanym podczas jej realizacji jest język polski. Dotyczy to także całej komunikacji między stronami. </w:t>
      </w:r>
    </w:p>
    <w:p w14:paraId="26CBC467" w14:textId="77777777" w:rsidR="00DF6999" w:rsidRPr="00400B51" w:rsidRDefault="005739B8">
      <w:pPr>
        <w:numPr>
          <w:ilvl w:val="0"/>
          <w:numId w:val="25"/>
        </w:numPr>
        <w:tabs>
          <w:tab w:val="left" w:pos="720"/>
        </w:tabs>
        <w:autoSpaceDE w:val="0"/>
        <w:spacing w:after="0" w:line="360" w:lineRule="auto"/>
        <w:ind w:left="360" w:right="72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Strony dopuszczają przesyłanie korespondencji pocztą elektroniczną.</w:t>
      </w:r>
    </w:p>
    <w:p w14:paraId="723A5E62" w14:textId="77777777" w:rsidR="00DF6999" w:rsidRPr="00400B51" w:rsidRDefault="00DF6999">
      <w:pPr>
        <w:tabs>
          <w:tab w:val="left" w:pos="994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43D3EE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11</w:t>
      </w:r>
    </w:p>
    <w:p w14:paraId="792634E3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lastRenderedPageBreak/>
        <w:t>PRAWA  AUTORSKIE</w:t>
      </w:r>
    </w:p>
    <w:p w14:paraId="49C7EA17" w14:textId="77777777" w:rsidR="00DF6999" w:rsidRPr="00400B51" w:rsidRDefault="00DF699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56C577D" w14:textId="4DF515F8" w:rsidR="00DF6999" w:rsidRPr="00400B51" w:rsidRDefault="005739B8">
      <w:pPr>
        <w:numPr>
          <w:ilvl w:val="0"/>
          <w:numId w:val="26"/>
        </w:numPr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W ramach wynagrodzenia, o którym mowa w </w:t>
      </w:r>
      <w:bookmarkStart w:id="20" w:name="_Hlk58915155"/>
      <w:r w:rsidRPr="00400B51">
        <w:rPr>
          <w:rFonts w:ascii="Arial" w:hAnsi="Arial" w:cs="Arial"/>
          <w:lang w:eastAsia="pl-PL"/>
        </w:rPr>
        <w:t>§ 7</w:t>
      </w:r>
      <w:r w:rsidR="007E2907" w:rsidRPr="00400B51">
        <w:rPr>
          <w:rFonts w:ascii="Arial" w:hAnsi="Arial" w:cs="Arial"/>
          <w:lang w:eastAsia="pl-PL"/>
        </w:rPr>
        <w:t xml:space="preserve"> </w:t>
      </w:r>
      <w:r w:rsidR="004A5B75" w:rsidRPr="00400B51">
        <w:rPr>
          <w:rFonts w:ascii="Arial" w:hAnsi="Arial" w:cs="Arial"/>
          <w:lang w:eastAsia="pl-PL"/>
        </w:rPr>
        <w:t xml:space="preserve">ust </w:t>
      </w:r>
      <w:r w:rsidR="007E2907" w:rsidRPr="00400B51">
        <w:rPr>
          <w:rFonts w:ascii="Arial" w:hAnsi="Arial" w:cs="Arial"/>
          <w:lang w:eastAsia="pl-PL"/>
        </w:rPr>
        <w:t xml:space="preserve">1 </w:t>
      </w:r>
      <w:r w:rsidR="004A5B75" w:rsidRPr="00400B51">
        <w:rPr>
          <w:rFonts w:ascii="Arial" w:hAnsi="Arial" w:cs="Arial"/>
          <w:lang w:eastAsia="pl-PL"/>
        </w:rPr>
        <w:t>pkt 1</w:t>
      </w:r>
      <w:r w:rsidRPr="00400B51">
        <w:rPr>
          <w:rFonts w:ascii="Arial" w:hAnsi="Arial" w:cs="Arial"/>
          <w:lang w:eastAsia="pl-PL"/>
        </w:rPr>
        <w:t xml:space="preserve"> </w:t>
      </w:r>
      <w:bookmarkEnd w:id="20"/>
      <w:r w:rsidRPr="00400B51">
        <w:rPr>
          <w:rFonts w:ascii="Arial" w:hAnsi="Arial" w:cs="Arial"/>
          <w:lang w:eastAsia="pl-PL"/>
        </w:rPr>
        <w:t xml:space="preserve">umowy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>ykonawca przenosi, a 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 xml:space="preserve">amawiający nabywa z chwilą zapłaty wynagrodzenia i bez dodatkowych opłat, wszelkie zbywalne majątkowe prawa autorskie i majątkowe, do tej części przedmiotu umowy, za którą dokonano zapłaty wynagrodzenia, wszelkich rezultatów tej części umowy, w tym do wszelkich stworzonych w ramach wykonywania umowy opracowań, tekstów, materiałów o charakterze graficznym, pozostałych materiałów oraz ich projektów, w odniesieniu do wszelkich zastosowań na wszelkich polach eksploatacji, bez ograniczeń co do czasu, terytorium, liczby egzemplarzy,  w szczególności w zakresie opisanym w art. 50 i art. 74 ust. 4 ustawy dnia 4 lutego 1994 r. o prawie autorskim i prawach pokrewnych oraz w zakresie: </w:t>
      </w:r>
    </w:p>
    <w:p w14:paraId="786515CC" w14:textId="77777777" w:rsidR="00DF6999" w:rsidRPr="00400B51" w:rsidRDefault="005739B8" w:rsidP="004A5B75">
      <w:pPr>
        <w:numPr>
          <w:ilvl w:val="2"/>
          <w:numId w:val="19"/>
        </w:numPr>
        <w:tabs>
          <w:tab w:val="left" w:pos="851"/>
          <w:tab w:val="left" w:pos="1134"/>
          <w:tab w:val="left" w:pos="2160"/>
        </w:tabs>
        <w:autoSpaceDE w:val="0"/>
        <w:spacing w:after="0" w:line="360" w:lineRule="auto"/>
        <w:ind w:left="851" w:hanging="142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 xml:space="preserve">rozpowszechniania, powielania, wprowadzania zmian, przenoszenia na inne nośniki informacji w tym na płyty DVD, wykorzystania na potrzeby publiczne, </w:t>
      </w:r>
    </w:p>
    <w:p w14:paraId="59022693" w14:textId="77777777" w:rsidR="00DF6999" w:rsidRPr="00400B51" w:rsidRDefault="005739B8" w:rsidP="004A5B75">
      <w:pPr>
        <w:numPr>
          <w:ilvl w:val="2"/>
          <w:numId w:val="19"/>
        </w:numPr>
        <w:tabs>
          <w:tab w:val="left" w:pos="851"/>
          <w:tab w:val="left" w:pos="1134"/>
          <w:tab w:val="left" w:pos="2160"/>
        </w:tabs>
        <w:autoSpaceDE w:val="0"/>
        <w:spacing w:after="0" w:line="360" w:lineRule="auto"/>
        <w:ind w:left="851" w:hanging="142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 xml:space="preserve">utrwalania i zwielokrotniania utworu - wytwarzanie dowolną techniką egzemplarzy utworu, w tym techniką drukarską, reprograficzną, zapisu magnetycznego oraz techniką cyfrową, </w:t>
      </w:r>
    </w:p>
    <w:p w14:paraId="428EABCB" w14:textId="77777777" w:rsidR="00DF6999" w:rsidRPr="00400B51" w:rsidRDefault="005739B8" w:rsidP="004A5B75">
      <w:pPr>
        <w:numPr>
          <w:ilvl w:val="2"/>
          <w:numId w:val="19"/>
        </w:numPr>
        <w:tabs>
          <w:tab w:val="left" w:pos="851"/>
          <w:tab w:val="left" w:pos="1134"/>
          <w:tab w:val="left" w:pos="2160"/>
        </w:tabs>
        <w:autoSpaceDE w:val="0"/>
        <w:spacing w:after="0" w:line="360" w:lineRule="auto"/>
        <w:ind w:left="851" w:hanging="142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>obrotu egzemplarzami - wprowadzanie do obrotu, darowizna, użyczenie lub najem oryginału albo egzemplarzy</w:t>
      </w:r>
      <w:r w:rsidRPr="00400B51">
        <w:rPr>
          <w:rFonts w:ascii="Arial" w:eastAsia="Times New Roman" w:hAnsi="Arial" w:cs="Arial"/>
          <w:lang w:eastAsia="pl-PL"/>
        </w:rPr>
        <w:t xml:space="preserve"> lub ich dowolnej części</w:t>
      </w:r>
      <w:r w:rsidRPr="00400B51">
        <w:rPr>
          <w:rFonts w:ascii="Arial" w:hAnsi="Arial" w:cs="Arial"/>
          <w:lang w:eastAsia="pl-PL"/>
        </w:rPr>
        <w:t xml:space="preserve">, </w:t>
      </w:r>
      <w:r w:rsidRPr="00400B51">
        <w:rPr>
          <w:rFonts w:ascii="Arial" w:eastAsia="Times New Roman" w:hAnsi="Arial" w:cs="Arial"/>
          <w:lang w:eastAsia="pl-PL"/>
        </w:rPr>
        <w:t>przekazanie dokumentacji, a także jej kopii,</w:t>
      </w:r>
    </w:p>
    <w:p w14:paraId="76617524" w14:textId="7C3095CF" w:rsidR="00DF6999" w:rsidRPr="00400B51" w:rsidRDefault="005739B8" w:rsidP="004A5B75">
      <w:pPr>
        <w:numPr>
          <w:ilvl w:val="2"/>
          <w:numId w:val="19"/>
        </w:numPr>
        <w:tabs>
          <w:tab w:val="left" w:pos="851"/>
          <w:tab w:val="left" w:pos="993"/>
        </w:tabs>
        <w:autoSpaceDE w:val="0"/>
        <w:spacing w:after="0" w:line="360" w:lineRule="auto"/>
        <w:ind w:left="851" w:hanging="142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 xml:space="preserve">rozpowszechniania w sposób inny niż określony w pkt </w:t>
      </w:r>
      <w:r w:rsidR="00A74EFB">
        <w:rPr>
          <w:rFonts w:ascii="Arial" w:hAnsi="Arial" w:cs="Arial"/>
          <w:lang w:eastAsia="pl-PL"/>
        </w:rPr>
        <w:t>3</w:t>
      </w:r>
      <w:r w:rsidRPr="00400B51">
        <w:rPr>
          <w:rFonts w:ascii="Arial" w:hAnsi="Arial" w:cs="Arial"/>
          <w:lang w:eastAsia="pl-PL"/>
        </w:rPr>
        <w:t xml:space="preserve"> - publiczne wykonanie, wystawienie, wyświetlenie, odtworzenie oraz nadawanie i reemitowanie, a także publiczne udostępnianie utworu w taki sposób, aby każdy mógł mieć do niego dostęp w miejscu i w czasie przez siebie wybranym, </w:t>
      </w:r>
    </w:p>
    <w:p w14:paraId="13D7E396" w14:textId="77777777" w:rsidR="00DF6999" w:rsidRPr="00400B51" w:rsidRDefault="005739B8" w:rsidP="004A5B75">
      <w:pPr>
        <w:numPr>
          <w:ilvl w:val="2"/>
          <w:numId w:val="19"/>
        </w:numPr>
        <w:tabs>
          <w:tab w:val="left" w:pos="851"/>
          <w:tab w:val="left" w:pos="993"/>
          <w:tab w:val="left" w:pos="2160"/>
        </w:tabs>
        <w:autoSpaceDE w:val="0"/>
        <w:spacing w:after="0" w:line="360" w:lineRule="auto"/>
        <w:ind w:left="851" w:hanging="142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>wprowadzania do pamięci komputera</w:t>
      </w:r>
      <w:r w:rsidRPr="00400B51">
        <w:rPr>
          <w:rFonts w:ascii="Arial" w:hAnsi="Arial" w:cs="Arial"/>
          <w:lang w:eastAsia="pl-PL"/>
        </w:rPr>
        <w:t>,</w:t>
      </w:r>
    </w:p>
    <w:p w14:paraId="5C42AE8F" w14:textId="77777777" w:rsidR="00DF6999" w:rsidRPr="00400B51" w:rsidRDefault="005739B8" w:rsidP="004A5B75">
      <w:pPr>
        <w:numPr>
          <w:ilvl w:val="2"/>
          <w:numId w:val="19"/>
        </w:numPr>
        <w:tabs>
          <w:tab w:val="left" w:pos="851"/>
          <w:tab w:val="left" w:pos="993"/>
          <w:tab w:val="left" w:pos="1985"/>
        </w:tabs>
        <w:autoSpaceDE w:val="0"/>
        <w:spacing w:after="0" w:line="360" w:lineRule="auto"/>
        <w:ind w:left="851" w:hanging="142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>udostępniania jako podstawę lub materiał wyjściowy do wykonania innych opracowań projektowych budynku objętego dokumentacja projektową stanowiącą przedmiot umowy,</w:t>
      </w:r>
    </w:p>
    <w:p w14:paraId="052F7F37" w14:textId="77777777" w:rsidR="00DF6999" w:rsidRPr="00400B51" w:rsidRDefault="005739B8" w:rsidP="004A5B75">
      <w:pPr>
        <w:numPr>
          <w:ilvl w:val="2"/>
          <w:numId w:val="19"/>
        </w:numPr>
        <w:tabs>
          <w:tab w:val="left" w:pos="851"/>
          <w:tab w:val="left" w:pos="993"/>
          <w:tab w:val="left" w:pos="2160"/>
        </w:tabs>
        <w:autoSpaceDE w:val="0"/>
        <w:spacing w:after="0" w:line="360" w:lineRule="auto"/>
        <w:ind w:left="851" w:hanging="142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>samodzielnie lub z udziałem osób/podmiotów trzecich w zakresie dokonywania dalszych zmian, modyfikacji, przekształceń i przeróbek dokumentacji - w razie wątpliwości poczytuje się, że opracowania powstały w celu dalszego opracowania,</w:t>
      </w:r>
    </w:p>
    <w:p w14:paraId="0A301D9A" w14:textId="77777777" w:rsidR="00DF6999" w:rsidRPr="00400B51" w:rsidRDefault="005739B8" w:rsidP="004A5B75">
      <w:pPr>
        <w:numPr>
          <w:ilvl w:val="2"/>
          <w:numId w:val="19"/>
        </w:numPr>
        <w:tabs>
          <w:tab w:val="left" w:pos="851"/>
          <w:tab w:val="left" w:pos="993"/>
        </w:tabs>
        <w:autoSpaceDE w:val="0"/>
        <w:spacing w:after="0" w:line="360" w:lineRule="auto"/>
        <w:ind w:left="851" w:hanging="142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>dotyczącym udostępniania dokumentacji osobom trzecim w celu wykonywania przez nie nadzoru autorskiego.</w:t>
      </w:r>
    </w:p>
    <w:p w14:paraId="72EC4E65" w14:textId="428E6003" w:rsidR="00DF6999" w:rsidRPr="00400B51" w:rsidRDefault="005739B8">
      <w:pPr>
        <w:numPr>
          <w:ilvl w:val="0"/>
          <w:numId w:val="26"/>
        </w:numPr>
        <w:tabs>
          <w:tab w:val="left" w:pos="0"/>
        </w:tabs>
        <w:autoSpaceDE w:val="0"/>
        <w:spacing w:after="0" w:line="360" w:lineRule="auto"/>
        <w:ind w:left="360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W ramach wynagrodzenia, o którym mowa w </w:t>
      </w:r>
      <w:r w:rsidR="004A5B75" w:rsidRPr="00400B51">
        <w:rPr>
          <w:rFonts w:ascii="Arial" w:hAnsi="Arial" w:cs="Arial"/>
          <w:lang w:eastAsia="pl-PL"/>
        </w:rPr>
        <w:t xml:space="preserve">§ 7 ust 1 pkt 1 </w:t>
      </w:r>
      <w:r w:rsidRPr="00400B51">
        <w:rPr>
          <w:rFonts w:ascii="Arial" w:hAnsi="Arial" w:cs="Arial"/>
          <w:lang w:eastAsia="pl-PL"/>
        </w:rPr>
        <w:t xml:space="preserve">umowy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>ykonawca przenosi, a 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 xml:space="preserve">amawiający nabywa z chwilą zapłaty wynagrodzenia i bez dodatkowych opłat, </w:t>
      </w:r>
      <w:r w:rsidRPr="00400B51">
        <w:rPr>
          <w:rFonts w:ascii="Arial" w:eastAsia="ArialNarrow" w:hAnsi="Arial" w:cs="Arial"/>
          <w:lang w:eastAsia="pl-PL"/>
        </w:rPr>
        <w:t>p</w:t>
      </w:r>
      <w:r w:rsidRPr="00400B51">
        <w:rPr>
          <w:rFonts w:ascii="Arial" w:eastAsia="Times New Roman" w:hAnsi="Arial" w:cs="Arial"/>
          <w:lang w:eastAsia="pl-PL"/>
        </w:rPr>
        <w:t>rawo do wykonywania zależnego prawa autorskiego oraz prawo do udzielania zezwoleń na wykonywanie zależnego prawa autorskiego</w:t>
      </w:r>
      <w:r w:rsidRPr="00400B51">
        <w:rPr>
          <w:rFonts w:ascii="Arial" w:hAnsi="Arial" w:cs="Arial"/>
          <w:lang w:eastAsia="pl-PL"/>
        </w:rPr>
        <w:t xml:space="preserve"> do tej części przedmiotu umowy, za którą dokonano zapłaty wynagrodzenia, Zamawiający ma prawo do swobodnego dysponowania nabytymi majątkowymi prawami autorskimi, w tym przeniesienia ich na inny podmiot, bez </w:t>
      </w:r>
      <w:r w:rsidRPr="00400B51">
        <w:rPr>
          <w:rFonts w:ascii="Arial" w:hAnsi="Arial" w:cs="Arial"/>
          <w:lang w:eastAsia="pl-PL"/>
        </w:rPr>
        <w:lastRenderedPageBreak/>
        <w:t xml:space="preserve">jakichkolwiek dodatkowych opłat lub wynagrodzeń na rzecz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ykonawcy, bez ograniczeń czasowych lub terytorialnych. </w:t>
      </w:r>
    </w:p>
    <w:p w14:paraId="6E887465" w14:textId="3A4FDE53" w:rsidR="00DF6999" w:rsidRPr="00400B51" w:rsidRDefault="005739B8">
      <w:pPr>
        <w:numPr>
          <w:ilvl w:val="0"/>
          <w:numId w:val="26"/>
        </w:numPr>
        <w:tabs>
          <w:tab w:val="left" w:pos="0"/>
        </w:tabs>
        <w:autoSpaceDE w:val="0"/>
        <w:spacing w:after="0" w:line="360" w:lineRule="auto"/>
        <w:ind w:left="360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Zamawiający nabywa własność wszystkich egzemplarzy, na których rezultaty umowy zostały utrwalone w ramach wynagrodzenia, o którym mowa w </w:t>
      </w:r>
      <w:r w:rsidR="004A5B75" w:rsidRPr="00400B51">
        <w:rPr>
          <w:rFonts w:ascii="Arial" w:hAnsi="Arial" w:cs="Arial"/>
          <w:lang w:eastAsia="pl-PL"/>
        </w:rPr>
        <w:t xml:space="preserve">§ 7 ust 1 pkt 1 </w:t>
      </w:r>
      <w:r w:rsidRPr="00400B51">
        <w:rPr>
          <w:rFonts w:ascii="Arial" w:hAnsi="Arial" w:cs="Arial"/>
          <w:lang w:eastAsia="pl-PL"/>
        </w:rPr>
        <w:t xml:space="preserve">umowy. </w:t>
      </w:r>
    </w:p>
    <w:p w14:paraId="03E642B4" w14:textId="759FA031" w:rsidR="00DF6999" w:rsidRPr="00400B51" w:rsidRDefault="005739B8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400B51">
        <w:rPr>
          <w:rFonts w:ascii="Arial" w:eastAsia="Times New Roman" w:hAnsi="Arial" w:cs="Arial"/>
          <w:bCs/>
          <w:lang w:eastAsia="pl-PL"/>
        </w:rPr>
        <w:t xml:space="preserve">Wykonawca zobowiązuje się, że wykonując przedmiot umowy nie naruszy praw  osób trzecich i przekaże </w:t>
      </w:r>
      <w:r w:rsidR="001871A7" w:rsidRPr="00400B51">
        <w:rPr>
          <w:rFonts w:ascii="Arial" w:eastAsia="Times New Roman" w:hAnsi="Arial" w:cs="Arial"/>
          <w:bCs/>
          <w:lang w:eastAsia="pl-PL"/>
        </w:rPr>
        <w:t>Z</w:t>
      </w:r>
      <w:r w:rsidRPr="00400B51">
        <w:rPr>
          <w:rFonts w:ascii="Arial" w:eastAsia="Times New Roman" w:hAnsi="Arial" w:cs="Arial"/>
          <w:bCs/>
          <w:lang w:eastAsia="pl-PL"/>
        </w:rPr>
        <w:t xml:space="preserve">amawiającemu wszystkie rezultaty umowy w stanie wolnym od obciążeń prawami osób trzecich. </w:t>
      </w:r>
    </w:p>
    <w:p w14:paraId="3399982E" w14:textId="46BA68DD" w:rsidR="00DF6999" w:rsidRPr="00400B51" w:rsidRDefault="005739B8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400B51">
        <w:rPr>
          <w:rFonts w:ascii="Arial" w:eastAsia="Times New Roman" w:hAnsi="Arial" w:cs="Arial"/>
          <w:bCs/>
          <w:lang w:eastAsia="pl-PL"/>
        </w:rPr>
        <w:t xml:space="preserve">Wykonawca ponosi wyłączną odpowiedzialność z tytułu wszelkich naruszeń praw osób trzecich oraz naruszeń przepisów ustawy z dnia 4 lutego 1994 r. o prawie autorskim i prawach pokrewnych (Dz.U. </w:t>
      </w:r>
      <w:r w:rsidR="00B72337" w:rsidRPr="00400B51">
        <w:rPr>
          <w:rFonts w:ascii="Arial" w:eastAsia="Times New Roman" w:hAnsi="Arial" w:cs="Arial"/>
          <w:bCs/>
          <w:lang w:eastAsia="pl-PL"/>
        </w:rPr>
        <w:t xml:space="preserve">2019 </w:t>
      </w:r>
      <w:r w:rsidRPr="00400B51">
        <w:rPr>
          <w:rFonts w:ascii="Arial" w:eastAsia="Times New Roman" w:hAnsi="Arial" w:cs="Arial"/>
          <w:bCs/>
          <w:lang w:eastAsia="pl-PL"/>
        </w:rPr>
        <w:t xml:space="preserve">poz. </w:t>
      </w:r>
      <w:r w:rsidR="00B72337" w:rsidRPr="00400B51">
        <w:rPr>
          <w:rFonts w:ascii="Arial" w:eastAsia="Times New Roman" w:hAnsi="Arial" w:cs="Arial"/>
          <w:bCs/>
          <w:lang w:eastAsia="pl-PL"/>
        </w:rPr>
        <w:t>1231 ze</w:t>
      </w:r>
      <w:r w:rsidRPr="00400B51">
        <w:rPr>
          <w:rFonts w:ascii="Arial" w:eastAsia="Times New Roman" w:hAnsi="Arial" w:cs="Arial"/>
          <w:bCs/>
          <w:lang w:eastAsia="pl-PL"/>
        </w:rPr>
        <w:t xml:space="preserve"> zmianami). W przypadku wystąpienia przez osobę trzecią z roszczeniami wynikającymi z tytułów określonych w niniejszym paragrafie, </w:t>
      </w:r>
      <w:r w:rsidR="007E2907" w:rsidRPr="00400B51">
        <w:rPr>
          <w:rFonts w:ascii="Arial" w:eastAsia="Times New Roman" w:hAnsi="Arial" w:cs="Arial"/>
          <w:bCs/>
          <w:lang w:eastAsia="pl-PL"/>
        </w:rPr>
        <w:t>W</w:t>
      </w:r>
      <w:r w:rsidRPr="00400B51">
        <w:rPr>
          <w:rFonts w:ascii="Arial" w:eastAsia="Times New Roman" w:hAnsi="Arial" w:cs="Arial"/>
          <w:bCs/>
          <w:lang w:eastAsia="pl-PL"/>
        </w:rPr>
        <w:t xml:space="preserve">ykonawca zwolni </w:t>
      </w:r>
      <w:r w:rsidR="001871A7" w:rsidRPr="00400B51">
        <w:rPr>
          <w:rFonts w:ascii="Arial" w:eastAsia="Times New Roman" w:hAnsi="Arial" w:cs="Arial"/>
          <w:bCs/>
          <w:lang w:eastAsia="pl-PL"/>
        </w:rPr>
        <w:t>Z</w:t>
      </w:r>
      <w:r w:rsidRPr="00400B51">
        <w:rPr>
          <w:rFonts w:ascii="Arial" w:eastAsia="Times New Roman" w:hAnsi="Arial" w:cs="Arial"/>
          <w:bCs/>
          <w:lang w:eastAsia="pl-PL"/>
        </w:rPr>
        <w:t>amawiającego na jego wezwanie z jakiejkolwiek odpowiedzialności w stosunku do osoby trzeciej. Zamawiający nie ponosi odpowiedzialności za naruszenia praw osób trzecich.</w:t>
      </w:r>
    </w:p>
    <w:p w14:paraId="266FFDAC" w14:textId="1252D28D" w:rsidR="00DF6999" w:rsidRPr="00400B51" w:rsidRDefault="005739B8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400B51">
        <w:rPr>
          <w:rFonts w:ascii="Arial" w:eastAsia="Times New Roman" w:hAnsi="Arial" w:cs="Arial"/>
          <w:bCs/>
          <w:lang w:eastAsia="pl-PL"/>
        </w:rPr>
        <w:t xml:space="preserve">W przypadku, gdy osoba trzecia wytoczy przeciwko </w:t>
      </w:r>
      <w:r w:rsidR="001871A7" w:rsidRPr="00400B51">
        <w:rPr>
          <w:rFonts w:ascii="Arial" w:eastAsia="Times New Roman" w:hAnsi="Arial" w:cs="Arial"/>
          <w:bCs/>
          <w:lang w:eastAsia="pl-PL"/>
        </w:rPr>
        <w:t>Z</w:t>
      </w:r>
      <w:r w:rsidRPr="00400B51">
        <w:rPr>
          <w:rFonts w:ascii="Arial" w:eastAsia="Times New Roman" w:hAnsi="Arial" w:cs="Arial"/>
          <w:bCs/>
          <w:lang w:eastAsia="pl-PL"/>
        </w:rPr>
        <w:t xml:space="preserve">amawiającemu proces o naruszenie praw autorskich do utworów, do których prawa </w:t>
      </w:r>
      <w:r w:rsidR="007E2907" w:rsidRPr="00400B51">
        <w:rPr>
          <w:rFonts w:ascii="Arial" w:eastAsia="Times New Roman" w:hAnsi="Arial" w:cs="Arial"/>
          <w:bCs/>
          <w:lang w:eastAsia="pl-PL"/>
        </w:rPr>
        <w:t>W</w:t>
      </w:r>
      <w:r w:rsidRPr="00400B51">
        <w:rPr>
          <w:rFonts w:ascii="Arial" w:eastAsia="Times New Roman" w:hAnsi="Arial" w:cs="Arial"/>
          <w:bCs/>
          <w:lang w:eastAsia="pl-PL"/>
        </w:rPr>
        <w:t xml:space="preserve">ykonawca przeniósł zgodnie z ust. 1 i 2, </w:t>
      </w:r>
      <w:r w:rsidR="007E2907" w:rsidRPr="00400B51">
        <w:rPr>
          <w:rFonts w:ascii="Arial" w:eastAsia="Times New Roman" w:hAnsi="Arial" w:cs="Arial"/>
          <w:bCs/>
          <w:lang w:eastAsia="pl-PL"/>
        </w:rPr>
        <w:t>W</w:t>
      </w:r>
      <w:r w:rsidRPr="00400B51">
        <w:rPr>
          <w:rFonts w:ascii="Arial" w:eastAsia="Times New Roman" w:hAnsi="Arial" w:cs="Arial"/>
          <w:bCs/>
          <w:lang w:eastAsia="pl-PL"/>
        </w:rPr>
        <w:t xml:space="preserve">ykonawca zobowiązany będzie zwrócić </w:t>
      </w:r>
      <w:r w:rsidR="001871A7" w:rsidRPr="00400B51">
        <w:rPr>
          <w:rFonts w:ascii="Arial" w:eastAsia="Times New Roman" w:hAnsi="Arial" w:cs="Arial"/>
          <w:bCs/>
          <w:lang w:eastAsia="pl-PL"/>
        </w:rPr>
        <w:t>Z</w:t>
      </w:r>
      <w:r w:rsidRPr="00400B51">
        <w:rPr>
          <w:rFonts w:ascii="Arial" w:eastAsia="Times New Roman" w:hAnsi="Arial" w:cs="Arial"/>
          <w:bCs/>
          <w:lang w:eastAsia="pl-PL"/>
        </w:rPr>
        <w:t>amawiającemu wszystkie poniesione w tym zakresie koszty, w tym koszty zastępstwa procesowego, kosztów sądowych oraz zapłacić zasądzone prawomocnym wyrokiem sądu odszkodowanie lub koszty polubownego załatwienia sprawy.</w:t>
      </w:r>
    </w:p>
    <w:p w14:paraId="3163649C" w14:textId="6BE099A8" w:rsidR="00DF6999" w:rsidRPr="00400B51" w:rsidRDefault="005739B8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Zamawiający zobowiązany jest do niezwłocznego poinformowania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ykonawcy o wniesieniu przeciwko niemu pozwu opisanego w ust. 6 lub zgłoszeniu roszczeń oraz udzielenia pełnomocnictwa wskazanej przez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ykonawcę osobie – uprawnionej do zastępstwa procesowego przed sądami powszechnymi – do reprezentowania przed sądem lub załatwienia sporu polubownie. Zamawiający ponadto zobowiązuje się nie zawierać z w/w osobami żadnych ugód sądowych czy pozasądowych bez zgody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ykonawcy. </w:t>
      </w:r>
    </w:p>
    <w:p w14:paraId="4D178632" w14:textId="4A7431A2" w:rsidR="00DF6999" w:rsidRPr="00400B51" w:rsidRDefault="005739B8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Zamawiający ma prawo na własny koszt ustanowić pełnomocnika, który jest zobowiązany do pełnego współdziałania z pełnomocnikiem ustanowionym przez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ykonawcę. </w:t>
      </w:r>
    </w:p>
    <w:p w14:paraId="1A83F79F" w14:textId="498031CE" w:rsidR="00DF6999" w:rsidRPr="00400B51" w:rsidRDefault="005739B8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Wykonawcy przysługuje prawo do wykorzystania wizerunku obiektu po wykonaniu przedmiotu umowy do działań promocyjnych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ykonawcy (artykuły prasowe, informacje na stronie www, foldery reklamowe, publikacja listu referencyjnego). </w:t>
      </w:r>
    </w:p>
    <w:p w14:paraId="53BF3EDD" w14:textId="3678FA52" w:rsidR="00DF6999" w:rsidRPr="00400B51" w:rsidRDefault="005739B8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W przypadku, o którym mowa w ust. 6,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ykonawca ma prawo brać udział w rozmowach dotyczących rozwiązań polubownych, jak i uczestniczyć w ewentualnych procesach na zasadzie interwencji ubocznej. Zamawiający ponadto zobowiązuje się nie zawierać z w/w osobami żadnych ugód sądowych czy pozasądowych bez zgody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ykonawcy. </w:t>
      </w:r>
    </w:p>
    <w:p w14:paraId="6ADB95A6" w14:textId="6CC5988F" w:rsidR="00DF6999" w:rsidRPr="00400B51" w:rsidRDefault="005739B8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 Wykonawca powierza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 xml:space="preserve">amawiającemu wykonywanie autorskich praw osobistych do przedmiotu umowy. </w:t>
      </w:r>
    </w:p>
    <w:p w14:paraId="0508FAB1" w14:textId="77777777" w:rsidR="00DF6999" w:rsidRPr="00400B51" w:rsidRDefault="00DF6999">
      <w:pPr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48615AB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lastRenderedPageBreak/>
        <w:t>§ 12</w:t>
      </w:r>
    </w:p>
    <w:p w14:paraId="66FA11E4" w14:textId="77777777" w:rsidR="00DF6999" w:rsidRPr="00400B51" w:rsidRDefault="005739B8">
      <w:pPr>
        <w:tabs>
          <w:tab w:val="left" w:pos="1500"/>
        </w:tabs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lang w:eastAsia="pl-PL"/>
        </w:rPr>
        <w:t xml:space="preserve">ODPOWIEDZIALNOŚĆ WYKONAWCY </w:t>
      </w:r>
    </w:p>
    <w:p w14:paraId="228D50B1" w14:textId="77777777" w:rsidR="00DF6999" w:rsidRPr="00400B51" w:rsidRDefault="005739B8">
      <w:pPr>
        <w:numPr>
          <w:ilvl w:val="1"/>
          <w:numId w:val="27"/>
        </w:numPr>
        <w:tabs>
          <w:tab w:val="left" w:pos="426"/>
          <w:tab w:val="left" w:pos="150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Wykonawca ponosi odpowiedzialność za wyrządzone szkody będące następstwem niewykonania lub nienależytego wykonania zobowiązań objętych umowa, ocenianego w granicach przewidzianych do umów starannego działania, z uwzględnieniem zawodowego charakteru wykonywanych czynności.</w:t>
      </w:r>
    </w:p>
    <w:p w14:paraId="225D4941" w14:textId="62B84734" w:rsidR="00DF6999" w:rsidRPr="00400B51" w:rsidRDefault="005739B8">
      <w:pPr>
        <w:numPr>
          <w:ilvl w:val="1"/>
          <w:numId w:val="27"/>
        </w:numPr>
        <w:tabs>
          <w:tab w:val="left" w:pos="426"/>
          <w:tab w:val="left" w:pos="150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Wykonawca oświadcza, że jest ubezpieczony z tytułu następstw błędów projektowych mogących powstać w toku realizacji niniejszej umowy na wartość 1 000 000,00 zł. Wykonawca przedstawi odpowiednie dokumenty potwierdzające ubezpieczenie w ciągu 30 dni od dnia podpisania umowy.</w:t>
      </w:r>
      <w:r w:rsidR="00000F4A" w:rsidRPr="00400B51">
        <w:rPr>
          <w:rFonts w:ascii="Arial" w:eastAsia="Times New Roman" w:hAnsi="Arial" w:cs="Arial"/>
          <w:b/>
          <w:bCs/>
          <w:lang w:eastAsia="pl-PL"/>
        </w:rPr>
        <w:t xml:space="preserve"> Wykonawca zobowiązany jest posiadać ubezpieczenie na ww</w:t>
      </w:r>
      <w:r w:rsidR="001871A7" w:rsidRPr="00400B51">
        <w:rPr>
          <w:rFonts w:ascii="Arial" w:eastAsia="Times New Roman" w:hAnsi="Arial" w:cs="Arial"/>
          <w:b/>
          <w:bCs/>
          <w:lang w:eastAsia="pl-PL"/>
        </w:rPr>
        <w:t>.</w:t>
      </w:r>
      <w:r w:rsidR="00000F4A" w:rsidRPr="00400B51">
        <w:rPr>
          <w:rFonts w:ascii="Arial" w:eastAsia="Times New Roman" w:hAnsi="Arial" w:cs="Arial"/>
          <w:b/>
          <w:bCs/>
          <w:lang w:eastAsia="pl-PL"/>
        </w:rPr>
        <w:t xml:space="preserve"> wartość przez cały okres trwania umowy.</w:t>
      </w:r>
    </w:p>
    <w:p w14:paraId="6FD009DE" w14:textId="763B79B0" w:rsidR="00DF6999" w:rsidRPr="00400B51" w:rsidRDefault="005739B8">
      <w:pPr>
        <w:numPr>
          <w:ilvl w:val="1"/>
          <w:numId w:val="27"/>
        </w:numPr>
        <w:tabs>
          <w:tab w:val="left" w:pos="426"/>
          <w:tab w:val="left" w:pos="150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Wykonawca ponosi wobec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 xml:space="preserve">amawiającego odpowiedzialność odszkodowawczą za wszelkie szkody wyrządzone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 xml:space="preserve">amawiającemu w związku z wykonywaniem robót budowlanych, prowadzonych w oparciu o dokumentację projektową będącą przedmiotem umowy, jeżeli roboty te wykonywane były zgodnie z tą dokumentacją, a szkoda powstała w związku lub z powodu wad w tej dokumentacji. </w:t>
      </w:r>
    </w:p>
    <w:p w14:paraId="1B177FE3" w14:textId="77777777" w:rsidR="00DF6999" w:rsidRPr="00400B51" w:rsidRDefault="00DF69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F91F337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13</w:t>
      </w:r>
    </w:p>
    <w:p w14:paraId="4D2C7752" w14:textId="1C7ED054" w:rsidR="00DF6999" w:rsidRPr="00400B51" w:rsidRDefault="007874F6">
      <w:pPr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GWARANCJA</w:t>
      </w:r>
      <w:r w:rsidR="00FF46AF" w:rsidRPr="00400B51">
        <w:rPr>
          <w:rFonts w:ascii="Arial" w:eastAsia="Times New Roman" w:hAnsi="Arial" w:cs="Arial"/>
          <w:b/>
          <w:bCs/>
          <w:lang w:eastAsia="pl-PL"/>
        </w:rPr>
        <w:t xml:space="preserve"> JAKOŚCI</w:t>
      </w:r>
      <w:r w:rsidRPr="00400B51">
        <w:rPr>
          <w:rFonts w:ascii="Arial" w:eastAsia="Times New Roman" w:hAnsi="Arial" w:cs="Arial"/>
          <w:b/>
          <w:bCs/>
          <w:lang w:eastAsia="pl-PL"/>
        </w:rPr>
        <w:t xml:space="preserve"> I </w:t>
      </w:r>
      <w:r w:rsidR="005739B8" w:rsidRPr="00400B51">
        <w:rPr>
          <w:rFonts w:ascii="Arial" w:eastAsia="Times New Roman" w:hAnsi="Arial" w:cs="Arial"/>
          <w:b/>
          <w:bCs/>
          <w:lang w:eastAsia="pl-PL"/>
        </w:rPr>
        <w:t>RĘKOJMIA ZA WADY</w:t>
      </w:r>
    </w:p>
    <w:p w14:paraId="64510BBE" w14:textId="6AA70A45" w:rsidR="00DF6999" w:rsidRPr="00400B51" w:rsidRDefault="005739B8">
      <w:pPr>
        <w:numPr>
          <w:ilvl w:val="6"/>
          <w:numId w:val="28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</w:rPr>
        <w:t xml:space="preserve">Wykonawca udziela </w:t>
      </w:r>
      <w:r w:rsidR="007874F6" w:rsidRPr="00400B51">
        <w:rPr>
          <w:rFonts w:ascii="Arial" w:eastAsia="Times New Roman" w:hAnsi="Arial" w:cs="Arial"/>
        </w:rPr>
        <w:t xml:space="preserve">gwarancji i </w:t>
      </w:r>
      <w:r w:rsidRPr="00400B51">
        <w:rPr>
          <w:rFonts w:ascii="Arial" w:eastAsia="Times New Roman" w:hAnsi="Arial" w:cs="Arial"/>
        </w:rPr>
        <w:t xml:space="preserve">rękojmi za wady na przedmiot umowy do upływu okresu </w:t>
      </w:r>
      <w:r w:rsidR="007874F6" w:rsidRPr="00400B51">
        <w:rPr>
          <w:rFonts w:ascii="Arial" w:eastAsia="Times New Roman" w:hAnsi="Arial" w:cs="Arial"/>
        </w:rPr>
        <w:t xml:space="preserve">gwarancji </w:t>
      </w:r>
      <w:r w:rsidR="00FF46AF" w:rsidRPr="00400B51">
        <w:rPr>
          <w:rFonts w:ascii="Arial" w:eastAsia="Times New Roman" w:hAnsi="Arial" w:cs="Arial"/>
          <w:lang w:eastAsia="pl-PL"/>
        </w:rPr>
        <w:t>jakości</w:t>
      </w:r>
      <w:r w:rsidR="00FF46AF" w:rsidRPr="00400B51">
        <w:rPr>
          <w:rFonts w:ascii="Arial" w:eastAsia="Times New Roman" w:hAnsi="Arial" w:cs="Arial"/>
        </w:rPr>
        <w:t xml:space="preserve"> </w:t>
      </w:r>
      <w:r w:rsidR="007874F6" w:rsidRPr="00400B51">
        <w:rPr>
          <w:rFonts w:ascii="Arial" w:eastAsia="Times New Roman" w:hAnsi="Arial" w:cs="Arial"/>
        </w:rPr>
        <w:t xml:space="preserve">i </w:t>
      </w:r>
      <w:r w:rsidRPr="00400B51">
        <w:rPr>
          <w:rFonts w:ascii="Arial" w:eastAsia="Times New Roman" w:hAnsi="Arial" w:cs="Arial"/>
        </w:rPr>
        <w:t xml:space="preserve">rękojmi </w:t>
      </w:r>
      <w:r w:rsidR="007E2907" w:rsidRPr="00400B51">
        <w:rPr>
          <w:rFonts w:ascii="Arial" w:eastAsia="Times New Roman" w:hAnsi="Arial" w:cs="Arial"/>
        </w:rPr>
        <w:t>W</w:t>
      </w:r>
      <w:r w:rsidRPr="00400B51">
        <w:rPr>
          <w:rFonts w:ascii="Arial" w:eastAsia="Times New Roman" w:hAnsi="Arial" w:cs="Arial"/>
        </w:rPr>
        <w:t>ykonawcy robót budowlanych, zrealizowanych na podstawie dokumentacji projektowej stanowiącej przedmiot niniejszej umowy</w:t>
      </w:r>
      <w:r w:rsidR="00B72337" w:rsidRPr="00400B51">
        <w:rPr>
          <w:rFonts w:ascii="Arial" w:eastAsia="Times New Roman" w:hAnsi="Arial" w:cs="Arial"/>
        </w:rPr>
        <w:t xml:space="preserve"> </w:t>
      </w:r>
      <w:r w:rsidRPr="00400B51">
        <w:rPr>
          <w:rFonts w:ascii="Arial" w:hAnsi="Arial" w:cs="Arial"/>
          <w:lang w:eastAsia="pl-PL"/>
        </w:rPr>
        <w:t>5 lat licząc od dnia odbioru dokumentacji projektowej stanowiącej przedmiot umowy.</w:t>
      </w:r>
    </w:p>
    <w:p w14:paraId="143C6BCA" w14:textId="7E19FAAC" w:rsidR="00DF6999" w:rsidRPr="00400B51" w:rsidRDefault="005739B8">
      <w:pPr>
        <w:numPr>
          <w:ilvl w:val="6"/>
          <w:numId w:val="28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W okresie</w:t>
      </w:r>
      <w:r w:rsidR="007874F6" w:rsidRPr="00400B51">
        <w:rPr>
          <w:rFonts w:ascii="Arial" w:hAnsi="Arial" w:cs="Arial"/>
        </w:rPr>
        <w:t xml:space="preserve"> gwarancji</w:t>
      </w:r>
      <w:r w:rsidR="00FF46AF" w:rsidRPr="00400B51">
        <w:rPr>
          <w:rFonts w:ascii="Arial" w:hAnsi="Arial" w:cs="Arial"/>
        </w:rPr>
        <w:t xml:space="preserve"> </w:t>
      </w:r>
      <w:r w:rsidR="00FF46AF" w:rsidRPr="00400B51">
        <w:rPr>
          <w:rFonts w:ascii="Arial" w:eastAsia="Times New Roman" w:hAnsi="Arial" w:cs="Arial"/>
          <w:lang w:eastAsia="pl-PL"/>
        </w:rPr>
        <w:t>jakości</w:t>
      </w:r>
      <w:r w:rsidR="007874F6" w:rsidRPr="00400B51">
        <w:rPr>
          <w:rFonts w:ascii="Arial" w:hAnsi="Arial" w:cs="Arial"/>
        </w:rPr>
        <w:t xml:space="preserve"> i</w:t>
      </w:r>
      <w:r w:rsidRPr="00400B51">
        <w:rPr>
          <w:rFonts w:ascii="Arial" w:hAnsi="Arial" w:cs="Arial"/>
        </w:rPr>
        <w:t xml:space="preserve"> rękojmi za wady </w:t>
      </w:r>
      <w:r w:rsidR="007E2907" w:rsidRPr="00400B51">
        <w:rPr>
          <w:rFonts w:ascii="Arial" w:hAnsi="Arial" w:cs="Arial"/>
        </w:rPr>
        <w:t>W</w:t>
      </w:r>
      <w:r w:rsidRPr="00400B51">
        <w:rPr>
          <w:rFonts w:ascii="Arial" w:hAnsi="Arial" w:cs="Arial"/>
        </w:rPr>
        <w:t xml:space="preserve">ykonawca zobowiązany jest do nieodpłatnego usuwania wszelkich wad, które zostaną ujawnione po dokonaniu odbioru przedmiotu umowy, </w:t>
      </w:r>
      <w:r w:rsidRPr="00400B51">
        <w:rPr>
          <w:rFonts w:ascii="Arial" w:eastAsia="Times New Roman" w:hAnsi="Arial" w:cs="Arial"/>
        </w:rPr>
        <w:t>w szczególności do:</w:t>
      </w:r>
    </w:p>
    <w:p w14:paraId="6CFFF035" w14:textId="77777777" w:rsidR="00DF6999" w:rsidRPr="00400B51" w:rsidRDefault="005739B8">
      <w:pPr>
        <w:numPr>
          <w:ilvl w:val="1"/>
          <w:numId w:val="29"/>
        </w:numPr>
        <w:tabs>
          <w:tab w:val="left" w:pos="851"/>
          <w:tab w:val="left" w:pos="144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</w:rPr>
        <w:t xml:space="preserve">sporządzania szkiców lub rysunków uzupełniających lub opisów uzupełniających objaśniających rozwiązania projektowe, jeśli dokumentacja projektowa nie wyjaśnia w dostatecznym stopniu tych rozwiązań, co uniemożliwia ustalenie sposobu lub metody wykonania robót budowlanych, </w:t>
      </w:r>
    </w:p>
    <w:p w14:paraId="31AF1A90" w14:textId="77777777" w:rsidR="00DF6999" w:rsidRPr="00400B51" w:rsidRDefault="005739B8">
      <w:pPr>
        <w:numPr>
          <w:ilvl w:val="1"/>
          <w:numId w:val="29"/>
        </w:numPr>
        <w:tabs>
          <w:tab w:val="left" w:pos="851"/>
          <w:tab w:val="left" w:pos="144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</w:rPr>
        <w:t>opracowania rozwiązań zamiennych do rozwiązań przewidzianych w dokumentacji projektowej, które nie może być zrealizowane zgodnie ze sztuką budowlaną i zasadami wiedzy technicznej lub prawo obowiązujące w dniu odbioru przedmiotu umowy,</w:t>
      </w:r>
    </w:p>
    <w:p w14:paraId="259AE327" w14:textId="6F2E0E8B" w:rsidR="00DF6999" w:rsidRPr="00400B51" w:rsidRDefault="005739B8">
      <w:pPr>
        <w:numPr>
          <w:ilvl w:val="1"/>
          <w:numId w:val="29"/>
        </w:numPr>
        <w:tabs>
          <w:tab w:val="left" w:pos="851"/>
          <w:tab w:val="left" w:pos="144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niezwłocznego udzielania wyjaśnień dotyczących stwierdzonych wad w przedmiocie umowy – maksymalny termin na udzielenie odpowiedzi do 5 dni roboczych </w:t>
      </w:r>
      <w:r w:rsidRPr="00400B51">
        <w:rPr>
          <w:rFonts w:ascii="Arial" w:hAnsi="Arial" w:cs="Arial"/>
          <w:lang w:eastAsia="pl-PL"/>
        </w:rPr>
        <w:t>od otrzymania zapytania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Pr="00400B51">
        <w:rPr>
          <w:rFonts w:ascii="Arial" w:hAnsi="Arial" w:cs="Arial"/>
          <w:lang w:eastAsia="pl-PL"/>
        </w:rPr>
        <w:t xml:space="preserve">przez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>ykonawcę.</w:t>
      </w:r>
    </w:p>
    <w:p w14:paraId="420904AB" w14:textId="7D2FED07" w:rsidR="00DF6999" w:rsidRPr="00400B51" w:rsidRDefault="005739B8">
      <w:pPr>
        <w:tabs>
          <w:tab w:val="left" w:pos="1440"/>
        </w:tabs>
        <w:overflowPunct w:val="0"/>
        <w:autoSpaceDE w:val="0"/>
        <w:spacing w:after="0" w:line="360" w:lineRule="auto"/>
        <w:ind w:left="360"/>
        <w:jc w:val="both"/>
        <w:rPr>
          <w:rFonts w:ascii="Arial" w:hAnsi="Arial" w:cs="Arial"/>
        </w:rPr>
      </w:pPr>
      <w:r w:rsidRPr="00400B51">
        <w:rPr>
          <w:rFonts w:ascii="Arial" w:hAnsi="Arial" w:cs="Arial"/>
          <w:bCs/>
          <w:lang w:eastAsia="pl-PL"/>
        </w:rPr>
        <w:t xml:space="preserve">W celu uniknięcia wątpliwości strony potwierdzają, iż wynagrodzenie </w:t>
      </w:r>
      <w:r w:rsidR="00B72337" w:rsidRPr="00400B51">
        <w:rPr>
          <w:rFonts w:ascii="Arial" w:hAnsi="Arial" w:cs="Arial"/>
          <w:bCs/>
          <w:lang w:eastAsia="pl-PL"/>
        </w:rPr>
        <w:t xml:space="preserve">ryczałtowe </w:t>
      </w:r>
      <w:r w:rsidRPr="00400B51">
        <w:rPr>
          <w:rFonts w:ascii="Arial" w:hAnsi="Arial" w:cs="Arial"/>
          <w:bCs/>
          <w:lang w:eastAsia="pl-PL"/>
        </w:rPr>
        <w:t xml:space="preserve">obejmuje wynagrodzenie z tytułu udzielonej </w:t>
      </w:r>
      <w:r w:rsidR="007874F6" w:rsidRPr="00400B51">
        <w:rPr>
          <w:rFonts w:ascii="Arial" w:hAnsi="Arial" w:cs="Arial"/>
          <w:bCs/>
          <w:lang w:eastAsia="pl-PL"/>
        </w:rPr>
        <w:t>gwarancji</w:t>
      </w:r>
      <w:r w:rsidR="00FF46AF" w:rsidRPr="00400B51">
        <w:rPr>
          <w:rFonts w:ascii="Arial" w:hAnsi="Arial" w:cs="Arial"/>
          <w:bCs/>
          <w:lang w:eastAsia="pl-PL"/>
        </w:rPr>
        <w:t xml:space="preserve"> </w:t>
      </w:r>
      <w:r w:rsidR="00FF46AF" w:rsidRPr="00400B51">
        <w:rPr>
          <w:rFonts w:ascii="Arial" w:eastAsia="Times New Roman" w:hAnsi="Arial" w:cs="Arial"/>
          <w:lang w:eastAsia="pl-PL"/>
        </w:rPr>
        <w:t>jakości i</w:t>
      </w:r>
      <w:r w:rsidR="007874F6" w:rsidRPr="00400B51">
        <w:rPr>
          <w:rFonts w:ascii="Arial" w:hAnsi="Arial" w:cs="Arial"/>
          <w:bCs/>
          <w:lang w:eastAsia="pl-PL"/>
        </w:rPr>
        <w:t xml:space="preserve"> </w:t>
      </w:r>
      <w:r w:rsidRPr="00400B51">
        <w:rPr>
          <w:rFonts w:ascii="Arial" w:hAnsi="Arial" w:cs="Arial"/>
          <w:bCs/>
          <w:lang w:eastAsia="pl-PL"/>
        </w:rPr>
        <w:t>rękojmi za wady.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</w:p>
    <w:p w14:paraId="6F04E21E" w14:textId="77777777" w:rsidR="00DF6999" w:rsidRPr="00400B51" w:rsidRDefault="005739B8">
      <w:pPr>
        <w:numPr>
          <w:ilvl w:val="6"/>
          <w:numId w:val="28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lastRenderedPageBreak/>
        <w:t xml:space="preserve">Wykonawca zobowiązuje się do usunięcia wad w następujących terminach: </w:t>
      </w:r>
    </w:p>
    <w:p w14:paraId="29639C79" w14:textId="3588F378" w:rsidR="00DF6999" w:rsidRPr="00400B51" w:rsidRDefault="005739B8">
      <w:pPr>
        <w:numPr>
          <w:ilvl w:val="0"/>
          <w:numId w:val="30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wady ujawnione przed rozpoczęciem robót budowlanych – w terminie 7 dni od dnia przekazania </w:t>
      </w:r>
      <w:r w:rsidR="007E2907" w:rsidRPr="00400B51">
        <w:rPr>
          <w:rFonts w:ascii="Arial" w:hAnsi="Arial" w:cs="Arial"/>
        </w:rPr>
        <w:t>W</w:t>
      </w:r>
      <w:r w:rsidRPr="00400B51">
        <w:rPr>
          <w:rFonts w:ascii="Arial" w:hAnsi="Arial" w:cs="Arial"/>
        </w:rPr>
        <w:t>ykonawcy</w:t>
      </w:r>
      <w:r w:rsidRPr="00400B51">
        <w:rPr>
          <w:rFonts w:ascii="Arial" w:eastAsia="Times New Roman" w:hAnsi="Arial" w:cs="Arial"/>
        </w:rPr>
        <w:t xml:space="preserve"> informacji o stwierdzonej wadzie, </w:t>
      </w:r>
      <w:r w:rsidRPr="00400B51">
        <w:rPr>
          <w:rFonts w:ascii="Arial" w:hAnsi="Arial" w:cs="Arial"/>
        </w:rPr>
        <w:t>a jeśli termin ten jest obiektywnie niemożliwy do spełnienia, w terminie uzgodnionym dwustronnie z </w:t>
      </w:r>
      <w:r w:rsidR="001871A7" w:rsidRPr="00400B51">
        <w:rPr>
          <w:rFonts w:ascii="Arial" w:hAnsi="Arial" w:cs="Arial"/>
        </w:rPr>
        <w:t>Z</w:t>
      </w:r>
      <w:r w:rsidRPr="00400B51">
        <w:rPr>
          <w:rFonts w:ascii="Arial" w:hAnsi="Arial" w:cs="Arial"/>
        </w:rPr>
        <w:t>amawiającym</w:t>
      </w:r>
      <w:r w:rsidRPr="00400B51">
        <w:rPr>
          <w:rFonts w:ascii="Arial" w:eastAsia="Times New Roman" w:hAnsi="Arial" w:cs="Arial"/>
          <w:bCs/>
        </w:rPr>
        <w:t>,</w:t>
      </w:r>
    </w:p>
    <w:p w14:paraId="6D76A64C" w14:textId="767B66EC" w:rsidR="00DF6999" w:rsidRPr="00400B51" w:rsidRDefault="005739B8">
      <w:pPr>
        <w:numPr>
          <w:ilvl w:val="0"/>
          <w:numId w:val="30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 wady ujawnione podczas realizacji robót budowlanych - jeżeli wada uniemożliwia kontynuację wykonywanych robót budowlanych – w terminie 5 dni od dnia przekazania </w:t>
      </w:r>
      <w:r w:rsidR="007E2907" w:rsidRPr="00400B51">
        <w:rPr>
          <w:rFonts w:ascii="Arial" w:hAnsi="Arial" w:cs="Arial"/>
        </w:rPr>
        <w:t>W</w:t>
      </w:r>
      <w:r w:rsidRPr="00400B51">
        <w:rPr>
          <w:rFonts w:ascii="Arial" w:hAnsi="Arial" w:cs="Arial"/>
        </w:rPr>
        <w:t>ykonawcy</w:t>
      </w:r>
      <w:r w:rsidRPr="00400B51">
        <w:rPr>
          <w:rFonts w:ascii="Arial" w:eastAsia="Times New Roman" w:hAnsi="Arial" w:cs="Arial"/>
        </w:rPr>
        <w:t xml:space="preserve"> informacji o stwierdzonej wadzie, </w:t>
      </w:r>
      <w:r w:rsidRPr="00400B51">
        <w:rPr>
          <w:rFonts w:ascii="Arial" w:hAnsi="Arial" w:cs="Arial"/>
        </w:rPr>
        <w:t xml:space="preserve">a jeśli termin ten jest obiektywnie niemożliwy do spełnienia, w terminie uzgodnionym dwustronnie z </w:t>
      </w:r>
      <w:r w:rsidR="001871A7" w:rsidRPr="00400B51">
        <w:rPr>
          <w:rFonts w:ascii="Arial" w:hAnsi="Arial" w:cs="Arial"/>
        </w:rPr>
        <w:t>Z</w:t>
      </w:r>
      <w:r w:rsidRPr="00400B51">
        <w:rPr>
          <w:rFonts w:ascii="Arial" w:hAnsi="Arial" w:cs="Arial"/>
        </w:rPr>
        <w:t>amawiającym</w:t>
      </w:r>
      <w:r w:rsidRPr="00400B51">
        <w:rPr>
          <w:rFonts w:ascii="Arial" w:eastAsia="Times New Roman" w:hAnsi="Arial" w:cs="Arial"/>
          <w:bCs/>
        </w:rPr>
        <w:t>,</w:t>
      </w:r>
    </w:p>
    <w:p w14:paraId="7BD6915D" w14:textId="60DC34BC" w:rsidR="00DF6999" w:rsidRPr="00400B51" w:rsidRDefault="005739B8">
      <w:pPr>
        <w:numPr>
          <w:ilvl w:val="0"/>
          <w:numId w:val="30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wady ujawnione podczas realizacji robót budowlanych - jeżeli wada umożliwia kontynuację wykonywanych robót budowlanych – w terminie 7 dni od dnia przekazania </w:t>
      </w:r>
      <w:r w:rsidR="007E2907" w:rsidRPr="00400B51">
        <w:rPr>
          <w:rFonts w:ascii="Arial" w:eastAsia="Times New Roman" w:hAnsi="Arial" w:cs="Arial"/>
        </w:rPr>
        <w:t>W</w:t>
      </w:r>
      <w:r w:rsidRPr="00400B51">
        <w:rPr>
          <w:rFonts w:ascii="Arial" w:eastAsia="Times New Roman" w:hAnsi="Arial" w:cs="Arial"/>
        </w:rPr>
        <w:t xml:space="preserve">ykonawcy informacji o stwierdzonej wadzie, </w:t>
      </w:r>
      <w:r w:rsidRPr="00400B51">
        <w:rPr>
          <w:rFonts w:ascii="Arial" w:hAnsi="Arial" w:cs="Arial"/>
        </w:rPr>
        <w:t xml:space="preserve">a jeśli termin ten jest obiektywnie niemożliwy do spełnienia, w terminie uzgodnionym dwustronnie z </w:t>
      </w:r>
      <w:r w:rsidR="001871A7" w:rsidRPr="00400B51">
        <w:rPr>
          <w:rFonts w:ascii="Arial" w:hAnsi="Arial" w:cs="Arial"/>
        </w:rPr>
        <w:t>Z</w:t>
      </w:r>
      <w:r w:rsidRPr="00400B51">
        <w:rPr>
          <w:rFonts w:ascii="Arial" w:hAnsi="Arial" w:cs="Arial"/>
        </w:rPr>
        <w:t>amawiającym</w:t>
      </w:r>
      <w:r w:rsidRPr="00400B51">
        <w:rPr>
          <w:rFonts w:ascii="Arial" w:eastAsia="Times New Roman" w:hAnsi="Arial" w:cs="Arial"/>
          <w:bCs/>
        </w:rPr>
        <w:t>.</w:t>
      </w:r>
    </w:p>
    <w:p w14:paraId="7193A261" w14:textId="009600FC" w:rsidR="00DF6999" w:rsidRPr="00400B51" w:rsidRDefault="005739B8">
      <w:pPr>
        <w:numPr>
          <w:ilvl w:val="6"/>
          <w:numId w:val="28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W przypadku nie usunięcia wad przez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ykonawcę w ustalonym z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 xml:space="preserve">amawiającym terminie lub usunięcia wad w sposób nienależyty, nabywca, poza uprawnieniami przysługującymi mu na podstawie kodeksu cywilnego, może powierzyć usunięcie wad podmiotowi trzeciemu na koszt i ryzyko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ykonawcy (wykonanie zastępcze), na co </w:t>
      </w:r>
      <w:r w:rsidR="007E2907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ykonawca wyraża zgodę. </w:t>
      </w:r>
    </w:p>
    <w:p w14:paraId="47C95E58" w14:textId="2DC1CD7B" w:rsidR="00DF6999" w:rsidRPr="00400B51" w:rsidRDefault="005739B8">
      <w:pPr>
        <w:numPr>
          <w:ilvl w:val="6"/>
          <w:numId w:val="28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>Udzielona</w:t>
      </w:r>
      <w:r w:rsidR="007874F6" w:rsidRPr="00400B51">
        <w:rPr>
          <w:rFonts w:ascii="Arial" w:hAnsi="Arial" w:cs="Arial"/>
          <w:lang w:eastAsia="pl-PL"/>
        </w:rPr>
        <w:t xml:space="preserve"> gwarancja</w:t>
      </w:r>
      <w:r w:rsidR="00FF46AF" w:rsidRPr="00400B51">
        <w:rPr>
          <w:rFonts w:ascii="Arial" w:hAnsi="Arial" w:cs="Arial"/>
          <w:lang w:eastAsia="pl-PL"/>
        </w:rPr>
        <w:t xml:space="preserve"> jakości</w:t>
      </w:r>
      <w:r w:rsidR="007874F6" w:rsidRPr="00400B51">
        <w:rPr>
          <w:rFonts w:ascii="Arial" w:hAnsi="Arial" w:cs="Arial"/>
          <w:lang w:eastAsia="pl-PL"/>
        </w:rPr>
        <w:t xml:space="preserve"> i</w:t>
      </w:r>
      <w:r w:rsidRPr="00400B51">
        <w:rPr>
          <w:rFonts w:ascii="Arial" w:hAnsi="Arial" w:cs="Arial"/>
          <w:lang w:eastAsia="pl-PL"/>
        </w:rPr>
        <w:t xml:space="preserve"> rękojmia za wady nie narusza prawa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 xml:space="preserve">amawiającego do dochodzenia roszczeń o naprawienie szkody w pełnej wysokości na zasadach określonych w kodeksie cywilnym. </w:t>
      </w:r>
    </w:p>
    <w:p w14:paraId="13354098" w14:textId="2AF5C7AC" w:rsidR="00DF6999" w:rsidRPr="00400B51" w:rsidRDefault="005739B8">
      <w:pPr>
        <w:numPr>
          <w:ilvl w:val="6"/>
          <w:numId w:val="28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Zamawiający może dochodzić roszczeń z tytułu</w:t>
      </w:r>
      <w:r w:rsidR="007874F6" w:rsidRPr="00400B51">
        <w:rPr>
          <w:rFonts w:ascii="Arial" w:eastAsia="Times New Roman" w:hAnsi="Arial" w:cs="Arial"/>
          <w:lang w:eastAsia="pl-PL"/>
        </w:rPr>
        <w:t xml:space="preserve"> gwarancji </w:t>
      </w:r>
      <w:r w:rsidR="00FF46AF" w:rsidRPr="00400B51">
        <w:rPr>
          <w:rFonts w:ascii="Arial" w:eastAsia="Times New Roman" w:hAnsi="Arial" w:cs="Arial"/>
          <w:lang w:eastAsia="pl-PL"/>
        </w:rPr>
        <w:t xml:space="preserve">jakości </w:t>
      </w:r>
      <w:r w:rsidR="007874F6" w:rsidRPr="00400B51">
        <w:rPr>
          <w:rFonts w:ascii="Arial" w:eastAsia="Times New Roman" w:hAnsi="Arial" w:cs="Arial"/>
          <w:lang w:eastAsia="pl-PL"/>
        </w:rPr>
        <w:t>i</w:t>
      </w:r>
      <w:r w:rsidRPr="00400B51">
        <w:rPr>
          <w:rFonts w:ascii="Arial" w:eastAsia="Times New Roman" w:hAnsi="Arial" w:cs="Arial"/>
          <w:lang w:eastAsia="pl-PL"/>
        </w:rPr>
        <w:t xml:space="preserve"> rękojmi za wady także po terminie określonym odpowiednio w ust. 1 jeżeli reklamował wadę przed upływem tego terminu.</w:t>
      </w:r>
    </w:p>
    <w:p w14:paraId="7CFBCCE6" w14:textId="2BD06A01" w:rsidR="00DF6999" w:rsidRPr="00400B51" w:rsidRDefault="005739B8">
      <w:pPr>
        <w:numPr>
          <w:ilvl w:val="6"/>
          <w:numId w:val="28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00B51">
        <w:rPr>
          <w:rFonts w:ascii="Arial" w:hAnsi="Arial" w:cs="Arial"/>
          <w:bCs/>
          <w:lang w:eastAsia="pl-PL"/>
        </w:rPr>
        <w:t xml:space="preserve">W przypadku wcześniejszego rozwiązania umowy lub odstąpienia jednej ze stron, okres </w:t>
      </w:r>
      <w:r w:rsidR="007874F6" w:rsidRPr="00400B51">
        <w:rPr>
          <w:rFonts w:ascii="Arial" w:hAnsi="Arial" w:cs="Arial"/>
          <w:bCs/>
          <w:lang w:eastAsia="pl-PL"/>
        </w:rPr>
        <w:t xml:space="preserve">gwarancji </w:t>
      </w:r>
      <w:r w:rsidR="00FF46AF" w:rsidRPr="00400B51">
        <w:rPr>
          <w:rFonts w:ascii="Arial" w:hAnsi="Arial" w:cs="Arial"/>
          <w:bCs/>
          <w:lang w:eastAsia="pl-PL"/>
        </w:rPr>
        <w:t xml:space="preserve">jakości </w:t>
      </w:r>
      <w:r w:rsidR="007874F6" w:rsidRPr="00400B51">
        <w:rPr>
          <w:rFonts w:ascii="Arial" w:hAnsi="Arial" w:cs="Arial"/>
          <w:bCs/>
          <w:lang w:eastAsia="pl-PL"/>
        </w:rPr>
        <w:t xml:space="preserve">i </w:t>
      </w:r>
      <w:r w:rsidRPr="00400B51">
        <w:rPr>
          <w:rFonts w:ascii="Arial" w:hAnsi="Arial" w:cs="Arial"/>
          <w:bCs/>
          <w:lang w:eastAsia="pl-PL"/>
        </w:rPr>
        <w:t>rękojmi za wady rozpoczyna się następnego dnia od rozwiązania lub odstąpienia od umowy. Dokończenie realizacji przedmiotu umowy przez inny podmiot nie</w:t>
      </w:r>
      <w:r w:rsidRPr="00400B51">
        <w:rPr>
          <w:rFonts w:ascii="Arial" w:eastAsia="Times New Roman" w:hAnsi="Arial" w:cs="Arial"/>
          <w:bCs/>
          <w:lang w:eastAsia="pl-PL"/>
        </w:rPr>
        <w:t xml:space="preserve"> </w:t>
      </w:r>
      <w:r w:rsidRPr="00400B51">
        <w:rPr>
          <w:rFonts w:ascii="Arial" w:hAnsi="Arial" w:cs="Arial"/>
          <w:bCs/>
          <w:lang w:eastAsia="pl-PL"/>
        </w:rPr>
        <w:t xml:space="preserve">uchyla odpowiedzialności </w:t>
      </w:r>
      <w:r w:rsidR="007E2907" w:rsidRPr="00400B51">
        <w:rPr>
          <w:rFonts w:ascii="Arial" w:hAnsi="Arial" w:cs="Arial"/>
          <w:bCs/>
          <w:lang w:eastAsia="pl-PL"/>
        </w:rPr>
        <w:t>W</w:t>
      </w:r>
      <w:r w:rsidRPr="00400B51">
        <w:rPr>
          <w:rFonts w:ascii="Arial" w:hAnsi="Arial" w:cs="Arial"/>
          <w:bCs/>
          <w:lang w:eastAsia="pl-PL"/>
        </w:rPr>
        <w:t xml:space="preserve">ykonawcy z tytułu </w:t>
      </w:r>
      <w:r w:rsidR="00FF46AF" w:rsidRPr="00400B51">
        <w:rPr>
          <w:rFonts w:ascii="Arial" w:hAnsi="Arial" w:cs="Arial"/>
          <w:bCs/>
          <w:lang w:eastAsia="pl-PL"/>
        </w:rPr>
        <w:t xml:space="preserve">gwarancji jakości i </w:t>
      </w:r>
      <w:r w:rsidRPr="00400B51">
        <w:rPr>
          <w:rFonts w:ascii="Arial" w:hAnsi="Arial" w:cs="Arial"/>
          <w:bCs/>
          <w:lang w:eastAsia="pl-PL"/>
        </w:rPr>
        <w:t>rękojmi za wady za wykonany przezeń zakres prac.</w:t>
      </w:r>
    </w:p>
    <w:p w14:paraId="62F090E8" w14:textId="77777777" w:rsidR="00DF6999" w:rsidRPr="00400B51" w:rsidRDefault="00DF6999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14:paraId="41F41023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14</w:t>
      </w:r>
    </w:p>
    <w:p w14:paraId="4B1BF238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 xml:space="preserve">ZABEZPIECZENIE NALEŻYTEGO WYKONANIA UMOWY </w:t>
      </w:r>
    </w:p>
    <w:p w14:paraId="0A283094" w14:textId="365FA6AB" w:rsidR="00DF6999" w:rsidRPr="00400B51" w:rsidRDefault="005739B8">
      <w:pPr>
        <w:numPr>
          <w:ilvl w:val="1"/>
          <w:numId w:val="32"/>
        </w:numPr>
        <w:tabs>
          <w:tab w:val="left" w:pos="7210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Wykonawca wnosi zabezpieczenie należytego wykonania umowy w wysokości 10 % </w:t>
      </w:r>
      <w:r w:rsidR="00B72337" w:rsidRPr="00400B51">
        <w:rPr>
          <w:rFonts w:ascii="Arial" w:eastAsia="Times New Roman" w:hAnsi="Arial" w:cs="Arial"/>
          <w:lang w:eastAsia="pl-PL"/>
        </w:rPr>
        <w:t>wynagrodzenia ryczałtowego</w:t>
      </w:r>
      <w:r w:rsidRPr="00400B51">
        <w:rPr>
          <w:rFonts w:ascii="Arial" w:eastAsia="Times New Roman" w:hAnsi="Arial" w:cs="Arial"/>
          <w:lang w:eastAsia="pl-PL"/>
        </w:rPr>
        <w:t xml:space="preserve"> brutto podanej w ofercie w wysokości ............................zł (słownie: ...............................................................................................................).           </w:t>
      </w:r>
    </w:p>
    <w:p w14:paraId="42DC5643" w14:textId="236B5061" w:rsidR="00DF6999" w:rsidRPr="00400B51" w:rsidRDefault="005739B8">
      <w:pPr>
        <w:numPr>
          <w:ilvl w:val="1"/>
          <w:numId w:val="31"/>
        </w:numPr>
        <w:tabs>
          <w:tab w:val="left" w:pos="7210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Zabezpieczenie służy pokryciu roszczeń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 z tytułu niewykonania lub nienależytego wykonania umowy oraz służy do pokrycia roszczeń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 z tytułu </w:t>
      </w:r>
      <w:r w:rsidR="00FF46AF" w:rsidRPr="00400B51">
        <w:rPr>
          <w:rFonts w:ascii="Arial" w:eastAsia="Times New Roman" w:hAnsi="Arial" w:cs="Arial"/>
          <w:lang w:eastAsia="pl-PL"/>
        </w:rPr>
        <w:t xml:space="preserve">gwarancji jakości i </w:t>
      </w:r>
      <w:r w:rsidRPr="00400B51">
        <w:rPr>
          <w:rFonts w:ascii="Arial" w:eastAsia="Times New Roman" w:hAnsi="Arial" w:cs="Arial"/>
          <w:lang w:eastAsia="pl-PL"/>
        </w:rPr>
        <w:t>rękojmi za wady.</w:t>
      </w:r>
    </w:p>
    <w:p w14:paraId="19E62088" w14:textId="39A1F524" w:rsidR="00DF6999" w:rsidRPr="00400B51" w:rsidRDefault="005739B8">
      <w:pPr>
        <w:numPr>
          <w:ilvl w:val="1"/>
          <w:numId w:val="31"/>
        </w:numPr>
        <w:tabs>
          <w:tab w:val="left" w:pos="721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lastRenderedPageBreak/>
        <w:t xml:space="preserve">Strony ustalają, że 70% wniesionego zabezpieczenia wykonania umowy zostanie zwrócone w terminie 30 dni po odbiorze </w:t>
      </w:r>
      <w:r w:rsidR="00000F4A" w:rsidRPr="00400B51">
        <w:rPr>
          <w:rFonts w:ascii="Arial" w:eastAsia="Times New Roman" w:hAnsi="Arial" w:cs="Arial"/>
          <w:lang w:eastAsia="pl-PL"/>
        </w:rPr>
        <w:t xml:space="preserve">etapu określonego w </w:t>
      </w:r>
      <w:r w:rsidR="00000F4A" w:rsidRPr="00400B51">
        <w:rPr>
          <w:rFonts w:ascii="Arial" w:hAnsi="Arial" w:cs="Arial"/>
          <w:bCs/>
          <w:lang w:eastAsia="pl-PL"/>
        </w:rPr>
        <w:t xml:space="preserve">§ 1 ust. 6 </w:t>
      </w:r>
      <w:r w:rsidR="00B72337" w:rsidRPr="00400B51">
        <w:rPr>
          <w:rFonts w:ascii="Arial" w:hAnsi="Arial" w:cs="Arial"/>
          <w:bCs/>
          <w:lang w:eastAsia="pl-PL"/>
        </w:rPr>
        <w:t>pkt 3.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</w:p>
    <w:p w14:paraId="2C7AD33B" w14:textId="73D572A9" w:rsidR="00DF6999" w:rsidRPr="00400B51" w:rsidRDefault="005739B8">
      <w:pPr>
        <w:numPr>
          <w:ilvl w:val="1"/>
          <w:numId w:val="31"/>
        </w:numPr>
        <w:tabs>
          <w:tab w:val="left" w:pos="7210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Pozostała część zabezpieczenia, tj. 30% pozostaje na zabezpieczenie  roszczeń z tytułu </w:t>
      </w:r>
      <w:r w:rsidR="00FF46AF" w:rsidRPr="00400B51">
        <w:rPr>
          <w:rFonts w:ascii="Arial" w:eastAsia="Times New Roman" w:hAnsi="Arial" w:cs="Arial"/>
          <w:lang w:eastAsia="pl-PL"/>
        </w:rPr>
        <w:t xml:space="preserve">gwarancji jakości i </w:t>
      </w:r>
      <w:r w:rsidRPr="00400B51">
        <w:rPr>
          <w:rFonts w:ascii="Arial" w:eastAsia="Times New Roman" w:hAnsi="Arial" w:cs="Arial"/>
          <w:lang w:eastAsia="pl-PL"/>
        </w:rPr>
        <w:t>rękojmi za wady. Zabezpieczenie to zostanie zwrócone nie później niż w 15 dniu po upływie okresu</w:t>
      </w:r>
      <w:r w:rsidR="00FF46AF" w:rsidRPr="00400B51">
        <w:rPr>
          <w:rFonts w:ascii="Arial" w:eastAsia="Times New Roman" w:hAnsi="Arial" w:cs="Arial"/>
          <w:lang w:eastAsia="pl-PL"/>
        </w:rPr>
        <w:t xml:space="preserve"> gwarancji jakości i</w:t>
      </w:r>
      <w:r w:rsidRPr="00400B51">
        <w:rPr>
          <w:rFonts w:ascii="Arial" w:eastAsia="Times New Roman" w:hAnsi="Arial" w:cs="Arial"/>
          <w:lang w:eastAsia="pl-PL"/>
        </w:rPr>
        <w:t xml:space="preserve"> rękojmi za wady.</w:t>
      </w:r>
    </w:p>
    <w:p w14:paraId="7F063F65" w14:textId="3FB93274" w:rsidR="00DF6999" w:rsidRPr="00400B51" w:rsidRDefault="005739B8">
      <w:pPr>
        <w:numPr>
          <w:ilvl w:val="1"/>
          <w:numId w:val="31"/>
        </w:numPr>
        <w:tabs>
          <w:tab w:val="left" w:pos="7210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Zamawiający może dochodzić zaspokojenia z zabezpieczenia należytego wykonania umowy, jeżeli jakakolwiek kwota należna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amawiającemu od </w:t>
      </w:r>
      <w:r w:rsidR="007E2907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ykonawcy w związku z niewykonaniem lub nienależytym wykonaniem umowy nie zostanie zapłacona w</w:t>
      </w:r>
      <w:r w:rsidR="00B72337" w:rsidRPr="00400B51">
        <w:rPr>
          <w:rFonts w:ascii="Arial" w:eastAsia="Times New Roman" w:hAnsi="Arial" w:cs="Arial"/>
          <w:lang w:eastAsia="pl-PL"/>
        </w:rPr>
        <w:t> </w:t>
      </w:r>
      <w:r w:rsidRPr="00400B51">
        <w:rPr>
          <w:rFonts w:ascii="Arial" w:eastAsia="Times New Roman" w:hAnsi="Arial" w:cs="Arial"/>
          <w:lang w:eastAsia="pl-PL"/>
        </w:rPr>
        <w:t>wyznaczonym terminie.</w:t>
      </w:r>
    </w:p>
    <w:p w14:paraId="2DBAF20A" w14:textId="35AD6522" w:rsidR="00DF6999" w:rsidRPr="00400B51" w:rsidRDefault="005739B8">
      <w:pPr>
        <w:numPr>
          <w:ilvl w:val="1"/>
          <w:numId w:val="31"/>
        </w:numPr>
        <w:tabs>
          <w:tab w:val="left" w:pos="721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lang w:eastAsia="pl-PL"/>
        </w:rPr>
        <w:t xml:space="preserve">Jeżeli termin wykonania umowy ulegnie zmianie, a termin okres ważności zabezpieczenia należytego wykonania umowy jest krótszy niż wymagany okres jego ważności,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jest zobowiązany </w:t>
      </w:r>
      <w:r w:rsidRPr="00400B51">
        <w:rPr>
          <w:rFonts w:ascii="Arial" w:hAnsi="Arial" w:cs="Arial"/>
          <w:lang w:eastAsia="pl-PL"/>
        </w:rPr>
        <w:t xml:space="preserve">do jego przedłużenia </w:t>
      </w:r>
      <w:r w:rsidRPr="00400B51">
        <w:rPr>
          <w:rFonts w:ascii="Arial" w:eastAsia="Times New Roman" w:hAnsi="Arial" w:cs="Arial"/>
          <w:lang w:eastAsia="pl-PL"/>
        </w:rPr>
        <w:t>nie później niż na 15 dni przed wygaśnięciem ważności dotychczasowego zabezpieczenia.</w:t>
      </w:r>
    </w:p>
    <w:p w14:paraId="77E43648" w14:textId="01A406F9" w:rsidR="00DF6999" w:rsidRPr="00400B51" w:rsidRDefault="005739B8">
      <w:pPr>
        <w:numPr>
          <w:ilvl w:val="1"/>
          <w:numId w:val="31"/>
        </w:numPr>
        <w:tabs>
          <w:tab w:val="left" w:pos="7210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Jeżeli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w terminie określonym w ust. 6 nie przekaże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amawiającemu zabezpieczenia należytego wykonania umowy,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amawiający będzie uprawniony do zrealizowania dotychczasowego zabezpieczenia w trybie wypłaty całej kwoty, na jaką w</w:t>
      </w:r>
      <w:r w:rsidR="00B72337" w:rsidRPr="00400B51">
        <w:rPr>
          <w:rFonts w:ascii="Arial" w:eastAsia="Times New Roman" w:hAnsi="Arial" w:cs="Arial"/>
          <w:lang w:eastAsia="pl-PL"/>
        </w:rPr>
        <w:t> </w:t>
      </w:r>
      <w:r w:rsidRPr="00400B51">
        <w:rPr>
          <w:rFonts w:ascii="Arial" w:eastAsia="Times New Roman" w:hAnsi="Arial" w:cs="Arial"/>
          <w:lang w:eastAsia="pl-PL"/>
        </w:rPr>
        <w:t>dacie wystąpienia z roszczeniem opiewać będzie dotychczasowe zabezpieczenie.</w:t>
      </w:r>
    </w:p>
    <w:p w14:paraId="09036165" w14:textId="76E79C80" w:rsidR="00DF6999" w:rsidRPr="00400B51" w:rsidRDefault="005739B8">
      <w:pPr>
        <w:numPr>
          <w:ilvl w:val="1"/>
          <w:numId w:val="31"/>
        </w:numPr>
        <w:tabs>
          <w:tab w:val="left" w:pos="7210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Zamawiający zwróci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ykonawcy środki pieniężne otrzymane z tytułu realizacji zabezpieczenia należytego wykonania umowy po przedstawieniu przez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ykonawcę nowego zabezpieczenia albo w terminie zwrotu danej części zabezpieczenia.</w:t>
      </w:r>
    </w:p>
    <w:p w14:paraId="61BC0F45" w14:textId="791F8F3D" w:rsidR="00DF6999" w:rsidRPr="00400B51" w:rsidRDefault="005739B8">
      <w:pPr>
        <w:numPr>
          <w:ilvl w:val="1"/>
          <w:numId w:val="31"/>
        </w:numPr>
        <w:tabs>
          <w:tab w:val="left" w:pos="721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>Jeżeli okres na jaki ma zostać wniesione zabezpieczenie przekracza 5 lat, zabezpieczenie w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Pr="00400B51">
        <w:rPr>
          <w:rFonts w:ascii="Arial" w:hAnsi="Arial" w:cs="Arial"/>
          <w:lang w:eastAsia="pl-PL"/>
        </w:rPr>
        <w:t>pieniądzu wnosi się na cały ten okres, a zabezpieczenie w innej formie wnosi się na okres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Pr="00400B51">
        <w:rPr>
          <w:rFonts w:ascii="Arial" w:hAnsi="Arial" w:cs="Arial"/>
          <w:lang w:eastAsia="pl-PL"/>
        </w:rPr>
        <w:t xml:space="preserve">nie krótszy niż 5 lat, z jednoczesnym zobowiązaniem się </w:t>
      </w:r>
      <w:r w:rsidR="0009320E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>ykonawcy do przedłużenia zabezpieczenia lub wniesienia nowego zabezpieczenia na kolejne okresy.</w:t>
      </w:r>
    </w:p>
    <w:p w14:paraId="06A2B106" w14:textId="162D6B47" w:rsidR="00DF6999" w:rsidRPr="00400B51" w:rsidRDefault="005739B8">
      <w:pPr>
        <w:numPr>
          <w:ilvl w:val="1"/>
          <w:numId w:val="31"/>
        </w:numPr>
        <w:tabs>
          <w:tab w:val="left" w:pos="721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>W przypadku nieprzedłużenia lub niewniesienia nowego zabezpieczenia najpóźniej na 30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Pr="00400B51">
        <w:rPr>
          <w:rFonts w:ascii="Arial" w:hAnsi="Arial" w:cs="Arial"/>
          <w:lang w:eastAsia="pl-PL"/>
        </w:rPr>
        <w:t>dni przed upływem terminu ważności dotychczasowego zabezpieczenia wniesionego w innej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Pr="00400B51">
        <w:rPr>
          <w:rFonts w:ascii="Arial" w:hAnsi="Arial" w:cs="Arial"/>
          <w:lang w:eastAsia="pl-PL"/>
        </w:rPr>
        <w:t xml:space="preserve">formie niż w pieniądzu,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>amawiający zmienia formę na zabezpieczenie w pieniądzu, poprzez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Pr="00400B51">
        <w:rPr>
          <w:rFonts w:ascii="Arial" w:hAnsi="Arial" w:cs="Arial"/>
          <w:lang w:eastAsia="pl-PL"/>
        </w:rPr>
        <w:t>wypłatę kwoty z dotychczasowego zabezpieczenia. Wypłata następuje nie później niż w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Pr="00400B51">
        <w:rPr>
          <w:rFonts w:ascii="Arial" w:hAnsi="Arial" w:cs="Arial"/>
          <w:lang w:eastAsia="pl-PL"/>
        </w:rPr>
        <w:t>ostatnim dniu ważności dotychczasowego zabezpieczenia.</w:t>
      </w:r>
    </w:p>
    <w:p w14:paraId="2A6DD653" w14:textId="77777777" w:rsidR="00DF6999" w:rsidRPr="00400B51" w:rsidRDefault="00DF6999">
      <w:pPr>
        <w:tabs>
          <w:tab w:val="left" w:pos="721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2C3E8E5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15</w:t>
      </w:r>
    </w:p>
    <w:p w14:paraId="40CA829E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ODSTĄPIENIE OD UMOWY</w:t>
      </w:r>
    </w:p>
    <w:p w14:paraId="3401B0AE" w14:textId="540BAEC5" w:rsidR="00DF6999" w:rsidRPr="00400B51" w:rsidRDefault="005739B8">
      <w:pPr>
        <w:numPr>
          <w:ilvl w:val="0"/>
          <w:numId w:val="33"/>
        </w:numPr>
        <w:tabs>
          <w:tab w:val="left" w:pos="-36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amawiający może odstąpić od umowy w terminie 30 dni od powzięcia wiadomości o tych okolicznościach. W takim przypadku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ykonawca może żądać wyłącznie wynagrodzenia należnego z tytułu wykonanych części  umowy.</w:t>
      </w:r>
    </w:p>
    <w:p w14:paraId="3FE3CF6A" w14:textId="77777777" w:rsidR="00DF6999" w:rsidRPr="00400B51" w:rsidRDefault="005739B8">
      <w:pPr>
        <w:numPr>
          <w:ilvl w:val="0"/>
          <w:numId w:val="33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lastRenderedPageBreak/>
        <w:t>Zamawiaj</w:t>
      </w:r>
      <w:r w:rsidRPr="00400B51">
        <w:rPr>
          <w:rFonts w:ascii="Arial" w:eastAsia="TimesNewRoman" w:hAnsi="Arial" w:cs="Arial"/>
        </w:rPr>
        <w:t>ą</w:t>
      </w:r>
      <w:r w:rsidRPr="00400B51">
        <w:rPr>
          <w:rFonts w:ascii="Arial" w:hAnsi="Arial" w:cs="Arial"/>
        </w:rPr>
        <w:t>cy mo</w:t>
      </w:r>
      <w:r w:rsidRPr="00400B51">
        <w:rPr>
          <w:rFonts w:ascii="Arial" w:eastAsia="TimesNewRoman" w:hAnsi="Arial" w:cs="Arial"/>
        </w:rPr>
        <w:t>ż</w:t>
      </w:r>
      <w:r w:rsidRPr="00400B51">
        <w:rPr>
          <w:rFonts w:ascii="Arial" w:hAnsi="Arial" w:cs="Arial"/>
        </w:rPr>
        <w:t xml:space="preserve">e </w:t>
      </w:r>
      <w:r w:rsidRPr="00400B51">
        <w:rPr>
          <w:rFonts w:ascii="Arial" w:eastAsia="Times New Roman" w:hAnsi="Arial" w:cs="Arial"/>
        </w:rPr>
        <w:t>odstąpić od umowy w terminie 30 dni od powzięcia wiadomości o okolicznościach</w:t>
      </w:r>
      <w:r w:rsidRPr="00400B51">
        <w:rPr>
          <w:rFonts w:ascii="Arial" w:hAnsi="Arial" w:cs="Arial"/>
        </w:rPr>
        <w:t xml:space="preserve"> stanowiących podstawę do odstąpienia od umowy </w:t>
      </w:r>
      <w:r w:rsidRPr="00400B51">
        <w:rPr>
          <w:rFonts w:ascii="Arial" w:eastAsia="Times New Roman" w:hAnsi="Arial" w:cs="Arial"/>
        </w:rPr>
        <w:t xml:space="preserve">i naliczyć karę umowną gdy: </w:t>
      </w:r>
    </w:p>
    <w:p w14:paraId="2198E4EF" w14:textId="316AB1E5" w:rsidR="00DF6999" w:rsidRPr="00400B51" w:rsidRDefault="0009320E">
      <w:pPr>
        <w:numPr>
          <w:ilvl w:val="0"/>
          <w:numId w:val="34"/>
        </w:numPr>
        <w:tabs>
          <w:tab w:val="left" w:pos="-731"/>
        </w:tabs>
        <w:overflowPunct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>W</w:t>
      </w:r>
      <w:r w:rsidR="005739B8" w:rsidRPr="00400B51">
        <w:rPr>
          <w:rFonts w:ascii="Arial" w:hAnsi="Arial" w:cs="Arial"/>
          <w:lang w:eastAsia="pl-PL"/>
        </w:rPr>
        <w:t xml:space="preserve">ykonawca nie przystąpił do realizacji obowiązków wynikających z umowy w terminie 14 dni od dnia podpisania umowy, </w:t>
      </w:r>
    </w:p>
    <w:p w14:paraId="01936CFC" w14:textId="1B0A87D5" w:rsidR="00DF6999" w:rsidRPr="00400B51" w:rsidRDefault="0009320E">
      <w:pPr>
        <w:numPr>
          <w:ilvl w:val="0"/>
          <w:numId w:val="34"/>
        </w:numPr>
        <w:tabs>
          <w:tab w:val="left" w:pos="-731"/>
        </w:tabs>
        <w:overflowPunct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  <w:bCs/>
          <w:lang w:eastAsia="pl-PL"/>
        </w:rPr>
        <w:t>W</w:t>
      </w:r>
      <w:r w:rsidR="005739B8" w:rsidRPr="00400B51">
        <w:rPr>
          <w:rFonts w:ascii="Arial" w:eastAsia="Times New Roman" w:hAnsi="Arial" w:cs="Arial"/>
          <w:bCs/>
          <w:lang w:eastAsia="pl-PL"/>
        </w:rPr>
        <w:t>ykonawca</w:t>
      </w:r>
      <w:r w:rsidR="005739B8" w:rsidRPr="00400B51">
        <w:rPr>
          <w:rFonts w:ascii="Arial" w:hAnsi="Arial" w:cs="Arial"/>
          <w:bCs/>
          <w:lang w:eastAsia="pl-PL"/>
        </w:rPr>
        <w:t xml:space="preserve"> pozostaje w zwłoce w realizacji przedmiotu umowy przekraczającej </w:t>
      </w:r>
      <w:r w:rsidR="00000F4A" w:rsidRPr="00400B51">
        <w:rPr>
          <w:rFonts w:ascii="Arial" w:hAnsi="Arial" w:cs="Arial"/>
          <w:bCs/>
          <w:lang w:eastAsia="pl-PL"/>
        </w:rPr>
        <w:t>30</w:t>
      </w:r>
      <w:r w:rsidR="005739B8" w:rsidRPr="00400B51">
        <w:rPr>
          <w:rFonts w:ascii="Arial" w:hAnsi="Arial" w:cs="Arial"/>
          <w:bCs/>
          <w:lang w:eastAsia="pl-PL"/>
        </w:rPr>
        <w:t xml:space="preserve"> dni w stosunku do terminu określonego w </w:t>
      </w:r>
      <w:bookmarkStart w:id="21" w:name="_Hlk58830202"/>
      <w:r w:rsidR="005739B8" w:rsidRPr="00400B51">
        <w:rPr>
          <w:rFonts w:ascii="Arial" w:hAnsi="Arial" w:cs="Arial"/>
          <w:bCs/>
          <w:lang w:eastAsia="pl-PL"/>
        </w:rPr>
        <w:t>§ 6 umowy</w:t>
      </w:r>
      <w:bookmarkEnd w:id="21"/>
    </w:p>
    <w:p w14:paraId="0FC8AFF4" w14:textId="508E176C" w:rsidR="00DF6999" w:rsidRPr="00400B51" w:rsidRDefault="001871A7">
      <w:pPr>
        <w:numPr>
          <w:ilvl w:val="0"/>
          <w:numId w:val="34"/>
        </w:numPr>
        <w:tabs>
          <w:tab w:val="left" w:pos="-73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400B51">
        <w:rPr>
          <w:rFonts w:ascii="Arial" w:hAnsi="Arial" w:cs="Arial"/>
          <w:bCs/>
          <w:lang w:eastAsia="pl-PL"/>
        </w:rPr>
        <w:t>Z</w:t>
      </w:r>
      <w:r w:rsidR="005739B8" w:rsidRPr="00400B51">
        <w:rPr>
          <w:rFonts w:ascii="Arial" w:hAnsi="Arial" w:cs="Arial"/>
          <w:bCs/>
          <w:lang w:eastAsia="pl-PL"/>
        </w:rPr>
        <w:t xml:space="preserve">amawiający uzna, że </w:t>
      </w:r>
      <w:r w:rsidR="0009320E" w:rsidRPr="00400B51">
        <w:rPr>
          <w:rFonts w:ascii="Arial" w:hAnsi="Arial" w:cs="Arial"/>
          <w:bCs/>
          <w:lang w:eastAsia="pl-PL"/>
        </w:rPr>
        <w:t>W</w:t>
      </w:r>
      <w:r w:rsidR="005739B8" w:rsidRPr="00400B51">
        <w:rPr>
          <w:rFonts w:ascii="Arial" w:hAnsi="Arial" w:cs="Arial"/>
          <w:bCs/>
          <w:lang w:eastAsia="pl-PL"/>
        </w:rPr>
        <w:t xml:space="preserve">ykonawca wykonuje przedmiot umowy w sposób nienależyty lub niezgodny z postanowieniami  umowy albo narusza opisane obowiązki stron - </w:t>
      </w:r>
      <w:r w:rsidRPr="00400B51">
        <w:rPr>
          <w:rFonts w:ascii="Arial" w:hAnsi="Arial" w:cs="Arial"/>
          <w:bCs/>
          <w:lang w:eastAsia="pl-PL"/>
        </w:rPr>
        <w:t>Z</w:t>
      </w:r>
      <w:r w:rsidR="005739B8" w:rsidRPr="00400B51">
        <w:rPr>
          <w:rFonts w:ascii="Arial" w:hAnsi="Arial" w:cs="Arial"/>
          <w:bCs/>
          <w:lang w:eastAsia="pl-PL"/>
        </w:rPr>
        <w:t xml:space="preserve">amawiający wezwie </w:t>
      </w:r>
      <w:r w:rsidR="0009320E" w:rsidRPr="00400B51">
        <w:rPr>
          <w:rFonts w:ascii="Arial" w:hAnsi="Arial" w:cs="Arial"/>
          <w:bCs/>
          <w:lang w:eastAsia="pl-PL"/>
        </w:rPr>
        <w:t>W</w:t>
      </w:r>
      <w:r w:rsidR="005739B8" w:rsidRPr="00400B51">
        <w:rPr>
          <w:rFonts w:ascii="Arial" w:hAnsi="Arial" w:cs="Arial"/>
          <w:bCs/>
          <w:lang w:eastAsia="pl-PL"/>
        </w:rPr>
        <w:t xml:space="preserve">ykonawcę do zmiany sposobu wykonania i wyznaczy mu w tym celu odpowiedni termin, po bezskutecznym upływie wyznaczonego terminu </w:t>
      </w:r>
      <w:r w:rsidRPr="00400B51">
        <w:rPr>
          <w:rFonts w:ascii="Arial" w:hAnsi="Arial" w:cs="Arial"/>
          <w:bCs/>
          <w:lang w:eastAsia="pl-PL"/>
        </w:rPr>
        <w:t>Z</w:t>
      </w:r>
      <w:r w:rsidR="005739B8" w:rsidRPr="00400B51">
        <w:rPr>
          <w:rFonts w:ascii="Arial" w:hAnsi="Arial" w:cs="Arial"/>
          <w:bCs/>
          <w:lang w:eastAsia="pl-PL"/>
        </w:rPr>
        <w:t>amawiający może od umowy odstąpić,</w:t>
      </w:r>
    </w:p>
    <w:p w14:paraId="2112E428" w14:textId="77777777" w:rsidR="00DF6999" w:rsidRPr="00400B51" w:rsidRDefault="005739B8">
      <w:pPr>
        <w:autoSpaceDE w:val="0"/>
        <w:spacing w:after="0" w:line="360" w:lineRule="auto"/>
        <w:ind w:left="360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</w:rPr>
        <w:t>Odstąpienie od umowy nast</w:t>
      </w:r>
      <w:r w:rsidRPr="00400B51">
        <w:rPr>
          <w:rFonts w:ascii="Arial" w:eastAsia="TimesNewRoman" w:hAnsi="Arial" w:cs="Arial"/>
        </w:rPr>
        <w:t>ę</w:t>
      </w:r>
      <w:r w:rsidRPr="00400B51">
        <w:rPr>
          <w:rFonts w:ascii="Arial" w:eastAsia="Times New Roman" w:hAnsi="Arial" w:cs="Arial"/>
        </w:rPr>
        <w:t xml:space="preserve">puje z zachowaniem formy pisemnej poprzez pisemne oświadczenie wraz z podaniem uzasadnienia odstąpienia. </w:t>
      </w:r>
    </w:p>
    <w:p w14:paraId="6CC7A091" w14:textId="18BF5AC3" w:rsidR="00DF6999" w:rsidRPr="00400B51" w:rsidRDefault="005739B8">
      <w:pPr>
        <w:numPr>
          <w:ilvl w:val="0"/>
          <w:numId w:val="33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Odstąpienie od umowy nie niweczy prawa </w:t>
      </w:r>
      <w:r w:rsidR="001871A7" w:rsidRPr="00400B51">
        <w:rPr>
          <w:rFonts w:ascii="Arial" w:hAnsi="Arial" w:cs="Arial"/>
        </w:rPr>
        <w:t>Z</w:t>
      </w:r>
      <w:r w:rsidRPr="00400B51">
        <w:rPr>
          <w:rFonts w:ascii="Arial" w:hAnsi="Arial" w:cs="Arial"/>
        </w:rPr>
        <w:t xml:space="preserve">amawiającego do żądania zapłaty kar umownych za zdarzenia powstałe w okresie jej trwania, oraz </w:t>
      </w:r>
      <w:r w:rsidR="00FF46AF" w:rsidRPr="00400B51">
        <w:rPr>
          <w:rFonts w:ascii="Arial" w:hAnsi="Arial" w:cs="Arial"/>
        </w:rPr>
        <w:t xml:space="preserve">gwarancji jakości i </w:t>
      </w:r>
      <w:r w:rsidRPr="00400B51">
        <w:rPr>
          <w:rFonts w:ascii="Arial" w:hAnsi="Arial" w:cs="Arial"/>
        </w:rPr>
        <w:t xml:space="preserve">rękojmi za wady za wykonany do czasu odstąpienia zakres umowy. </w:t>
      </w:r>
    </w:p>
    <w:p w14:paraId="4167CE8D" w14:textId="0CAC2DF7" w:rsidR="00DF6999" w:rsidRPr="00400B51" w:rsidRDefault="00DF6999">
      <w:pPr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46C165A" w14:textId="77777777" w:rsidR="00B72337" w:rsidRPr="00400B51" w:rsidRDefault="00B72337">
      <w:pPr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66BE0CC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16</w:t>
      </w:r>
    </w:p>
    <w:p w14:paraId="339BC954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 xml:space="preserve">KARY UMOWNE </w:t>
      </w:r>
    </w:p>
    <w:p w14:paraId="7A875F79" w14:textId="1089275F" w:rsidR="00DF6999" w:rsidRPr="00400B51" w:rsidRDefault="005739B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1.  Wykonawca  jest obowiązany do zapłacenia </w:t>
      </w:r>
      <w:r w:rsidR="001871A7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amawiającemu kary umownej:</w:t>
      </w:r>
    </w:p>
    <w:p w14:paraId="36669B7F" w14:textId="58129210" w:rsidR="00DF6999" w:rsidRPr="00400B51" w:rsidRDefault="005739B8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jeżeli czynności zastrzeżone dla osób wskazanych w załączniku nr 6 do SIWZ, będzie wykonywała inna osoba bez zgody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 xml:space="preserve">amawiającego - w wysokości 10 % </w:t>
      </w:r>
      <w:r w:rsidR="00E35E9E" w:rsidRPr="00400B51">
        <w:rPr>
          <w:rFonts w:ascii="Arial" w:hAnsi="Arial" w:cs="Arial"/>
          <w:lang w:eastAsia="pl-PL"/>
        </w:rPr>
        <w:t>wynagrodzenia ryczałtowego określonego</w:t>
      </w:r>
      <w:r w:rsidRPr="00400B51">
        <w:rPr>
          <w:rFonts w:ascii="Arial" w:hAnsi="Arial" w:cs="Arial"/>
          <w:lang w:eastAsia="pl-PL"/>
        </w:rPr>
        <w:t xml:space="preserve"> brutto, o któr</w:t>
      </w:r>
      <w:r w:rsidR="00B72337" w:rsidRPr="00400B51">
        <w:rPr>
          <w:rFonts w:ascii="Arial" w:hAnsi="Arial" w:cs="Arial"/>
          <w:lang w:eastAsia="pl-PL"/>
        </w:rPr>
        <w:t>ym</w:t>
      </w:r>
      <w:r w:rsidRPr="00400B51">
        <w:rPr>
          <w:rFonts w:ascii="Arial" w:hAnsi="Arial" w:cs="Arial"/>
          <w:lang w:eastAsia="pl-PL"/>
        </w:rPr>
        <w:t xml:space="preserve"> mowa w </w:t>
      </w:r>
      <w:bookmarkStart w:id="22" w:name="_Hlk58915639"/>
      <w:r w:rsidRPr="00400B51">
        <w:rPr>
          <w:rFonts w:ascii="Arial" w:hAnsi="Arial" w:cs="Arial"/>
          <w:lang w:eastAsia="pl-PL"/>
        </w:rPr>
        <w:t>§ 7 ust. 1</w:t>
      </w:r>
      <w:r w:rsidR="00E35E9E" w:rsidRPr="00400B51">
        <w:rPr>
          <w:rFonts w:ascii="Arial" w:hAnsi="Arial" w:cs="Arial"/>
          <w:lang w:eastAsia="pl-PL"/>
        </w:rPr>
        <w:t xml:space="preserve"> </w:t>
      </w:r>
      <w:r w:rsidR="00B72337" w:rsidRPr="00400B51">
        <w:rPr>
          <w:rFonts w:ascii="Arial" w:hAnsi="Arial" w:cs="Arial"/>
          <w:lang w:eastAsia="pl-PL"/>
        </w:rPr>
        <w:t>pkt 1</w:t>
      </w:r>
      <w:r w:rsidRPr="00400B51">
        <w:rPr>
          <w:rFonts w:ascii="Arial" w:hAnsi="Arial" w:cs="Arial"/>
          <w:lang w:eastAsia="pl-PL"/>
        </w:rPr>
        <w:t xml:space="preserve"> </w:t>
      </w:r>
      <w:bookmarkEnd w:id="22"/>
      <w:r w:rsidRPr="00400B51">
        <w:rPr>
          <w:rFonts w:ascii="Arial" w:hAnsi="Arial" w:cs="Arial"/>
          <w:lang w:eastAsia="pl-PL"/>
        </w:rPr>
        <w:t>za każdy stwierdzony przypadek,</w:t>
      </w:r>
    </w:p>
    <w:p w14:paraId="19681867" w14:textId="77777777" w:rsidR="00DF6999" w:rsidRPr="00400B51" w:rsidRDefault="005739B8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23" w:name="_Hlk58831585"/>
      <w:r w:rsidRPr="00400B51">
        <w:rPr>
          <w:rFonts w:ascii="Arial" w:eastAsia="Times New Roman" w:hAnsi="Arial" w:cs="Arial"/>
          <w:lang w:eastAsia="pl-PL"/>
        </w:rPr>
        <w:t>za zwłokę w wykonaniu obowiązku określonego w  § 4 ust. 5 umowy,  w wysokości 300 zł za każdy dzień zwłoki,</w:t>
      </w:r>
    </w:p>
    <w:bookmarkEnd w:id="23"/>
    <w:p w14:paraId="497CE2E9" w14:textId="77777777" w:rsidR="00DF6999" w:rsidRPr="00400B51" w:rsidRDefault="005739B8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 xml:space="preserve">za zwłokę w wykonaniu przedmiotu umowy, o którym mowa w </w:t>
      </w:r>
      <w:bookmarkStart w:id="24" w:name="_Hlk58830293"/>
      <w:r w:rsidRPr="00400B51">
        <w:rPr>
          <w:rFonts w:ascii="Arial" w:hAnsi="Arial" w:cs="Arial"/>
          <w:lang w:eastAsia="pl-PL"/>
        </w:rPr>
        <w:t xml:space="preserve">§ 6 </w:t>
      </w:r>
      <w:r w:rsidRPr="00400B51">
        <w:rPr>
          <w:rFonts w:ascii="Arial" w:hAnsi="Arial" w:cs="Arial"/>
          <w:lang w:eastAsia="pl-PL"/>
        </w:rPr>
        <w:br/>
        <w:t>umowy</w:t>
      </w:r>
      <w:bookmarkEnd w:id="24"/>
      <w:r w:rsidRPr="00400B51">
        <w:rPr>
          <w:rFonts w:ascii="Arial" w:hAnsi="Arial" w:cs="Arial"/>
          <w:lang w:eastAsia="pl-PL"/>
        </w:rPr>
        <w:t>, w wysokości 300 zł za każdy dzień zwłoki,</w:t>
      </w:r>
    </w:p>
    <w:p w14:paraId="5719E706" w14:textId="77777777" w:rsidR="00DF6999" w:rsidRPr="00400B51" w:rsidRDefault="005739B8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>w przypadku nieobecności i nie podjęcia czynności przez projektanta w ramach nadzoru autorskiego w wyznaczonym dniu – w wysokości 200 zł za każdy dzień zwłoki,</w:t>
      </w:r>
    </w:p>
    <w:p w14:paraId="17C0BDFA" w14:textId="528DD161" w:rsidR="00DF6999" w:rsidRPr="00400B51" w:rsidRDefault="005739B8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 xml:space="preserve">za zwłokę w usunięciu wad stwierdzonych w okresie </w:t>
      </w:r>
      <w:r w:rsidR="00FF46AF" w:rsidRPr="00400B51">
        <w:rPr>
          <w:rFonts w:ascii="Arial" w:hAnsi="Arial" w:cs="Arial"/>
          <w:lang w:eastAsia="pl-PL"/>
        </w:rPr>
        <w:t xml:space="preserve">gwarancji jakości i </w:t>
      </w:r>
      <w:r w:rsidRPr="00400B51">
        <w:rPr>
          <w:rFonts w:ascii="Arial" w:hAnsi="Arial" w:cs="Arial"/>
          <w:lang w:eastAsia="pl-PL"/>
        </w:rPr>
        <w:t xml:space="preserve">rękojmi za wady </w:t>
      </w:r>
      <w:r w:rsidRPr="00400B51">
        <w:rPr>
          <w:rFonts w:ascii="Arial" w:hAnsi="Arial" w:cs="Arial"/>
          <w:lang w:eastAsia="pl-PL"/>
        </w:rPr>
        <w:br/>
        <w:t>w wysokości 300 zł za każdy dzień zwłoki,</w:t>
      </w:r>
    </w:p>
    <w:p w14:paraId="5844EFC5" w14:textId="4C23756E" w:rsidR="00DF6999" w:rsidRPr="00400B51" w:rsidRDefault="005739B8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 xml:space="preserve">za odstąpienie </w:t>
      </w:r>
      <w:r w:rsidR="001871A7" w:rsidRPr="00400B51">
        <w:rPr>
          <w:rFonts w:ascii="Arial" w:hAnsi="Arial" w:cs="Arial"/>
          <w:lang w:eastAsia="pl-PL"/>
        </w:rPr>
        <w:t>Z</w:t>
      </w:r>
      <w:r w:rsidRPr="00400B51">
        <w:rPr>
          <w:rFonts w:ascii="Arial" w:hAnsi="Arial" w:cs="Arial"/>
          <w:lang w:eastAsia="pl-PL"/>
        </w:rPr>
        <w:t xml:space="preserve">amawiającego lub </w:t>
      </w:r>
      <w:r w:rsidR="0009320E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ykonawcy od umowy z przyczyn, za które odpowiada </w:t>
      </w:r>
      <w:r w:rsidR="0009320E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ykonawca, w wysokości 20 % wynagrodzenia umownego brutto, o którym mowa w </w:t>
      </w:r>
      <w:r w:rsidR="00B72337" w:rsidRPr="00400B51">
        <w:rPr>
          <w:rFonts w:ascii="Arial" w:hAnsi="Arial" w:cs="Arial"/>
          <w:lang w:eastAsia="pl-PL"/>
        </w:rPr>
        <w:t xml:space="preserve">§ 7 ust. 1 pkt 1 </w:t>
      </w:r>
      <w:r w:rsidRPr="00400B51">
        <w:rPr>
          <w:rFonts w:ascii="Arial" w:hAnsi="Arial" w:cs="Arial"/>
          <w:lang w:eastAsia="pl-PL"/>
        </w:rPr>
        <w:t>umowy.</w:t>
      </w:r>
    </w:p>
    <w:p w14:paraId="10CB1D62" w14:textId="5AF08C44" w:rsidR="00712314" w:rsidRPr="002128D2" w:rsidRDefault="00712314" w:rsidP="00712314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128D2">
        <w:rPr>
          <w:rFonts w:ascii="Arial" w:eastAsia="Times New Roman" w:hAnsi="Arial" w:cs="Arial"/>
          <w:lang w:eastAsia="pl-PL"/>
        </w:rPr>
        <w:lastRenderedPageBreak/>
        <w:t xml:space="preserve">za zwłokę w wykonaniu obowiązku określonego w  § 5 ust. 2 pkt </w:t>
      </w:r>
      <w:r w:rsidR="002128D2" w:rsidRPr="002128D2">
        <w:rPr>
          <w:rFonts w:ascii="Arial" w:eastAsia="Times New Roman" w:hAnsi="Arial" w:cs="Arial"/>
          <w:lang w:eastAsia="pl-PL"/>
        </w:rPr>
        <w:t>7</w:t>
      </w:r>
      <w:r w:rsidRPr="002128D2">
        <w:rPr>
          <w:rFonts w:ascii="Arial" w:eastAsia="Times New Roman" w:hAnsi="Arial" w:cs="Arial"/>
          <w:lang w:eastAsia="pl-PL"/>
        </w:rPr>
        <w:t xml:space="preserve"> umowy,  w wysokości 300 zł za każdy dzień zwłoki,</w:t>
      </w:r>
    </w:p>
    <w:p w14:paraId="67AF2B23" w14:textId="6B7F4512" w:rsidR="00DF6999" w:rsidRPr="00400B51" w:rsidRDefault="005739B8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</w:rPr>
        <w:t xml:space="preserve">Zamawiający jest zobowiązany zapłacić </w:t>
      </w:r>
      <w:r w:rsidR="0009320E" w:rsidRPr="00400B51">
        <w:rPr>
          <w:rFonts w:ascii="Arial" w:eastAsia="Times New Roman" w:hAnsi="Arial" w:cs="Arial"/>
        </w:rPr>
        <w:t>W</w:t>
      </w:r>
      <w:r w:rsidRPr="00400B51">
        <w:rPr>
          <w:rFonts w:ascii="Arial" w:eastAsia="Times New Roman" w:hAnsi="Arial" w:cs="Arial"/>
        </w:rPr>
        <w:t xml:space="preserve">ykonawcy karę umowną za odstąpienie </w:t>
      </w:r>
      <w:r w:rsidR="001871A7" w:rsidRPr="00400B51">
        <w:rPr>
          <w:rFonts w:ascii="Arial" w:eastAsia="Times New Roman" w:hAnsi="Arial" w:cs="Arial"/>
        </w:rPr>
        <w:t>Z</w:t>
      </w:r>
      <w:r w:rsidRPr="00400B51">
        <w:rPr>
          <w:rFonts w:ascii="Arial" w:eastAsia="Times New Roman" w:hAnsi="Arial" w:cs="Arial"/>
        </w:rPr>
        <w:t xml:space="preserve">amawiającego od umowy w wysokości 20 % wynagrodzenia </w:t>
      </w:r>
      <w:r w:rsidR="0009320E" w:rsidRPr="00400B51">
        <w:rPr>
          <w:rFonts w:ascii="Arial" w:eastAsia="Times New Roman" w:hAnsi="Arial" w:cs="Arial"/>
        </w:rPr>
        <w:t>ryczałtowego</w:t>
      </w:r>
      <w:r w:rsidRPr="00400B51">
        <w:rPr>
          <w:rFonts w:ascii="Arial" w:eastAsia="Times New Roman" w:hAnsi="Arial" w:cs="Arial"/>
        </w:rPr>
        <w:t xml:space="preserve"> brutto określonego w </w:t>
      </w:r>
      <w:r w:rsidR="00B72337" w:rsidRPr="00400B51">
        <w:rPr>
          <w:rFonts w:ascii="Arial" w:hAnsi="Arial" w:cs="Arial"/>
          <w:lang w:eastAsia="pl-PL"/>
        </w:rPr>
        <w:t xml:space="preserve">§ 7 ust. 1 pkt 1 </w:t>
      </w:r>
      <w:r w:rsidRPr="00400B51">
        <w:rPr>
          <w:rFonts w:ascii="Arial" w:eastAsia="Times New Roman" w:hAnsi="Arial" w:cs="Arial"/>
        </w:rPr>
        <w:t xml:space="preserve">przy czym odstąpienie od umowy przez </w:t>
      </w:r>
      <w:r w:rsidR="001871A7" w:rsidRPr="00400B51">
        <w:rPr>
          <w:rFonts w:ascii="Arial" w:eastAsia="Times New Roman" w:hAnsi="Arial" w:cs="Arial"/>
        </w:rPr>
        <w:t>Z</w:t>
      </w:r>
      <w:r w:rsidRPr="00400B51">
        <w:rPr>
          <w:rFonts w:ascii="Arial" w:eastAsia="Times New Roman" w:hAnsi="Arial" w:cs="Arial"/>
        </w:rPr>
        <w:t xml:space="preserve">amawiającego z </w:t>
      </w:r>
      <w:r w:rsidR="00B72337" w:rsidRPr="00400B51">
        <w:rPr>
          <w:rFonts w:ascii="Arial" w:eastAsia="Times New Roman" w:hAnsi="Arial" w:cs="Arial"/>
        </w:rPr>
        <w:t> </w:t>
      </w:r>
      <w:r w:rsidRPr="00400B51">
        <w:rPr>
          <w:rFonts w:ascii="Arial" w:eastAsia="Times New Roman" w:hAnsi="Arial" w:cs="Arial"/>
        </w:rPr>
        <w:t>przyczyn określonych w § 15 ust. 1 umowy nie stanowi podstawy do naliczenia kary umownej, o której mowa wyżej.</w:t>
      </w:r>
    </w:p>
    <w:p w14:paraId="4616BDFF" w14:textId="18A08A62" w:rsidR="00DF6999" w:rsidRPr="00400B51" w:rsidRDefault="005739B8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Zamawiający może karę umowną potrącić z przysługującego wynagrodzenia</w:t>
      </w:r>
      <w:r w:rsidR="0009320E" w:rsidRPr="00400B51">
        <w:rPr>
          <w:rFonts w:ascii="Arial" w:hAnsi="Arial" w:cs="Arial"/>
        </w:rPr>
        <w:t xml:space="preserve"> ryczałtowego</w:t>
      </w:r>
      <w:r w:rsidRPr="00400B51">
        <w:rPr>
          <w:rFonts w:ascii="Arial" w:hAnsi="Arial" w:cs="Arial"/>
        </w:rPr>
        <w:t xml:space="preserve"> </w:t>
      </w:r>
      <w:r w:rsidR="0009320E" w:rsidRPr="00400B51">
        <w:rPr>
          <w:rFonts w:ascii="Arial" w:hAnsi="Arial" w:cs="Arial"/>
        </w:rPr>
        <w:t>W</w:t>
      </w:r>
      <w:r w:rsidRPr="00400B51">
        <w:rPr>
          <w:rFonts w:ascii="Arial" w:hAnsi="Arial" w:cs="Arial"/>
        </w:rPr>
        <w:t>ykonawcy na podstawie kompensaty wzajemnych należności i zobowiązań (potrącenie z</w:t>
      </w:r>
      <w:r w:rsidR="00B72337" w:rsidRPr="00400B51">
        <w:rPr>
          <w:rFonts w:ascii="Arial" w:hAnsi="Arial" w:cs="Arial"/>
        </w:rPr>
        <w:t> </w:t>
      </w:r>
      <w:r w:rsidRPr="00400B51">
        <w:rPr>
          <w:rFonts w:ascii="Arial" w:hAnsi="Arial" w:cs="Arial"/>
        </w:rPr>
        <w:t xml:space="preserve">wystawianej przez </w:t>
      </w:r>
      <w:r w:rsidR="0009320E" w:rsidRPr="00400B51">
        <w:rPr>
          <w:rFonts w:ascii="Arial" w:hAnsi="Arial" w:cs="Arial"/>
        </w:rPr>
        <w:t>W</w:t>
      </w:r>
      <w:r w:rsidRPr="00400B51">
        <w:rPr>
          <w:rFonts w:ascii="Arial" w:hAnsi="Arial" w:cs="Arial"/>
        </w:rPr>
        <w:t xml:space="preserve">ykonawcę faktury za usługę będącą przedmiotem umowy), na co </w:t>
      </w:r>
      <w:r w:rsidR="0009320E" w:rsidRPr="00400B51">
        <w:rPr>
          <w:rFonts w:ascii="Arial" w:hAnsi="Arial" w:cs="Arial"/>
        </w:rPr>
        <w:t>W</w:t>
      </w:r>
      <w:r w:rsidRPr="00400B51">
        <w:rPr>
          <w:rFonts w:ascii="Arial" w:hAnsi="Arial" w:cs="Arial"/>
        </w:rPr>
        <w:t xml:space="preserve">ykonawca wyraża zgodę. </w:t>
      </w:r>
    </w:p>
    <w:p w14:paraId="7183C922" w14:textId="77777777" w:rsidR="00DF6999" w:rsidRPr="00400B51" w:rsidRDefault="005739B8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Strony zobowiązane są do zapłaty kary umownej na podstawie noty księgowej w terminie do</w:t>
      </w:r>
      <w:r w:rsidRPr="00400B51">
        <w:rPr>
          <w:rFonts w:ascii="Arial" w:eastAsia="Times New Roman" w:hAnsi="Arial" w:cs="Arial"/>
        </w:rPr>
        <w:t xml:space="preserve"> 14</w:t>
      </w:r>
      <w:r w:rsidRPr="00400B51">
        <w:rPr>
          <w:rFonts w:ascii="Arial" w:hAnsi="Arial" w:cs="Arial"/>
        </w:rPr>
        <w:t xml:space="preserve"> dni od dnia jej doręczenia, przelewem na rachunek bankowy wskazany w nocie.</w:t>
      </w:r>
      <w:r w:rsidRPr="00400B51">
        <w:rPr>
          <w:rFonts w:ascii="Arial" w:eastAsia="Times New Roman" w:hAnsi="Arial" w:cs="Arial"/>
        </w:rPr>
        <w:t xml:space="preserve"> </w:t>
      </w:r>
      <w:r w:rsidRPr="00400B51">
        <w:rPr>
          <w:rFonts w:ascii="Arial" w:hAnsi="Arial" w:cs="Arial"/>
        </w:rPr>
        <w:t xml:space="preserve">Za dzień zapłaty uznaje się dzień uznania rachunku strony, która jest zobowiązana do zapłaty kary umownej. </w:t>
      </w:r>
    </w:p>
    <w:p w14:paraId="67C813F6" w14:textId="6A7489F7" w:rsidR="00DF6999" w:rsidRPr="00400B51" w:rsidRDefault="005739B8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Zamawiającemu przysługuje prawo  potrącenia kary umownej z wniesionego przez </w:t>
      </w:r>
      <w:r w:rsidR="0009320E" w:rsidRPr="00400B51">
        <w:rPr>
          <w:rFonts w:ascii="Arial" w:hAnsi="Arial" w:cs="Arial"/>
        </w:rPr>
        <w:t>W</w:t>
      </w:r>
      <w:r w:rsidRPr="00400B51">
        <w:rPr>
          <w:rFonts w:ascii="Arial" w:hAnsi="Arial" w:cs="Arial"/>
        </w:rPr>
        <w:t xml:space="preserve">ykonawcę zabezpieczenia należytego wykonania umowy. </w:t>
      </w:r>
    </w:p>
    <w:p w14:paraId="01B2B2E4" w14:textId="77777777" w:rsidR="00DF6999" w:rsidRPr="00400B51" w:rsidRDefault="005739B8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00B51">
        <w:rPr>
          <w:rFonts w:ascii="Arial" w:eastAsia="Times New Roman" w:hAnsi="Arial" w:cs="Arial"/>
        </w:rPr>
        <w:t>Strony zastrzegają sobie prawo do dochodzenia odszkodowania uzupełniającego, przenoszącego wysokość zastrzeżonych kar umownych do wysokości rzeczywiście poniesionej szkody.</w:t>
      </w:r>
    </w:p>
    <w:p w14:paraId="3F85853B" w14:textId="77777777" w:rsidR="00DF6999" w:rsidRPr="00400B51" w:rsidRDefault="00DF6999">
      <w:pPr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</w:rPr>
      </w:pPr>
    </w:p>
    <w:p w14:paraId="62C9751B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17</w:t>
      </w:r>
    </w:p>
    <w:p w14:paraId="659E8511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 xml:space="preserve"> ZMIANY POSTANOWIEŃ UMOWY </w:t>
      </w:r>
    </w:p>
    <w:p w14:paraId="0D63CB79" w14:textId="68F26366" w:rsidR="00DF6999" w:rsidRPr="00400B51" w:rsidRDefault="005739B8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Dopuszcza się możliwość zmiany postanowień umowy w zakresie dotyczącym przedmiotu umowy określonego w SIWZ w przypadku stwierdzenia przez </w:t>
      </w:r>
      <w:r w:rsidR="0021162E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 braku konieczności wykonania części przedmiotu umowy – w takim przypadku zmiana dotyczyć będzie zmniejszenia zakresu przedmiotu umowy oraz odpowiedniego zmniejszenia wysokości należnego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ykonawcy wynagrodzenia  -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ykonawcy z tego tytułu nie przysługują żadne roszczenia; w tym prawo do odszkodowania.</w:t>
      </w:r>
    </w:p>
    <w:p w14:paraId="4881A2D2" w14:textId="77777777" w:rsidR="00DF6999" w:rsidRPr="00400B51" w:rsidRDefault="005739B8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>Dopuszcza się możliwość zmiany postanowień umowy</w:t>
      </w:r>
      <w:r w:rsidRPr="00400B51">
        <w:rPr>
          <w:rFonts w:ascii="Arial" w:eastAsia="Times New Roman" w:hAnsi="Arial" w:cs="Arial"/>
          <w:lang w:eastAsia="pl-PL"/>
        </w:rPr>
        <w:t xml:space="preserve"> w zakresie dotyczącym terminu wykonania umowy lub jej poszczególnych etapów lub części w przypadku konieczności przedłużenia terminu wykonania umowy ze względu na: </w:t>
      </w:r>
    </w:p>
    <w:p w14:paraId="30501F2B" w14:textId="6730ABA2" w:rsidR="00DF6999" w:rsidRPr="00400B51" w:rsidRDefault="005739B8" w:rsidP="00B72337">
      <w:pPr>
        <w:numPr>
          <w:ilvl w:val="0"/>
          <w:numId w:val="49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zawarcie umowy po upływie pierwotnego terminu związania ofertą na skutek przyczyn leżących po stronie </w:t>
      </w:r>
      <w:r w:rsidR="0021162E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amawiającego, w szczególności gdy oferta złożona przez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ykonawcę przekraczała możliwości </w:t>
      </w:r>
      <w:r w:rsidR="0021162E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amawiającego i konieczne było podjęcie działań zmierzających do zabezpieczenia dodatkowych środków finansowych umożliwiających zawarcie umowy z 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ykonawcą, co wpłynęło na skrócenie terminu realizacji przedmiotu umowy lub w przypadku wniesienia </w:t>
      </w:r>
      <w:r w:rsidRPr="00400B51">
        <w:rPr>
          <w:rFonts w:ascii="Arial" w:eastAsia="Times New Roman" w:hAnsi="Arial" w:cs="Arial"/>
          <w:lang w:eastAsia="pl-PL"/>
        </w:rPr>
        <w:lastRenderedPageBreak/>
        <w:t>odwołania do Krajowej Izby Odwoławczej – w takim przypadku możliwe jest wydłużenie terminu wykonania umowy maksymalnie o okres jaki minął od upływu pierwotnego terminu związania ofertą do dnia zawarcia umowy,</w:t>
      </w:r>
    </w:p>
    <w:p w14:paraId="0CC87609" w14:textId="5F85B161" w:rsidR="00DF6999" w:rsidRPr="00400B51" w:rsidRDefault="005739B8" w:rsidP="00B72337">
      <w:pPr>
        <w:numPr>
          <w:ilvl w:val="0"/>
          <w:numId w:val="49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przyczyny będące następstwem okoliczności, za które odpowiedzialność ponosi </w:t>
      </w:r>
      <w:r w:rsidR="0021162E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amawiający, </w:t>
      </w:r>
    </w:p>
    <w:p w14:paraId="016500B4" w14:textId="59CB096E" w:rsidR="00DF6999" w:rsidRPr="00400B51" w:rsidRDefault="005739B8" w:rsidP="00B72337">
      <w:pPr>
        <w:numPr>
          <w:ilvl w:val="0"/>
          <w:numId w:val="49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opóźnienie w dokonaniu określonych czynności lub ich zaniechanie przez właściwe organy, które nie wynikają z przyczyn leżących po stronie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ykonawcy np. opóźnienie w wydawaniu decyzji, zezwoleń, uzgodnień, itp., do wydania których właściwe organy są zobowiązane na mocy przepisów prawa, jeżeli opóźnienie przekroczy okres przewidziany w przepisach prawa, w którym ww. decyzje powinny zostać wydane, a  nie wynikają z przyczyn leżących po stronie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ykonawcy,</w:t>
      </w:r>
    </w:p>
    <w:p w14:paraId="1AD8AD2B" w14:textId="77777777" w:rsidR="00DF6999" w:rsidRPr="00400B51" w:rsidRDefault="005739B8" w:rsidP="00B72337">
      <w:pPr>
        <w:numPr>
          <w:ilvl w:val="0"/>
          <w:numId w:val="49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zmiany w trakcie wykonywania umowy warunków projektowania w tym z powodu zmiany przepisów, norm lub normatywów mających zastosowanie do przedmiotu umowy lub w przypadku otrzymania decyzji, zezwoleń, uzgodnień, opinii itp., które skutkują koniecznością zmian założeń projektowych określony w opisie przedmiotu umowy,</w:t>
      </w:r>
    </w:p>
    <w:p w14:paraId="057811CF" w14:textId="5903CAEE" w:rsidR="00DF6999" w:rsidRPr="00400B51" w:rsidRDefault="005739B8" w:rsidP="00B72337">
      <w:pPr>
        <w:numPr>
          <w:ilvl w:val="0"/>
          <w:numId w:val="49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żądania wstrzymania prac projektowych skierowanego do 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ykonawcy przez </w:t>
      </w:r>
      <w:r w:rsidR="0021162E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 o ile żądanie nie nastąpiło z przyczyn leżących po stronie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ykonawcy,</w:t>
      </w:r>
    </w:p>
    <w:p w14:paraId="6A4FE03E" w14:textId="77777777" w:rsidR="00DF6999" w:rsidRPr="00400B51" w:rsidRDefault="005739B8" w:rsidP="00B72337">
      <w:pPr>
        <w:numPr>
          <w:ilvl w:val="0"/>
          <w:numId w:val="49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siłę wyższą, przez którą należy rozumieć zdarzenie zewnętrzne </w:t>
      </w:r>
      <w:r w:rsidRPr="00400B51">
        <w:rPr>
          <w:rFonts w:ascii="Arial" w:eastAsia="Times New Roman" w:hAnsi="Arial" w:cs="Arial"/>
          <w:lang w:eastAsia="pl-PL"/>
        </w:rPr>
        <w:br/>
        <w:t>o charakterze niezależnym od obu stron, którego strony nie mogły przewidzieć przed zawarciem umowy i którego nie można było uniknąć ani któremu strony nie mogły zapobiec przy zachowaniu należytej staranności (np. pożar, powódź, inne klęski żywiołowe, promieniowanie lub skażenie, zamieszki, strajki, ataki terrorystyczne, działania wojenne,</w:t>
      </w:r>
    </w:p>
    <w:p w14:paraId="155A88E6" w14:textId="77777777" w:rsidR="00DF6999" w:rsidRPr="00400B51" w:rsidRDefault="005739B8" w:rsidP="00B72337">
      <w:pPr>
        <w:pStyle w:val="Akapitzlist"/>
        <w:widowControl w:val="0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gdy zajdzie potrzeba wykonania opracowań nieprzewidzianych w zamówieniu lub potrzeba zmiany prac projektowych, z tytułu nie uzyskania wymaganych prawem zgód,</w:t>
      </w:r>
    </w:p>
    <w:p w14:paraId="4D429D98" w14:textId="77777777" w:rsidR="00DF6999" w:rsidRPr="00400B51" w:rsidRDefault="005739B8" w:rsidP="00B72337">
      <w:pPr>
        <w:pStyle w:val="Akapitzlist"/>
        <w:widowControl w:val="0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w przypadku zaistnienia okoliczności, których nie można było przewidzieć mimo zachowania należytej staranności,</w:t>
      </w:r>
    </w:p>
    <w:p w14:paraId="0FA4B959" w14:textId="77777777" w:rsidR="00DF6999" w:rsidRPr="00400B51" w:rsidRDefault="005739B8" w:rsidP="00B72337">
      <w:pPr>
        <w:pStyle w:val="Akapitzlist"/>
        <w:widowControl w:val="0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w przypadku gdy niedotrzymanie pierwotnego terminu realizacji umowy stanowi konsekwencję zdarzeń niezależnych od Wykonawcy i nie stanowi jego i podwykonawców problemów organizacyjnych</w:t>
      </w:r>
    </w:p>
    <w:p w14:paraId="3D6738BD" w14:textId="77777777" w:rsidR="00DF6999" w:rsidRPr="00400B51" w:rsidRDefault="005739B8" w:rsidP="00B72337">
      <w:pPr>
        <w:pStyle w:val="Akapitzlist"/>
        <w:widowControl w:val="0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0B51">
        <w:rPr>
          <w:rFonts w:ascii="Arial" w:hAnsi="Arial" w:cs="Arial"/>
          <w:sz w:val="22"/>
          <w:szCs w:val="22"/>
        </w:rPr>
        <w:t>złożenie skargi lub wniosku do właściwych organów administracyjnych lub sądowych lub odwołania od ich rozstrzygnięcia, o ile będą mogły mieć wpływ na zmianę terminu realizacji,</w:t>
      </w:r>
    </w:p>
    <w:p w14:paraId="3BF88759" w14:textId="77777777" w:rsidR="00DF6999" w:rsidRPr="00400B51" w:rsidRDefault="00DF6999">
      <w:pPr>
        <w:tabs>
          <w:tab w:val="left" w:pos="851"/>
        </w:tabs>
        <w:spacing w:after="0" w:line="360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14:paraId="486D2F42" w14:textId="77777777" w:rsidR="00DF6999" w:rsidRPr="00400B51" w:rsidRDefault="005739B8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lastRenderedPageBreak/>
        <w:t>Przedłużenie terminu wykonania umowy lub jej części, może nastąpić o okres trwania tych okoliczności, a jeżeli okres ten wywołał kolejne konsekwencje w zakresie terminu wykonania, także o okres niezbędny do zakończenia wykonywania jej przedmiotu w sposób należyty.</w:t>
      </w:r>
    </w:p>
    <w:p w14:paraId="1FBACD39" w14:textId="77777777" w:rsidR="00DF6999" w:rsidRPr="00400B51" w:rsidRDefault="005739B8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>Przedłużenie terminu wykonania umowy dopuszczalne jest tylko z jednoczesnym przedłużeniem okresu ważności zabezpieczenia należytego wykonania umowy lub wniesieniem nowego zabezpieczenia należytego wykonania umowy na przedłużony termin wykonania zamówienia, z zachowaniem ciągłości zabezpieczenia i bez zmniejszenia jego wysokości.</w:t>
      </w:r>
    </w:p>
    <w:p w14:paraId="5C5FB9CE" w14:textId="6246CD7B" w:rsidR="00DF6999" w:rsidRPr="00400B51" w:rsidRDefault="005739B8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400B51">
        <w:rPr>
          <w:rFonts w:ascii="Arial" w:hAnsi="Arial" w:cs="Arial"/>
          <w:lang w:eastAsia="pl-PL"/>
        </w:rPr>
        <w:t xml:space="preserve">Dopuszcza się zmianę postanowień umowy w zakresie dotyczącym wynagrodzenia w przypadku ustawowej zmiany stawki podatku od towarów i usług (VAT) – w takim przypadku wynagrodzenie należne </w:t>
      </w:r>
      <w:r w:rsidR="0009320E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ykonawcy zostanie odpowiednio zmienione w stosunku wynikającym ze zmienionej stawki podatku od towarów i usług (VAT). Zmiana wysokości wynagrodzenia należnego </w:t>
      </w:r>
      <w:r w:rsidR="0009320E" w:rsidRPr="00400B51">
        <w:rPr>
          <w:rFonts w:ascii="Arial" w:hAnsi="Arial" w:cs="Arial"/>
          <w:lang w:eastAsia="pl-PL"/>
        </w:rPr>
        <w:t>W</w:t>
      </w:r>
      <w:r w:rsidRPr="00400B51">
        <w:rPr>
          <w:rFonts w:ascii="Arial" w:hAnsi="Arial" w:cs="Arial"/>
          <w:lang w:eastAsia="pl-PL"/>
        </w:rPr>
        <w:t xml:space="preserve">ykonawcy będzie odnosić się wyłącznie do części przedmiotu umowy realizowanej zgodnie z terminami ustalonymi w umowie,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  </w:t>
      </w:r>
    </w:p>
    <w:p w14:paraId="3DF0A344" w14:textId="66555A01" w:rsidR="00DF6999" w:rsidRPr="00400B51" w:rsidRDefault="005739B8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 xml:space="preserve">Dopuszcza się zmianę postanowień umowy w zakresie dotyczącym </w:t>
      </w:r>
      <w:r w:rsidRPr="00400B51">
        <w:rPr>
          <w:rFonts w:ascii="Arial" w:eastAsia="Times New Roman" w:hAnsi="Arial" w:cs="Arial"/>
          <w:lang w:eastAsia="pl-PL"/>
        </w:rPr>
        <w:t>możliwości zmiany os</w:t>
      </w:r>
      <w:r w:rsidR="001871A7" w:rsidRPr="00400B51">
        <w:rPr>
          <w:rFonts w:ascii="Arial" w:eastAsia="Times New Roman" w:hAnsi="Arial" w:cs="Arial"/>
          <w:lang w:eastAsia="pl-PL"/>
        </w:rPr>
        <w:t xml:space="preserve">oby </w:t>
      </w:r>
      <w:bookmarkStart w:id="25" w:name="_Hlk58840209"/>
      <w:r w:rsidR="001871A7" w:rsidRPr="00400B51">
        <w:rPr>
          <w:rFonts w:ascii="Arial" w:eastAsia="Times New Roman" w:hAnsi="Arial" w:cs="Arial"/>
          <w:lang w:eastAsia="pl-PL"/>
        </w:rPr>
        <w:t>określonej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="001871A7" w:rsidRPr="00400B51">
        <w:rPr>
          <w:rFonts w:ascii="Arial" w:eastAsia="Times New Roman" w:hAnsi="Arial" w:cs="Arial"/>
          <w:lang w:eastAsia="pl-PL"/>
        </w:rPr>
        <w:t xml:space="preserve">w § 4 ust 1 </w:t>
      </w:r>
      <w:bookmarkEnd w:id="25"/>
      <w:r w:rsidRPr="00400B51">
        <w:rPr>
          <w:rFonts w:ascii="Arial" w:eastAsia="Times New Roman" w:hAnsi="Arial" w:cs="Arial"/>
          <w:lang w:eastAsia="pl-PL"/>
        </w:rPr>
        <w:t>realizując</w:t>
      </w:r>
      <w:r w:rsidR="001871A7" w:rsidRPr="00400B51">
        <w:rPr>
          <w:rFonts w:ascii="Arial" w:eastAsia="Times New Roman" w:hAnsi="Arial" w:cs="Arial"/>
          <w:lang w:eastAsia="pl-PL"/>
        </w:rPr>
        <w:t>ej</w:t>
      </w:r>
      <w:r w:rsidRPr="00400B51">
        <w:rPr>
          <w:rFonts w:ascii="Arial" w:eastAsia="Times New Roman" w:hAnsi="Arial" w:cs="Arial"/>
          <w:lang w:eastAsia="pl-PL"/>
        </w:rPr>
        <w:t xml:space="preserve"> przedmiot umowy. Zmiana os</w:t>
      </w:r>
      <w:r w:rsidR="001871A7" w:rsidRPr="00400B51">
        <w:rPr>
          <w:rFonts w:ascii="Arial" w:eastAsia="Times New Roman" w:hAnsi="Arial" w:cs="Arial"/>
          <w:lang w:eastAsia="pl-PL"/>
        </w:rPr>
        <w:t>o</w:t>
      </w:r>
      <w:r w:rsidRPr="00400B51">
        <w:rPr>
          <w:rFonts w:ascii="Arial" w:eastAsia="Times New Roman" w:hAnsi="Arial" w:cs="Arial"/>
          <w:lang w:eastAsia="pl-PL"/>
        </w:rPr>
        <w:t>b</w:t>
      </w:r>
      <w:r w:rsidR="001871A7" w:rsidRPr="00400B51">
        <w:rPr>
          <w:rFonts w:ascii="Arial" w:eastAsia="Times New Roman" w:hAnsi="Arial" w:cs="Arial"/>
          <w:lang w:eastAsia="pl-PL"/>
        </w:rPr>
        <w:t>y</w:t>
      </w:r>
      <w:r w:rsidRPr="00400B51">
        <w:rPr>
          <w:rFonts w:ascii="Arial" w:eastAsia="Times New Roman" w:hAnsi="Arial" w:cs="Arial"/>
          <w:lang w:eastAsia="pl-PL"/>
        </w:rPr>
        <w:t xml:space="preserve"> może być dokonana w sytuacji:</w:t>
      </w:r>
    </w:p>
    <w:p w14:paraId="53B43567" w14:textId="4E90ABA9" w:rsidR="00DF6999" w:rsidRPr="00400B51" w:rsidRDefault="005739B8" w:rsidP="00400B51">
      <w:pPr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na żądanie </w:t>
      </w:r>
      <w:r w:rsidR="0021162E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amawiającego w przypadku nienależytego wykonywania powierzonych prac,</w:t>
      </w:r>
    </w:p>
    <w:p w14:paraId="4371981E" w14:textId="3E463354" w:rsidR="00DF6999" w:rsidRPr="00400B51" w:rsidRDefault="005739B8" w:rsidP="00400B51">
      <w:pPr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na wniosek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ykonawcy w przypadku śmierci, choroby lub innego zdarzenia losowego, nienależytego wykonywania powierzonych prac, innych obiektywnych okoliczności niezależnych od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ykonawcy (np. rezygnacji).</w:t>
      </w:r>
    </w:p>
    <w:p w14:paraId="77E59FB8" w14:textId="1882A723" w:rsidR="00DF6999" w:rsidRPr="00400B51" w:rsidRDefault="005739B8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400B51">
        <w:rPr>
          <w:rFonts w:ascii="Arial" w:hAnsi="Arial" w:cs="Arial"/>
        </w:rPr>
        <w:t xml:space="preserve">Wykonawca ma prawo do zmiany osoby wchodzącej </w:t>
      </w:r>
      <w:r w:rsidR="001871A7" w:rsidRPr="00400B51">
        <w:rPr>
          <w:rFonts w:ascii="Arial" w:eastAsia="Times New Roman" w:hAnsi="Arial" w:cs="Arial"/>
          <w:lang w:eastAsia="pl-PL"/>
        </w:rPr>
        <w:t xml:space="preserve">określonej w § 4 ust 1 </w:t>
      </w:r>
      <w:r w:rsidRPr="00400B51">
        <w:rPr>
          <w:rFonts w:ascii="Arial" w:hAnsi="Arial" w:cs="Arial"/>
        </w:rPr>
        <w:t xml:space="preserve">pod warunkiem, że udowodni (przedkładając odpowiednie dokumenty), że osoba proponowana spełnia </w:t>
      </w:r>
      <w:r w:rsidRPr="00400B51">
        <w:rPr>
          <w:rFonts w:ascii="Arial" w:eastAsia="Times New Roman" w:hAnsi="Arial" w:cs="Arial"/>
        </w:rPr>
        <w:t>wszystkie określone w umowie warunki wymagane dla pełnienia danej funkcji.</w:t>
      </w:r>
    </w:p>
    <w:p w14:paraId="3F2D5A78" w14:textId="01863B2C" w:rsidR="00DF6999" w:rsidRPr="00400B51" w:rsidRDefault="005739B8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t>Dopuszcza się możliwość zmiany postanowień umowy</w:t>
      </w:r>
      <w:r w:rsidRPr="00400B51">
        <w:rPr>
          <w:rFonts w:ascii="Arial" w:eastAsia="Times New Roman" w:hAnsi="Arial" w:cs="Arial"/>
          <w:lang w:eastAsia="pl-PL"/>
        </w:rPr>
        <w:t xml:space="preserve"> w zakresie dotyczącym zmiany podwykonawcy lub zwiększenia lub zmniejszenia zakresu prac, które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ykonawca będzie wykonywał za pomocą podwykonawców.</w:t>
      </w:r>
    </w:p>
    <w:p w14:paraId="49F4748D" w14:textId="77777777" w:rsidR="00DF6999" w:rsidRPr="00400B51" w:rsidRDefault="005739B8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Warunkiem dokonania zmian w umowie jest złożenie wniosku przez stronę inicjującą zmianę.  Wszelkie zmiany niniejszej umowy wymagają pisemnej formy pod rygorem nieważności.</w:t>
      </w:r>
    </w:p>
    <w:p w14:paraId="42281F96" w14:textId="77777777" w:rsidR="00DF6999" w:rsidRPr="00400B51" w:rsidRDefault="005739B8">
      <w:pPr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</w:rPr>
        <w:t>§ 18</w:t>
      </w:r>
    </w:p>
    <w:p w14:paraId="18509995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bookmarkStart w:id="26" w:name="_Hlk516485088"/>
      <w:r w:rsidRPr="00400B51">
        <w:rPr>
          <w:rFonts w:ascii="Arial" w:eastAsia="Times New Roman" w:hAnsi="Arial" w:cs="Arial"/>
          <w:b/>
        </w:rPr>
        <w:t>OCHRONA DANYCH OSOBOWYCH</w:t>
      </w:r>
    </w:p>
    <w:bookmarkEnd w:id="26"/>
    <w:p w14:paraId="6720A5AB" w14:textId="77777777" w:rsidR="00DF6999" w:rsidRPr="00400B51" w:rsidRDefault="005739B8">
      <w:pPr>
        <w:numPr>
          <w:ilvl w:val="0"/>
          <w:numId w:val="41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</w:rPr>
        <w:lastRenderedPageBreak/>
        <w:t>Każda ze stron umowy zobowiązana jest do realizacji obowiązków informacyjnych, określonych przepisami 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danych, Dz. Urz. UE L 119 z 04.05.2016 r., dalej: RODO), w takim zakresie w jakim są do tego zobowiązane, zgodnie z tymi przepisami.</w:t>
      </w:r>
    </w:p>
    <w:p w14:paraId="6A808854" w14:textId="5377DD87" w:rsidR="00DF6999" w:rsidRPr="00400B51" w:rsidRDefault="005739B8">
      <w:pPr>
        <w:numPr>
          <w:ilvl w:val="0"/>
          <w:numId w:val="40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</w:rPr>
        <w:t>Wykonawca oświadcza, że znany jest mu fakt, iż treść niniejszej umowy, a w szczególności przedmiot umowy i wysokość wynagrodzenia, stanowią informację publiczną w rozumieniu art. 1 ust. 1 ustawy z dnia 6 września 2001 r. o dostępie do informacji publicznej (Dz. U. z 20</w:t>
      </w:r>
      <w:r w:rsidR="00400B51" w:rsidRPr="00400B51">
        <w:rPr>
          <w:rFonts w:ascii="Arial" w:eastAsia="Times New Roman" w:hAnsi="Arial" w:cs="Arial"/>
        </w:rPr>
        <w:t>20</w:t>
      </w:r>
      <w:r w:rsidRPr="00400B51">
        <w:rPr>
          <w:rFonts w:ascii="Arial" w:eastAsia="Times New Roman" w:hAnsi="Arial" w:cs="Arial"/>
        </w:rPr>
        <w:t xml:space="preserve"> r. poz. </w:t>
      </w:r>
      <w:r w:rsidR="00400B51" w:rsidRPr="00400B51">
        <w:rPr>
          <w:rFonts w:ascii="Arial" w:eastAsia="Times New Roman" w:hAnsi="Arial" w:cs="Arial"/>
        </w:rPr>
        <w:t>2176</w:t>
      </w:r>
      <w:r w:rsidRPr="00400B51">
        <w:rPr>
          <w:rFonts w:ascii="Arial" w:eastAsia="Times New Roman" w:hAnsi="Arial" w:cs="Arial"/>
        </w:rPr>
        <w:t>), która podlega udostępnianiu w trybie przedmiotowej ustawy, z zastrzeżeniem ust. 3 poniżej.</w:t>
      </w:r>
    </w:p>
    <w:p w14:paraId="5FFAFE57" w14:textId="77777777" w:rsidR="00DF6999" w:rsidRPr="00400B51" w:rsidRDefault="005739B8">
      <w:pPr>
        <w:numPr>
          <w:ilvl w:val="0"/>
          <w:numId w:val="40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</w:rPr>
        <w:t>Wykonawca wyraża zgodę na udostępnianie w trybie ustawy, o której mowa w ust. 2 niniejszego paragrafu, zawartych w niniejszej umowie dotyczących go danych osobowych w zakresie obejmującym imię i nazwisko, a w przypadku prowadzenia działalności gospodarczej również w zakresie firmy.</w:t>
      </w:r>
    </w:p>
    <w:p w14:paraId="3AFC4B2A" w14:textId="1EAEF89F" w:rsidR="00DF6999" w:rsidRPr="00400B51" w:rsidRDefault="005739B8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27" w:name="_Hlk514420146"/>
      <w:r w:rsidRPr="00400B51">
        <w:rPr>
          <w:rFonts w:ascii="Arial" w:hAnsi="Arial" w:cs="Arial"/>
        </w:rPr>
        <w:t xml:space="preserve">Wykonawca po zakończeniu umowy usunie wszelkie dane osobowe uzyskane na podstawie regulacji umowy oraz wszelkie ich istniejące kopie w ciągu 7 dni. Po wykonaniu zobowiązania, o którym mowa w zdaniu poprzedzającym </w:t>
      </w:r>
      <w:r w:rsidR="0009320E" w:rsidRPr="00400B51">
        <w:rPr>
          <w:rFonts w:ascii="Arial" w:hAnsi="Arial" w:cs="Arial"/>
        </w:rPr>
        <w:t>W</w:t>
      </w:r>
      <w:r w:rsidRPr="00400B51">
        <w:rPr>
          <w:rFonts w:ascii="Arial" w:hAnsi="Arial" w:cs="Arial"/>
        </w:rPr>
        <w:t xml:space="preserve">ykonawca powiadomi </w:t>
      </w:r>
      <w:r w:rsidR="0021162E" w:rsidRPr="00400B51">
        <w:rPr>
          <w:rFonts w:ascii="Arial" w:hAnsi="Arial" w:cs="Arial"/>
        </w:rPr>
        <w:t>Z</w:t>
      </w:r>
      <w:r w:rsidRPr="00400B51">
        <w:rPr>
          <w:rFonts w:ascii="Arial" w:hAnsi="Arial" w:cs="Arial"/>
        </w:rPr>
        <w:t xml:space="preserve">amawiającego pisemnie o fakcie usunięcia danych. </w:t>
      </w:r>
    </w:p>
    <w:p w14:paraId="7BDC51E3" w14:textId="31CD9286" w:rsidR="00DF6999" w:rsidRPr="00400B51" w:rsidRDefault="005739B8">
      <w:pPr>
        <w:numPr>
          <w:ilvl w:val="0"/>
          <w:numId w:val="40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0B51">
        <w:rPr>
          <w:rFonts w:ascii="Arial" w:eastAsia="Times New Roman" w:hAnsi="Arial" w:cs="Arial"/>
        </w:rPr>
        <w:t xml:space="preserve">Zamawiający zastrzega sobie możliwość rozwiązania umowy w przypadku stwierdzenia naruszenia przez </w:t>
      </w:r>
      <w:r w:rsidR="0009320E" w:rsidRPr="00400B51">
        <w:rPr>
          <w:rFonts w:ascii="Arial" w:eastAsia="Times New Roman" w:hAnsi="Arial" w:cs="Arial"/>
        </w:rPr>
        <w:t>W</w:t>
      </w:r>
      <w:r w:rsidRPr="00400B51">
        <w:rPr>
          <w:rFonts w:ascii="Arial" w:eastAsia="Times New Roman" w:hAnsi="Arial" w:cs="Arial"/>
        </w:rPr>
        <w:t>ykonawcę warunków bezpieczeństwa i ochrony danych osobowych</w:t>
      </w:r>
      <w:bookmarkEnd w:id="27"/>
      <w:r w:rsidRPr="00400B51">
        <w:rPr>
          <w:rFonts w:ascii="Arial" w:eastAsia="Times New Roman" w:hAnsi="Arial" w:cs="Arial"/>
        </w:rPr>
        <w:t>.</w:t>
      </w:r>
    </w:p>
    <w:p w14:paraId="4E3E642E" w14:textId="367AF6F2" w:rsidR="00DF6999" w:rsidRPr="00400B51" w:rsidRDefault="00DF6999">
      <w:pPr>
        <w:autoSpaceDE w:val="0"/>
        <w:spacing w:after="0" w:line="360" w:lineRule="auto"/>
        <w:jc w:val="both"/>
        <w:rPr>
          <w:rFonts w:ascii="Arial" w:eastAsia="Times New Roman" w:hAnsi="Arial" w:cs="Arial"/>
        </w:rPr>
      </w:pPr>
    </w:p>
    <w:p w14:paraId="26607AB5" w14:textId="5E502E98" w:rsidR="0009320E" w:rsidRPr="00400B51" w:rsidRDefault="0009320E">
      <w:pPr>
        <w:autoSpaceDE w:val="0"/>
        <w:spacing w:after="0" w:line="360" w:lineRule="auto"/>
        <w:jc w:val="both"/>
        <w:rPr>
          <w:rFonts w:ascii="Arial" w:eastAsia="Times New Roman" w:hAnsi="Arial" w:cs="Arial"/>
        </w:rPr>
      </w:pPr>
    </w:p>
    <w:p w14:paraId="451869F1" w14:textId="77777777" w:rsidR="0009320E" w:rsidRPr="00400B51" w:rsidRDefault="0009320E">
      <w:pPr>
        <w:autoSpaceDE w:val="0"/>
        <w:spacing w:after="0" w:line="360" w:lineRule="auto"/>
        <w:jc w:val="both"/>
        <w:rPr>
          <w:rFonts w:ascii="Arial" w:eastAsia="Times New Roman" w:hAnsi="Arial" w:cs="Arial"/>
        </w:rPr>
      </w:pPr>
    </w:p>
    <w:p w14:paraId="4A961625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hAnsi="Arial" w:cs="Aria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§ 19</w:t>
      </w:r>
    </w:p>
    <w:p w14:paraId="7ADC76AF" w14:textId="77777777" w:rsidR="00DF6999" w:rsidRPr="00400B51" w:rsidRDefault="005739B8">
      <w:pPr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76C21154" w14:textId="5AB83719" w:rsidR="00DF6999" w:rsidRPr="00400B51" w:rsidRDefault="005739B8">
      <w:pPr>
        <w:numPr>
          <w:ilvl w:val="0"/>
          <w:numId w:val="42"/>
        </w:numPr>
        <w:tabs>
          <w:tab w:val="left" w:pos="-454"/>
          <w:tab w:val="left" w:pos="-368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Strony ustalają, że w razie powstania sporu związanego z wykonaniem umowy w sprawie zamówienia  publicznego 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 xml:space="preserve">ykonawca zobowiązany jest wyczerpać drogę postępowania reklamacyjnego, kierując swoje roszczenia do </w:t>
      </w:r>
      <w:r w:rsidR="0021162E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amawiającego.</w:t>
      </w:r>
    </w:p>
    <w:p w14:paraId="0E1FCA2A" w14:textId="77777777" w:rsidR="00DF6999" w:rsidRPr="00400B51" w:rsidRDefault="005739B8">
      <w:pPr>
        <w:numPr>
          <w:ilvl w:val="0"/>
          <w:numId w:val="42"/>
        </w:numPr>
        <w:tabs>
          <w:tab w:val="left" w:pos="-454"/>
          <w:tab w:val="left" w:pos="-368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W sprawach nieuregulowanych niniejszą umową mają zastosowanie przepisy kodeksu cywilnego oraz ustawy z dnia 29 stycznia 2004 r. Prawo zamówień publicznych.</w:t>
      </w:r>
    </w:p>
    <w:p w14:paraId="749B7077" w14:textId="202BAAF8" w:rsidR="00DF6999" w:rsidRPr="00400B51" w:rsidRDefault="005739B8">
      <w:pPr>
        <w:numPr>
          <w:ilvl w:val="0"/>
          <w:numId w:val="42"/>
        </w:numPr>
        <w:tabs>
          <w:tab w:val="left" w:pos="-454"/>
          <w:tab w:val="left" w:pos="-368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Ewentualne spory wynikłe na tle realizacji niniejszej umowy, które nie zostaną rozwiązane polubownie, strony oddadzą pod rozstrzygnięcie sądu właściwego dla siedziby </w:t>
      </w:r>
      <w:r w:rsidR="0021162E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>amawiającego.</w:t>
      </w:r>
    </w:p>
    <w:p w14:paraId="0A3682D0" w14:textId="77777777" w:rsidR="00DF6999" w:rsidRPr="00400B51" w:rsidRDefault="005739B8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Zmiana postanowień zawartej umowy może nastąpić wyłącznie, za zgodą obu stron wyrażoną na  piśmie, pod rygorem nieważności.</w:t>
      </w:r>
    </w:p>
    <w:p w14:paraId="68452985" w14:textId="77777777" w:rsidR="00DF6999" w:rsidRPr="00400B51" w:rsidRDefault="005739B8">
      <w:pPr>
        <w:numPr>
          <w:ilvl w:val="0"/>
          <w:numId w:val="42"/>
        </w:numPr>
        <w:tabs>
          <w:tab w:val="left" w:pos="-454"/>
          <w:tab w:val="left" w:pos="-368"/>
        </w:tabs>
        <w:spacing w:after="0" w:line="360" w:lineRule="auto"/>
        <w:jc w:val="both"/>
        <w:rPr>
          <w:rFonts w:ascii="Arial" w:hAnsi="Arial" w:cs="Arial"/>
        </w:rPr>
      </w:pPr>
      <w:r w:rsidRPr="00400B51">
        <w:rPr>
          <w:rFonts w:ascii="Arial" w:hAnsi="Arial" w:cs="Arial"/>
          <w:lang w:eastAsia="pl-PL"/>
        </w:rPr>
        <w:lastRenderedPageBreak/>
        <w:t>Tytuły paragrafów umowy użyte zostały wyłącznie dla przejrzystości niniejszej umowy i nie mają</w:t>
      </w:r>
      <w:r w:rsidRPr="00400B51">
        <w:rPr>
          <w:rFonts w:ascii="Arial" w:eastAsia="Times New Roman" w:hAnsi="Arial" w:cs="Arial"/>
          <w:lang w:eastAsia="pl-PL"/>
        </w:rPr>
        <w:t xml:space="preserve"> </w:t>
      </w:r>
      <w:r w:rsidRPr="00400B51">
        <w:rPr>
          <w:rFonts w:ascii="Arial" w:hAnsi="Arial" w:cs="Arial"/>
          <w:lang w:eastAsia="pl-PL"/>
        </w:rPr>
        <w:t>wpływu na interpretację jej treści.</w:t>
      </w:r>
    </w:p>
    <w:p w14:paraId="4056C9DA" w14:textId="2BEE6BEF" w:rsidR="00DF6999" w:rsidRPr="00400B51" w:rsidRDefault="005739B8">
      <w:pPr>
        <w:numPr>
          <w:ilvl w:val="0"/>
          <w:numId w:val="42"/>
        </w:numPr>
        <w:tabs>
          <w:tab w:val="left" w:pos="-454"/>
          <w:tab w:val="left" w:pos="-368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 xml:space="preserve">Umowę sporządzono w trzech jednobrzmiących egzemplarzach, 2 egzemplarze dla </w:t>
      </w:r>
      <w:r w:rsidR="0021162E" w:rsidRPr="00400B51">
        <w:rPr>
          <w:rFonts w:ascii="Arial" w:eastAsia="Times New Roman" w:hAnsi="Arial" w:cs="Arial"/>
          <w:lang w:eastAsia="pl-PL"/>
        </w:rPr>
        <w:t>Z</w:t>
      </w:r>
      <w:r w:rsidRPr="00400B51">
        <w:rPr>
          <w:rFonts w:ascii="Arial" w:eastAsia="Times New Roman" w:hAnsi="Arial" w:cs="Arial"/>
          <w:lang w:eastAsia="pl-PL"/>
        </w:rPr>
        <w:t xml:space="preserve">amawiającego, jeden dla </w:t>
      </w:r>
      <w:r w:rsidR="0009320E" w:rsidRPr="00400B51">
        <w:rPr>
          <w:rFonts w:ascii="Arial" w:eastAsia="Times New Roman" w:hAnsi="Arial" w:cs="Arial"/>
          <w:lang w:eastAsia="pl-PL"/>
        </w:rPr>
        <w:t>W</w:t>
      </w:r>
      <w:r w:rsidRPr="00400B51">
        <w:rPr>
          <w:rFonts w:ascii="Arial" w:eastAsia="Times New Roman" w:hAnsi="Arial" w:cs="Arial"/>
          <w:lang w:eastAsia="pl-PL"/>
        </w:rPr>
        <w:t>ykonawcy.</w:t>
      </w:r>
    </w:p>
    <w:p w14:paraId="5C8A97AB" w14:textId="77777777" w:rsidR="00DF6999" w:rsidRPr="00400B51" w:rsidRDefault="00DF6999">
      <w:pPr>
        <w:spacing w:after="0" w:line="360" w:lineRule="auto"/>
        <w:ind w:left="397"/>
        <w:jc w:val="both"/>
        <w:rPr>
          <w:rFonts w:ascii="Arial" w:eastAsia="Times New Roman" w:hAnsi="Arial" w:cs="Arial"/>
          <w:shd w:val="clear" w:color="auto" w:fill="FFFF00"/>
          <w:lang w:eastAsia="pl-PL"/>
        </w:rPr>
      </w:pPr>
    </w:p>
    <w:p w14:paraId="4BE97567" w14:textId="77777777" w:rsidR="00DF6999" w:rsidRPr="00400B51" w:rsidRDefault="005739B8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>WYKAZ ZAŁĄCZNIKÓW STANOWIĄCYCH INTEGRALNE CZĘŚCI UMOWY:</w:t>
      </w:r>
    </w:p>
    <w:p w14:paraId="5649DB0A" w14:textId="387A5351" w:rsidR="00DF6999" w:rsidRPr="00400B51" w:rsidRDefault="005739B8" w:rsidP="005863C8">
      <w:pPr>
        <w:numPr>
          <w:ilvl w:val="0"/>
          <w:numId w:val="43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SIWZ z załącznikami wraz z pytaniami i odpowiedziami do postępowania publicznego.</w:t>
      </w:r>
    </w:p>
    <w:p w14:paraId="47DB2B02" w14:textId="569D75CF" w:rsidR="00400B51" w:rsidRPr="00400B51" w:rsidRDefault="00400B51" w:rsidP="005863C8">
      <w:pPr>
        <w:numPr>
          <w:ilvl w:val="0"/>
          <w:numId w:val="43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400B51">
        <w:rPr>
          <w:rFonts w:ascii="Arial" w:eastAsia="Times New Roman" w:hAnsi="Arial" w:cs="Arial"/>
          <w:lang w:eastAsia="pl-PL"/>
        </w:rPr>
        <w:t>Oferta Wykonawcy.</w:t>
      </w:r>
    </w:p>
    <w:p w14:paraId="6A64FAAD" w14:textId="77777777" w:rsidR="00DF6999" w:rsidRPr="00400B51" w:rsidRDefault="00DF699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EF1BC34" w14:textId="77777777" w:rsidR="00DF6999" w:rsidRPr="00400B51" w:rsidRDefault="005739B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B51">
        <w:rPr>
          <w:rFonts w:ascii="Arial" w:eastAsia="Times New Roman" w:hAnsi="Arial" w:cs="Arial"/>
          <w:b/>
          <w:bCs/>
          <w:lang w:eastAsia="pl-PL"/>
        </w:rPr>
        <w:t xml:space="preserve">ZAMAWIAJĄCY                 </w:t>
      </w:r>
      <w:r w:rsidRPr="00400B51">
        <w:rPr>
          <w:rFonts w:ascii="Arial" w:eastAsia="Times New Roman" w:hAnsi="Arial" w:cs="Arial"/>
          <w:b/>
          <w:bCs/>
          <w:lang w:eastAsia="pl-PL"/>
        </w:rPr>
        <w:tab/>
      </w:r>
      <w:r w:rsidRPr="00400B51">
        <w:rPr>
          <w:rFonts w:ascii="Arial" w:eastAsia="Times New Roman" w:hAnsi="Arial" w:cs="Arial"/>
          <w:b/>
          <w:bCs/>
          <w:lang w:eastAsia="pl-PL"/>
        </w:rPr>
        <w:tab/>
      </w:r>
      <w:r w:rsidRPr="00400B51">
        <w:rPr>
          <w:rFonts w:ascii="Arial" w:eastAsia="Times New Roman" w:hAnsi="Arial" w:cs="Arial"/>
          <w:b/>
          <w:bCs/>
          <w:lang w:eastAsia="pl-PL"/>
        </w:rPr>
        <w:tab/>
      </w:r>
      <w:r w:rsidRPr="00400B51">
        <w:rPr>
          <w:rFonts w:ascii="Arial" w:eastAsia="Times New Roman" w:hAnsi="Arial" w:cs="Arial"/>
          <w:b/>
          <w:bCs/>
          <w:lang w:eastAsia="pl-PL"/>
        </w:rPr>
        <w:tab/>
        <w:t>WYKONAWCA</w:t>
      </w:r>
    </w:p>
    <w:p w14:paraId="5ACDEC4F" w14:textId="77777777" w:rsidR="00DF6999" w:rsidRPr="00400B51" w:rsidRDefault="00DF6999">
      <w:pPr>
        <w:spacing w:line="360" w:lineRule="auto"/>
        <w:rPr>
          <w:rFonts w:ascii="Arial" w:hAnsi="Arial" w:cs="Arial"/>
        </w:rPr>
      </w:pPr>
    </w:p>
    <w:sectPr w:rsidR="00DF6999" w:rsidRPr="00400B51">
      <w:footerReference w:type="default" r:id="rId7"/>
      <w:pgSz w:w="11906" w:h="16838"/>
      <w:pgMar w:top="992" w:right="1418" w:bottom="851" w:left="1276" w:header="709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BAA6" w14:textId="77777777" w:rsidR="00000F4A" w:rsidRDefault="00000F4A">
      <w:pPr>
        <w:spacing w:after="0" w:line="240" w:lineRule="auto"/>
      </w:pPr>
      <w:r>
        <w:separator/>
      </w:r>
    </w:p>
  </w:endnote>
  <w:endnote w:type="continuationSeparator" w:id="0">
    <w:p w14:paraId="5E01C748" w14:textId="77777777" w:rsidR="00000F4A" w:rsidRDefault="0000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EE">
    <w:charset w:val="00"/>
    <w:family w:val="auto"/>
    <w:pitch w:val="default"/>
  </w:font>
  <w:font w:name="FrankfurtGothic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Narrow">
    <w:charset w:val="00"/>
    <w:family w:val="swiss"/>
    <w:pitch w:val="default"/>
  </w:font>
  <w:font w:name="TimesNew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5439586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60C248" w14:textId="77777777" w:rsidR="006A4890" w:rsidRDefault="006A4890">
            <w:pPr>
              <w:pStyle w:val="Stopka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BD34E6" w14:textId="515DC523" w:rsidR="00137ED2" w:rsidRPr="00137ED2" w:rsidRDefault="00137ED2">
            <w:pPr>
              <w:pStyle w:val="Stopk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ED2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137E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137ED2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137E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37ED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137E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137ED2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137E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137ED2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137E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37ED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137E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4AA27B6" w14:textId="77777777" w:rsidR="00137ED2" w:rsidRPr="00137ED2" w:rsidRDefault="00137ED2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F6F3D" w14:textId="77777777" w:rsidR="00000F4A" w:rsidRDefault="00000F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CF8B49" w14:textId="77777777" w:rsidR="00000F4A" w:rsidRDefault="0000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602"/>
    <w:multiLevelType w:val="multilevel"/>
    <w:tmpl w:val="9E2A28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FCD"/>
    <w:multiLevelType w:val="multilevel"/>
    <w:tmpl w:val="A1F25E0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5C6309"/>
    <w:multiLevelType w:val="multilevel"/>
    <w:tmpl w:val="4ABEE08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375E"/>
    <w:multiLevelType w:val="multilevel"/>
    <w:tmpl w:val="87B0D5EE"/>
    <w:styleLink w:val="WW8Num3"/>
    <w:lvl w:ilvl="0">
      <w:numFmt w:val="bullet"/>
      <w:lvlText w:val="•"/>
      <w:lvlJc w:val="left"/>
      <w:pPr>
        <w:ind w:left="227" w:firstLine="0"/>
      </w:pPr>
      <w:rPr>
        <w:rFonts w:ascii="StarSymbol" w:eastAsia="OpenSymbol" w:hAnsi="StarSymbol" w:cs="OpenSymbol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61033A3"/>
    <w:multiLevelType w:val="multilevel"/>
    <w:tmpl w:val="14CC535A"/>
    <w:lvl w:ilvl="0">
      <w:start w:val="1"/>
      <w:numFmt w:val="decimal"/>
      <w:lvlText w:val="%1)"/>
      <w:lvlJc w:val="left"/>
      <w:pPr>
        <w:ind w:left="1168" w:hanging="360"/>
      </w:pPr>
      <w:rPr>
        <w:sz w:val="22"/>
        <w:szCs w:val="22"/>
      </w:rPr>
    </w:lvl>
    <w:lvl w:ilvl="1">
      <w:numFmt w:val="bullet"/>
      <w:lvlText w:val="o"/>
      <w:lvlJc w:val="left"/>
      <w:pPr>
        <w:ind w:left="18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28" w:hanging="360"/>
      </w:pPr>
      <w:rPr>
        <w:rFonts w:ascii="Wingdings" w:hAnsi="Wingdings"/>
      </w:rPr>
    </w:lvl>
  </w:abstractNum>
  <w:abstractNum w:abstractNumId="5" w15:restartNumberingAfterBreak="0">
    <w:nsid w:val="092B5E2C"/>
    <w:multiLevelType w:val="multilevel"/>
    <w:tmpl w:val="36B632B0"/>
    <w:styleLink w:val="WW8Num31"/>
    <w:lvl w:ilvl="0">
      <w:numFmt w:val="bullet"/>
      <w:lvlText w:val="•"/>
      <w:lvlJc w:val="left"/>
      <w:pPr>
        <w:ind w:left="227" w:firstLine="0"/>
      </w:pPr>
      <w:rPr>
        <w:rFonts w:ascii="StarSymbol" w:eastAsia="OpenSymbol" w:hAnsi="StarSymbol" w:cs="OpenSymbol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09DA2D8B"/>
    <w:multiLevelType w:val="multilevel"/>
    <w:tmpl w:val="C328582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ABF6F8B"/>
    <w:multiLevelType w:val="multilevel"/>
    <w:tmpl w:val="FD4271AA"/>
    <w:styleLink w:val="LFO2"/>
    <w:lvl w:ilvl="0">
      <w:start w:val="1"/>
      <w:numFmt w:val="decimal"/>
      <w:pStyle w:val="Numerowanie"/>
      <w:lvlText w:val="%1."/>
      <w:lvlJc w:val="left"/>
      <w:pPr>
        <w:ind w:left="756" w:hanging="396"/>
      </w:pPr>
    </w:lvl>
    <w:lvl w:ilvl="1">
      <w:start w:val="1"/>
      <w:numFmt w:val="decimal"/>
      <w:lvlText w:val="%1.%2."/>
      <w:lvlJc w:val="left"/>
      <w:pPr>
        <w:ind w:left="1494" w:hanging="567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0B2D7DEB"/>
    <w:multiLevelType w:val="multilevel"/>
    <w:tmpl w:val="3BA8F2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B2E0D4E"/>
    <w:multiLevelType w:val="multilevel"/>
    <w:tmpl w:val="0D6C2D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422D9B"/>
    <w:multiLevelType w:val="multilevel"/>
    <w:tmpl w:val="94B437D6"/>
    <w:styleLink w:val="WWOutlineListStyle"/>
    <w:lvl w:ilvl="0">
      <w:start w:val="1"/>
      <w:numFmt w:val="none"/>
      <w:lvlText w:val="%1"/>
      <w:lvlJc w:val="left"/>
    </w:lvl>
    <w:lvl w:ilvl="1">
      <w:start w:val="15"/>
      <w:numFmt w:val="upperRoman"/>
      <w:lvlText w:val="%2."/>
      <w:lvlJc w:val="left"/>
      <w:pPr>
        <w:ind w:left="624" w:hanging="624"/>
      </w:pPr>
      <w:rPr>
        <w:b/>
        <w:bCs/>
        <w:i w:val="0"/>
        <w:iCs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2CA71BE"/>
    <w:multiLevelType w:val="multilevel"/>
    <w:tmpl w:val="B9BCD7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D156D"/>
    <w:multiLevelType w:val="multilevel"/>
    <w:tmpl w:val="71A6828C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902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b w:val="0"/>
        <w:i w:val="0"/>
      </w:rPr>
    </w:lvl>
  </w:abstractNum>
  <w:abstractNum w:abstractNumId="13" w15:restartNumberingAfterBreak="0">
    <w:nsid w:val="197B2AC2"/>
    <w:multiLevelType w:val="multilevel"/>
    <w:tmpl w:val="A92C8D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D1866"/>
    <w:multiLevelType w:val="multilevel"/>
    <w:tmpl w:val="740A44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1E0E3B"/>
    <w:multiLevelType w:val="multilevel"/>
    <w:tmpl w:val="2F961E84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F4E181F"/>
    <w:multiLevelType w:val="hybridMultilevel"/>
    <w:tmpl w:val="05A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13F7C"/>
    <w:multiLevelType w:val="multilevel"/>
    <w:tmpl w:val="8EDC0B74"/>
    <w:lvl w:ilvl="0">
      <w:numFmt w:val="bullet"/>
      <w:lvlText w:val=""/>
      <w:lvlJc w:val="left"/>
      <w:pPr>
        <w:ind w:left="17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2" w:hanging="360"/>
      </w:pPr>
      <w:rPr>
        <w:rFonts w:ascii="Wingdings" w:hAnsi="Wingdings"/>
      </w:rPr>
    </w:lvl>
  </w:abstractNum>
  <w:abstractNum w:abstractNumId="18" w15:restartNumberingAfterBreak="0">
    <w:nsid w:val="26623E64"/>
    <w:multiLevelType w:val="multilevel"/>
    <w:tmpl w:val="9D9E6344"/>
    <w:lvl w:ilvl="0">
      <w:start w:val="1"/>
      <w:numFmt w:val="upperLetter"/>
      <w:lvlText w:val="%1)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7210" w:hanging="405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67C1573"/>
    <w:multiLevelType w:val="multilevel"/>
    <w:tmpl w:val="47E0D1CA"/>
    <w:lvl w:ilvl="0">
      <w:start w:val="1"/>
      <w:numFmt w:val="decimal"/>
      <w:lvlText w:val="%1."/>
      <w:lvlJc w:val="left"/>
      <w:pPr>
        <w:ind w:left="435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C6EC7"/>
    <w:multiLevelType w:val="multilevel"/>
    <w:tmpl w:val="0C7C5BA6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77" w:hanging="397"/>
      </w:pPr>
      <w:rPr>
        <w:rFonts w:ascii="Tahoma" w:hAnsi="Tahoma" w:cs="Tahoma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14157"/>
    <w:multiLevelType w:val="multilevel"/>
    <w:tmpl w:val="B08677C2"/>
    <w:lvl w:ilvl="0">
      <w:start w:val="2"/>
      <w:numFmt w:val="decimal"/>
      <w:lvlText w:val="%1."/>
      <w:lvlJc w:val="left"/>
      <w:pPr>
        <w:ind w:left="435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C2473"/>
    <w:multiLevelType w:val="multilevel"/>
    <w:tmpl w:val="112C07A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74" w:hanging="360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02A039B"/>
    <w:multiLevelType w:val="multilevel"/>
    <w:tmpl w:val="0E181FEC"/>
    <w:styleLink w:val="WWOutlineListStyle1"/>
    <w:lvl w:ilvl="0">
      <w:start w:val="1"/>
      <w:numFmt w:val="none"/>
      <w:lvlText w:val="%1"/>
      <w:lvlJc w:val="left"/>
    </w:lvl>
    <w:lvl w:ilvl="1">
      <w:start w:val="15"/>
      <w:numFmt w:val="upperRoman"/>
      <w:pStyle w:val="Nagwek2"/>
      <w:lvlText w:val="%2."/>
      <w:lvlJc w:val="left"/>
      <w:pPr>
        <w:ind w:left="624" w:hanging="624"/>
      </w:pPr>
      <w:rPr>
        <w:b/>
        <w:bCs/>
        <w:i w:val="0"/>
        <w:iCs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0DC1B0A"/>
    <w:multiLevelType w:val="multilevel"/>
    <w:tmpl w:val="F6E2CEC6"/>
    <w:lvl w:ilvl="0">
      <w:start w:val="1"/>
      <w:numFmt w:val="lowerLetter"/>
      <w:lvlText w:val="%1)"/>
      <w:lvlJc w:val="left"/>
      <w:pPr>
        <w:ind w:left="397" w:hanging="397"/>
      </w:pPr>
      <w:rPr>
        <w:rFonts w:ascii="Tahoma" w:hAnsi="Tahoma" w:cs="Tahoma"/>
        <w:color w:val="000000"/>
        <w:sz w:val="24"/>
      </w:rPr>
    </w:lvl>
    <w:lvl w:ilvl="1">
      <w:numFmt w:val="bullet"/>
      <w:lvlText w:val=""/>
      <w:lvlJc w:val="left"/>
      <w:pPr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B4AE5"/>
    <w:multiLevelType w:val="multilevel"/>
    <w:tmpl w:val="FF82A89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8A30825"/>
    <w:multiLevelType w:val="hybridMultilevel"/>
    <w:tmpl w:val="01C8D304"/>
    <w:lvl w:ilvl="0" w:tplc="F47AB07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C6257"/>
    <w:multiLevelType w:val="multilevel"/>
    <w:tmpl w:val="FFCCD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Arial"/>
        <w:color w:val="auto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6E76B1"/>
    <w:multiLevelType w:val="hybridMultilevel"/>
    <w:tmpl w:val="E0167196"/>
    <w:lvl w:ilvl="0" w:tplc="131C6C50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CF65C13"/>
    <w:multiLevelType w:val="multilevel"/>
    <w:tmpl w:val="18A03420"/>
    <w:styleLink w:val="Styl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3F723E34"/>
    <w:multiLevelType w:val="multilevel"/>
    <w:tmpl w:val="FD68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7D61B52"/>
    <w:multiLevelType w:val="multilevel"/>
    <w:tmpl w:val="789200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71C5F"/>
    <w:multiLevelType w:val="multilevel"/>
    <w:tmpl w:val="54360B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77" w:hanging="397"/>
      </w:pPr>
      <w:rPr>
        <w:rFonts w:ascii="Tahoma" w:hAnsi="Tahoma" w:cs="Tahoma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B34F6"/>
    <w:multiLevelType w:val="multilevel"/>
    <w:tmpl w:val="F3A20F08"/>
    <w:styleLink w:val="WWNum171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4E6F4F47"/>
    <w:multiLevelType w:val="multilevel"/>
    <w:tmpl w:val="36A608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5C5B"/>
    <w:multiLevelType w:val="hybridMultilevel"/>
    <w:tmpl w:val="A4B65078"/>
    <w:lvl w:ilvl="0" w:tplc="78A6FE4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1A786F"/>
    <w:multiLevelType w:val="multilevel"/>
    <w:tmpl w:val="3D80B78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>
      <w:start w:val="1"/>
      <w:numFmt w:val="upperLetter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64B0A"/>
    <w:multiLevelType w:val="multilevel"/>
    <w:tmpl w:val="20EC50BC"/>
    <w:styleLink w:val="Styl1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8" w15:restartNumberingAfterBreak="0">
    <w:nsid w:val="5F1B6B1A"/>
    <w:multiLevelType w:val="multilevel"/>
    <w:tmpl w:val="1E224976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48217C9"/>
    <w:multiLevelType w:val="multilevel"/>
    <w:tmpl w:val="71065C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D01C5"/>
    <w:multiLevelType w:val="multilevel"/>
    <w:tmpl w:val="2ECA5E36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1" w15:restartNumberingAfterBreak="0">
    <w:nsid w:val="6B404A1B"/>
    <w:multiLevelType w:val="multilevel"/>
    <w:tmpl w:val="72C8D2BA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717733B1"/>
    <w:multiLevelType w:val="multilevel"/>
    <w:tmpl w:val="87D0CB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C50EF"/>
    <w:multiLevelType w:val="multilevel"/>
    <w:tmpl w:val="70200A64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4" w15:restartNumberingAfterBreak="0">
    <w:nsid w:val="721E2A03"/>
    <w:multiLevelType w:val="multilevel"/>
    <w:tmpl w:val="BA583F4C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F766CF"/>
    <w:multiLevelType w:val="multilevel"/>
    <w:tmpl w:val="ADD8BB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77" w:hanging="397"/>
      </w:pPr>
      <w:rPr>
        <w:rFonts w:ascii="Tahoma" w:hAnsi="Tahoma" w:cs="Tahoma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D5D6C"/>
    <w:multiLevelType w:val="hybridMultilevel"/>
    <w:tmpl w:val="22129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6288C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82585C"/>
    <w:multiLevelType w:val="multilevel"/>
    <w:tmpl w:val="0E308A3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15"/>
  </w:num>
  <w:num w:numId="5">
    <w:abstractNumId w:val="3"/>
  </w:num>
  <w:num w:numId="6">
    <w:abstractNumId w:val="37"/>
  </w:num>
  <w:num w:numId="7">
    <w:abstractNumId w:val="33"/>
  </w:num>
  <w:num w:numId="8">
    <w:abstractNumId w:val="5"/>
  </w:num>
  <w:num w:numId="9">
    <w:abstractNumId w:val="7"/>
  </w:num>
  <w:num w:numId="10">
    <w:abstractNumId w:val="9"/>
  </w:num>
  <w:num w:numId="11">
    <w:abstractNumId w:val="22"/>
  </w:num>
  <w:num w:numId="12">
    <w:abstractNumId w:val="39"/>
  </w:num>
  <w:num w:numId="13">
    <w:abstractNumId w:val="36"/>
  </w:num>
  <w:num w:numId="14">
    <w:abstractNumId w:val="1"/>
  </w:num>
  <w:num w:numId="15">
    <w:abstractNumId w:val="14"/>
  </w:num>
  <w:num w:numId="16">
    <w:abstractNumId w:val="13"/>
  </w:num>
  <w:num w:numId="17">
    <w:abstractNumId w:val="34"/>
  </w:num>
  <w:num w:numId="18">
    <w:abstractNumId w:val="27"/>
  </w:num>
  <w:num w:numId="19">
    <w:abstractNumId w:val="19"/>
  </w:num>
  <w:num w:numId="20">
    <w:abstractNumId w:val="25"/>
  </w:num>
  <w:num w:numId="21">
    <w:abstractNumId w:val="40"/>
  </w:num>
  <w:num w:numId="22">
    <w:abstractNumId w:val="31"/>
  </w:num>
  <w:num w:numId="23">
    <w:abstractNumId w:val="4"/>
  </w:num>
  <w:num w:numId="24">
    <w:abstractNumId w:val="17"/>
  </w:num>
  <w:num w:numId="25">
    <w:abstractNumId w:val="30"/>
  </w:num>
  <w:num w:numId="26">
    <w:abstractNumId w:val="2"/>
  </w:num>
  <w:num w:numId="27">
    <w:abstractNumId w:val="38"/>
  </w:num>
  <w:num w:numId="28">
    <w:abstractNumId w:val="11"/>
  </w:num>
  <w:num w:numId="29">
    <w:abstractNumId w:val="42"/>
  </w:num>
  <w:num w:numId="30">
    <w:abstractNumId w:val="44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</w:num>
  <w:num w:numId="33">
    <w:abstractNumId w:val="32"/>
  </w:num>
  <w:num w:numId="34">
    <w:abstractNumId w:val="47"/>
  </w:num>
  <w:num w:numId="35">
    <w:abstractNumId w:val="8"/>
  </w:num>
  <w:num w:numId="36">
    <w:abstractNumId w:val="21"/>
  </w:num>
  <w:num w:numId="37">
    <w:abstractNumId w:val="0"/>
  </w:num>
  <w:num w:numId="38">
    <w:abstractNumId w:val="43"/>
  </w:num>
  <w:num w:numId="39">
    <w:abstractNumId w:val="24"/>
  </w:num>
  <w:num w:numId="40">
    <w:abstractNumId w:val="12"/>
  </w:num>
  <w:num w:numId="41">
    <w:abstractNumId w:val="12"/>
    <w:lvlOverride w:ilvl="0">
      <w:startOverride w:val="1"/>
    </w:lvlOverride>
  </w:num>
  <w:num w:numId="42">
    <w:abstractNumId w:val="20"/>
  </w:num>
  <w:num w:numId="43">
    <w:abstractNumId w:val="45"/>
  </w:num>
  <w:num w:numId="44">
    <w:abstractNumId w:val="16"/>
  </w:num>
  <w:num w:numId="45">
    <w:abstractNumId w:val="46"/>
  </w:num>
  <w:num w:numId="46">
    <w:abstractNumId w:val="26"/>
  </w:num>
  <w:num w:numId="47">
    <w:abstractNumId w:val="35"/>
  </w:num>
  <w:num w:numId="48">
    <w:abstractNumId w:val="28"/>
  </w:num>
  <w:num w:numId="49">
    <w:abstractNumId w:val="6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99"/>
    <w:rsid w:val="00000F4A"/>
    <w:rsid w:val="0009320E"/>
    <w:rsid w:val="00137ED2"/>
    <w:rsid w:val="00174276"/>
    <w:rsid w:val="001871A7"/>
    <w:rsid w:val="00202899"/>
    <w:rsid w:val="0021162E"/>
    <w:rsid w:val="002128D2"/>
    <w:rsid w:val="00400B51"/>
    <w:rsid w:val="004A5B75"/>
    <w:rsid w:val="004B7E05"/>
    <w:rsid w:val="005739B8"/>
    <w:rsid w:val="005747A1"/>
    <w:rsid w:val="005863C8"/>
    <w:rsid w:val="00684F1E"/>
    <w:rsid w:val="006A4890"/>
    <w:rsid w:val="00712314"/>
    <w:rsid w:val="0073734D"/>
    <w:rsid w:val="007874F6"/>
    <w:rsid w:val="007D12BA"/>
    <w:rsid w:val="007E2907"/>
    <w:rsid w:val="008968ED"/>
    <w:rsid w:val="009F0B7B"/>
    <w:rsid w:val="00A14299"/>
    <w:rsid w:val="00A74EFB"/>
    <w:rsid w:val="00B72337"/>
    <w:rsid w:val="00BA7C79"/>
    <w:rsid w:val="00C93741"/>
    <w:rsid w:val="00CC2567"/>
    <w:rsid w:val="00D75E00"/>
    <w:rsid w:val="00D816A4"/>
    <w:rsid w:val="00DF6999"/>
    <w:rsid w:val="00E003AA"/>
    <w:rsid w:val="00E27843"/>
    <w:rsid w:val="00E35E9E"/>
    <w:rsid w:val="00EA23EE"/>
    <w:rsid w:val="00EB66F4"/>
    <w:rsid w:val="00F43309"/>
    <w:rsid w:val="00FF46AF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69DE"/>
  <w15:docId w15:val="{608675F2-9AC6-4613-BF72-C1648A15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overflowPunct w:val="0"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ind w:left="1152" w:hanging="1152"/>
      <w:outlineLvl w:val="5"/>
    </w:pPr>
    <w:rPr>
      <w:rFonts w:ascii="Calibri Light" w:eastAsia="Times New Roman" w:hAnsi="Calibri Light"/>
      <w:color w:val="1F3763"/>
    </w:rPr>
  </w:style>
  <w:style w:type="paragraph" w:styleId="Nagwek7">
    <w:name w:val="heading 7"/>
    <w:basedOn w:val="Normalny"/>
    <w:next w:val="Normalny"/>
    <w:pPr>
      <w:keepNext/>
      <w:keepLines/>
      <w:spacing w:before="40" w:after="60" w:line="240" w:lineRule="auto"/>
      <w:ind w:left="1296" w:hanging="1296"/>
      <w:outlineLvl w:val="6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8">
    <w:name w:val="heading 8"/>
    <w:basedOn w:val="Normalny"/>
    <w:next w:val="Normalny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basedOn w:val="Domylnaczcionkaakapitu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3763"/>
      <w:sz w:val="20"/>
    </w:rPr>
  </w:style>
  <w:style w:type="character" w:customStyle="1" w:styleId="Nagwek8Znak">
    <w:name w:val="Nagłówek 8 Znak"/>
    <w:basedOn w:val="Domylnaczcionkaakapitu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Tekstpodstawowy2">
    <w:name w:val="Body Text 2"/>
    <w:basedOn w:val="Normalny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pPr>
      <w:spacing w:after="468"/>
    </w:pPr>
    <w:rPr>
      <w:color w:val="auto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eastAsia="Univers-PL" w:hAnsi="Univers-PL"/>
      <w:sz w:val="19"/>
      <w:szCs w:val="19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pozycjatresc1">
    <w:name w:val="pozycja_tresc1"/>
    <w:basedOn w:val="Normalny"/>
    <w:pPr>
      <w:spacing w:after="0" w:line="336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customStyle="1" w:styleId="pozycjatytul1">
    <w:name w:val="pozycja_tytul1"/>
    <w:rPr>
      <w:b/>
      <w:bCs/>
      <w:sz w:val="18"/>
      <w:szCs w:val="18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SimSun" w:hAnsi="Times New Roman"/>
      <w:kern w:val="3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pPr>
      <w:shd w:val="clear" w:color="auto" w:fill="000080"/>
      <w:spacing w:after="0" w:line="240" w:lineRule="auto"/>
    </w:pPr>
    <w:rPr>
      <w:rFonts w:ascii="Times New Roman" w:hAnsi="Times New Roman"/>
      <w:sz w:val="2"/>
      <w:szCs w:val="2"/>
    </w:rPr>
  </w:style>
  <w:style w:type="character" w:customStyle="1" w:styleId="MapadokumentuZnak">
    <w:name w:val="Mapa dokumentu Znak"/>
    <w:basedOn w:val="Domylnaczcionkaakapitu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rPr>
      <w:rFonts w:ascii="Times New Roman" w:eastAsia="Calibri" w:hAnsi="Times New Roman" w:cs="Times New Roman"/>
      <w:sz w:val="2"/>
      <w:szCs w:val="2"/>
      <w:shd w:val="clear" w:color="auto" w:fill="000080"/>
    </w:rPr>
  </w:style>
  <w:style w:type="paragraph" w:customStyle="1" w:styleId="Zawartoramki">
    <w:name w:val="Zawartość ramki"/>
    <w:basedOn w:val="Tekstpodstawowy"/>
    <w:rPr>
      <w:lang w:eastAsia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TableText">
    <w:name w:val="Table Text"/>
    <w:pPr>
      <w:suppressAutoHyphens/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eastAsia="pl-PL"/>
    </w:rPr>
  </w:style>
  <w:style w:type="paragraph" w:styleId="Tekstblokowy">
    <w:name w:val="Block Text"/>
    <w:basedOn w:val="Normalny"/>
    <w:pPr>
      <w:spacing w:after="0" w:line="240" w:lineRule="auto"/>
      <w:ind w:left="360" w:right="72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Calibri" w:hAnsi="Times New Roman" w:cs="Times New Roman"/>
      <w:sz w:val="20"/>
      <w:szCs w:val="20"/>
    </w:rPr>
  </w:style>
  <w:style w:type="paragraph" w:customStyle="1" w:styleId="Tekstpodstawowy35">
    <w:name w:val="Tekst podstawowy 35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Nagwektabeli">
    <w:name w:val="Nagłówek tabeli"/>
    <w:basedOn w:val="Normalny"/>
    <w:pPr>
      <w:widowControl w:val="0"/>
      <w:suppressLineNumbers/>
      <w:spacing w:after="12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CM41">
    <w:name w:val="CM41"/>
    <w:basedOn w:val="Default"/>
    <w:next w:val="Default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" w:hAnsi="Tahoma" w:cs="Tahoma"/>
      <w:kern w:val="3"/>
      <w:lang w:eastAsia="hi-IN" w:bidi="hi-IN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pPr>
      <w:numPr>
        <w:numId w:val="9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</w:rPr>
  </w:style>
  <w:style w:type="character" w:customStyle="1" w:styleId="postbody">
    <w:name w:val="postbody"/>
    <w:basedOn w:val="Domylnaczcionkaakapitu"/>
  </w:style>
  <w:style w:type="paragraph" w:customStyle="1" w:styleId="normal0">
    <w:name w:val="normal0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rPr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lista1">
    <w:name w:val="lista 1"/>
    <w:basedOn w:val="Normalny"/>
    <w:autoRedefine/>
    <w:pPr>
      <w:tabs>
        <w:tab w:val="left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basedOn w:val="Normalny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">
    <w:name w:val="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ZwykytekstZnak">
    <w:name w:val="Zwykły tekst Znak"/>
    <w:basedOn w:val="Domylnaczcionkaakapitu"/>
    <w:rPr>
      <w:rFonts w:ascii="Consolas" w:eastAsia="Times New Roman" w:hAnsi="Consolas" w:cs="Times New Roman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Times New Roman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4">
    <w:name w:val="Zwykły tekst4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</w:style>
  <w:style w:type="character" w:customStyle="1" w:styleId="gwp49efe491colour">
    <w:name w:val="gwp49efe491_colour"/>
    <w:basedOn w:val="Domylnaczcionkaakapitu"/>
  </w:style>
  <w:style w:type="character" w:customStyle="1" w:styleId="alb">
    <w:name w:val="a_lb"/>
    <w:basedOn w:val="Domylnaczcionkaakapitu"/>
  </w:style>
  <w:style w:type="character" w:styleId="Uwydatnienie">
    <w:name w:val="Emphasis"/>
    <w:rPr>
      <w:i/>
      <w:iCs/>
    </w:rPr>
  </w:style>
  <w:style w:type="paragraph" w:customStyle="1" w:styleId="Domylnyteks">
    <w:name w:val="Domyślny teks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xt-justify">
    <w:name w:val="text-justify"/>
    <w:basedOn w:val="Domylnaczcionkaakapitu"/>
  </w:style>
  <w:style w:type="paragraph" w:customStyle="1" w:styleId="tytu">
    <w:name w:val="tytuł"/>
    <w:basedOn w:val="Normalny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ustZnak">
    <w:name w:val="ust Znak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rPr>
      <w:rFonts w:ascii="Univers-PL" w:eastAsia="Univers-PL" w:hAnsi="Univers-PL" w:cs="Times New Roman"/>
      <w:sz w:val="19"/>
      <w:szCs w:val="19"/>
    </w:rPr>
  </w:style>
  <w:style w:type="paragraph" w:customStyle="1" w:styleId="Tekstdopunktu">
    <w:name w:val="Tekst do punktu"/>
    <w:pPr>
      <w:widowControl w:val="0"/>
      <w:suppressAutoHyphens/>
      <w:spacing w:after="0" w:line="360" w:lineRule="atLeast"/>
      <w:ind w:left="510"/>
      <w:jc w:val="both"/>
    </w:pPr>
    <w:rPr>
      <w:rFonts w:ascii="Times" w:eastAsia="Times New Roman" w:hAnsi="Times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</w:rPr>
  </w:style>
  <w:style w:type="paragraph" w:customStyle="1" w:styleId="western">
    <w:name w:val="western"/>
    <w:basedOn w:val="Normalny"/>
    <w:pPr>
      <w:spacing w:before="100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rPr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O">
    <w:name w:val="O"/>
    <w:basedOn w:val="Normalny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</w:style>
  <w:style w:type="paragraph" w:customStyle="1" w:styleId="TableParagraph">
    <w:name w:val="Table Paragraph"/>
    <w:basedOn w:val="Normalny"/>
    <w:pPr>
      <w:widowControl w:val="0"/>
      <w:autoSpaceDE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character" w:styleId="Wzmianka">
    <w:name w:val="Mention"/>
    <w:rPr>
      <w:color w:val="2B579A"/>
      <w:shd w:val="clear" w:color="auto" w:fill="E6E6E6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paragraph" w:customStyle="1" w:styleId="Calibrilight10">
    <w:name w:val="Calibri light 10"/>
    <w:basedOn w:val="Normalny"/>
    <w:pPr>
      <w:spacing w:before="60" w:after="60" w:line="240" w:lineRule="auto"/>
      <w:ind w:left="1416" w:hanging="357"/>
    </w:pPr>
    <w:rPr>
      <w:rFonts w:ascii="Calibri Light" w:hAnsi="Calibri Light"/>
      <w:color w:val="404040"/>
      <w:sz w:val="20"/>
    </w:rPr>
  </w:style>
  <w:style w:type="character" w:styleId="Odwoaniedelikatne">
    <w:name w:val="Subtle Reference"/>
    <w:rPr>
      <w:smallCaps/>
      <w:color w:val="5A5A5A"/>
    </w:rPr>
  </w:style>
  <w:style w:type="paragraph" w:customStyle="1" w:styleId="Znak0">
    <w:name w:val="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rPr>
      <w:rFonts w:ascii="Calibri" w:eastAsia="Times New Roman" w:hAnsi="Calibri" w:cs="Times New Roman"/>
    </w:rPr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WWNum17">
    <w:name w:val="WWNum17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Styl11">
    <w:name w:val="Styl11"/>
    <w:basedOn w:val="Bezlisty"/>
    <w:pPr>
      <w:numPr>
        <w:numId w:val="6"/>
      </w:numPr>
    </w:pPr>
  </w:style>
  <w:style w:type="numbering" w:customStyle="1" w:styleId="WWNum171">
    <w:name w:val="WWNum171"/>
    <w:basedOn w:val="Bezlisty"/>
    <w:pPr>
      <w:numPr>
        <w:numId w:val="7"/>
      </w:numPr>
    </w:pPr>
  </w:style>
  <w:style w:type="numbering" w:customStyle="1" w:styleId="WW8Num31">
    <w:name w:val="WW8Num31"/>
    <w:basedOn w:val="Bezlisty"/>
    <w:pPr>
      <w:numPr>
        <w:numId w:val="8"/>
      </w:numPr>
    </w:pPr>
  </w:style>
  <w:style w:type="numbering" w:customStyle="1" w:styleId="LFO2">
    <w:name w:val="LFO2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21</Pages>
  <Words>6800</Words>
  <Characters>40805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Frąckiewicz</dc:creator>
  <dc:description/>
  <cp:lastModifiedBy>Rafał Stasiński</cp:lastModifiedBy>
  <cp:revision>16</cp:revision>
  <dcterms:created xsi:type="dcterms:W3CDTF">2020-12-14T07:26:00Z</dcterms:created>
  <dcterms:modified xsi:type="dcterms:W3CDTF">2020-12-15T11:23:00Z</dcterms:modified>
</cp:coreProperties>
</file>