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ED4F" w14:textId="77777777" w:rsidR="00B74BB4" w:rsidRPr="00993F77" w:rsidRDefault="00B74BB4" w:rsidP="00356C12">
      <w:pPr>
        <w:spacing w:line="276" w:lineRule="auto"/>
        <w:rPr>
          <w:b/>
          <w:sz w:val="18"/>
          <w:szCs w:val="18"/>
        </w:rPr>
      </w:pPr>
      <w:r w:rsidRPr="00993F77">
        <w:rPr>
          <w:b/>
          <w:sz w:val="18"/>
          <w:szCs w:val="18"/>
        </w:rPr>
        <w:t>Załącznik nr 1 do SWZ</w:t>
      </w:r>
    </w:p>
    <w:p w14:paraId="68B2CD35" w14:textId="77777777" w:rsidR="00B74BB4" w:rsidRPr="00993F77" w:rsidRDefault="00B74BB4" w:rsidP="004713B7">
      <w:pPr>
        <w:pStyle w:val="Nagwek1"/>
        <w:tabs>
          <w:tab w:val="center" w:pos="7002"/>
          <w:tab w:val="left" w:pos="13320"/>
        </w:tabs>
        <w:spacing w:line="276" w:lineRule="auto"/>
        <w:rPr>
          <w:b w:val="0"/>
          <w:sz w:val="18"/>
          <w:szCs w:val="18"/>
        </w:rPr>
      </w:pPr>
      <w:r w:rsidRPr="00993F77">
        <w:rPr>
          <w:b w:val="0"/>
          <w:sz w:val="18"/>
          <w:szCs w:val="18"/>
        </w:rPr>
        <w:tab/>
      </w:r>
    </w:p>
    <w:p w14:paraId="2E775E78" w14:textId="77777777" w:rsidR="00B74BB4" w:rsidRPr="00993F77" w:rsidRDefault="00B74BB4" w:rsidP="004713B7">
      <w:pPr>
        <w:pStyle w:val="Nagwek1"/>
        <w:tabs>
          <w:tab w:val="center" w:pos="7002"/>
          <w:tab w:val="left" w:pos="13320"/>
        </w:tabs>
        <w:spacing w:line="276" w:lineRule="auto"/>
        <w:rPr>
          <w:b w:val="0"/>
          <w:sz w:val="18"/>
          <w:szCs w:val="18"/>
        </w:rPr>
      </w:pPr>
    </w:p>
    <w:p w14:paraId="346FF0DE" w14:textId="77777777" w:rsidR="00B74BB4" w:rsidRPr="00993F77" w:rsidRDefault="00B74BB4" w:rsidP="004713B7">
      <w:pPr>
        <w:pStyle w:val="Nagwek1"/>
        <w:tabs>
          <w:tab w:val="center" w:pos="7002"/>
          <w:tab w:val="left" w:pos="13320"/>
        </w:tabs>
        <w:spacing w:line="276" w:lineRule="auto"/>
        <w:rPr>
          <w:sz w:val="18"/>
          <w:szCs w:val="18"/>
        </w:rPr>
      </w:pPr>
      <w:r w:rsidRPr="00993F77">
        <w:rPr>
          <w:sz w:val="18"/>
          <w:szCs w:val="18"/>
        </w:rPr>
        <w:t>OPIS PRZEDMIOTU ZAMÓWIENIA</w:t>
      </w:r>
    </w:p>
    <w:p w14:paraId="4578553B" w14:textId="77777777" w:rsidR="00B74BB4" w:rsidRPr="00993F77" w:rsidRDefault="00B74BB4" w:rsidP="004713B7">
      <w:pPr>
        <w:pStyle w:val="Nagwek1"/>
        <w:tabs>
          <w:tab w:val="center" w:pos="7002"/>
          <w:tab w:val="left" w:pos="13320"/>
        </w:tabs>
        <w:spacing w:line="276" w:lineRule="auto"/>
        <w:rPr>
          <w:sz w:val="18"/>
          <w:szCs w:val="18"/>
        </w:rPr>
      </w:pPr>
      <w:r w:rsidRPr="00993F77">
        <w:rPr>
          <w:sz w:val="18"/>
          <w:szCs w:val="18"/>
        </w:rPr>
        <w:t>MINIMALNE WYMAGANIA TECHNICZNE DLA</w:t>
      </w:r>
    </w:p>
    <w:p w14:paraId="346A9772" w14:textId="77777777" w:rsidR="00B74BB4" w:rsidRPr="00993F77" w:rsidRDefault="00B74BB4" w:rsidP="004713B7">
      <w:pPr>
        <w:jc w:val="center"/>
        <w:rPr>
          <w:b/>
          <w:sz w:val="18"/>
          <w:szCs w:val="18"/>
        </w:rPr>
      </w:pPr>
    </w:p>
    <w:p w14:paraId="7840B02D" w14:textId="77777777" w:rsidR="00B74BB4" w:rsidRPr="00993F77" w:rsidRDefault="00B74BB4" w:rsidP="00D636F5">
      <w:pPr>
        <w:jc w:val="center"/>
        <w:rPr>
          <w:b/>
          <w:sz w:val="18"/>
          <w:szCs w:val="18"/>
        </w:rPr>
      </w:pPr>
      <w:r w:rsidRPr="00993F77">
        <w:rPr>
          <w:b/>
          <w:sz w:val="18"/>
          <w:szCs w:val="18"/>
        </w:rPr>
        <w:t xml:space="preserve">Dostawa fabrycznie nowego ciężkiego samochodu ratowniczo – gaśniczego </w:t>
      </w:r>
    </w:p>
    <w:p w14:paraId="64B39E4A" w14:textId="77777777" w:rsidR="00B74BB4" w:rsidRPr="00993F77" w:rsidRDefault="00B74BB4" w:rsidP="00D636F5">
      <w:pPr>
        <w:jc w:val="center"/>
        <w:rPr>
          <w:b/>
          <w:sz w:val="18"/>
          <w:szCs w:val="18"/>
        </w:rPr>
      </w:pPr>
      <w:r w:rsidRPr="00993F77">
        <w:rPr>
          <w:b/>
          <w:sz w:val="18"/>
          <w:szCs w:val="18"/>
        </w:rPr>
        <w:t>dla Ochotniczej Straży Pożarnej w Otyniu</w:t>
      </w:r>
    </w:p>
    <w:p w14:paraId="59CC651B" w14:textId="77777777" w:rsidR="00B74BB4" w:rsidRPr="00993F77" w:rsidRDefault="00B74BB4">
      <w:pPr>
        <w:rPr>
          <w:sz w:val="18"/>
          <w:szCs w:val="18"/>
        </w:rPr>
      </w:pPr>
    </w:p>
    <w:p w14:paraId="3921A423" w14:textId="77777777" w:rsidR="00B74BB4" w:rsidRPr="00993F77" w:rsidRDefault="00B74BB4">
      <w:pPr>
        <w:rPr>
          <w:sz w:val="18"/>
          <w:szCs w:val="18"/>
        </w:rPr>
      </w:pPr>
    </w:p>
    <w:p w14:paraId="5AA29C25" w14:textId="77777777" w:rsidR="00B74BB4" w:rsidRPr="00993F77" w:rsidRDefault="00B74BB4">
      <w:pPr>
        <w:rPr>
          <w:sz w:val="18"/>
          <w:szCs w:val="18"/>
        </w:rPr>
      </w:pPr>
    </w:p>
    <w:p w14:paraId="2B4D1195" w14:textId="77777777" w:rsidR="00B74BB4" w:rsidRPr="00993F77" w:rsidRDefault="00B74BB4">
      <w:pPr>
        <w:rPr>
          <w:sz w:val="18"/>
          <w:szCs w:val="18"/>
        </w:rPr>
      </w:pPr>
    </w:p>
    <w:tbl>
      <w:tblPr>
        <w:tblW w:w="9938" w:type="dxa"/>
        <w:tblInd w:w="212" w:type="dxa"/>
        <w:tblLayout w:type="fixed"/>
        <w:tblCellMar>
          <w:left w:w="70" w:type="dxa"/>
          <w:right w:w="70" w:type="dxa"/>
        </w:tblCellMar>
        <w:tblLook w:val="0000" w:firstRow="0" w:lastRow="0" w:firstColumn="0" w:lastColumn="0" w:noHBand="0" w:noVBand="0"/>
      </w:tblPr>
      <w:tblGrid>
        <w:gridCol w:w="847"/>
        <w:gridCol w:w="5311"/>
        <w:gridCol w:w="2520"/>
        <w:gridCol w:w="1260"/>
      </w:tblGrid>
      <w:tr w:rsidR="00B74BB4" w:rsidRPr="00993F77" w14:paraId="4CC42D36" w14:textId="77777777" w:rsidTr="00993F77">
        <w:trPr>
          <w:trHeight w:val="912"/>
        </w:trPr>
        <w:tc>
          <w:tcPr>
            <w:tcW w:w="847" w:type="dxa"/>
            <w:tcBorders>
              <w:top w:val="single" w:sz="4" w:space="0" w:color="000000"/>
              <w:left w:val="single" w:sz="4" w:space="0" w:color="000000"/>
              <w:bottom w:val="single" w:sz="4" w:space="0" w:color="333333"/>
            </w:tcBorders>
            <w:shd w:val="clear" w:color="auto" w:fill="F2F2F2" w:themeFill="background1" w:themeFillShade="F2"/>
            <w:vAlign w:val="center"/>
          </w:tcPr>
          <w:p w14:paraId="23B6BFF5" w14:textId="6D1DB833" w:rsidR="00B74BB4" w:rsidRPr="00993F77" w:rsidRDefault="00B74BB4" w:rsidP="003B1510">
            <w:pPr>
              <w:snapToGrid w:val="0"/>
              <w:jc w:val="center"/>
              <w:rPr>
                <w:b/>
                <w:bCs/>
                <w:iCs/>
                <w:color w:val="000000"/>
                <w:sz w:val="18"/>
                <w:szCs w:val="18"/>
              </w:rPr>
            </w:pPr>
            <w:r w:rsidRPr="00993F77">
              <w:rPr>
                <w:b/>
                <w:bCs/>
                <w:iCs/>
                <w:color w:val="000000"/>
                <w:sz w:val="18"/>
                <w:szCs w:val="18"/>
              </w:rPr>
              <w:t>Lp.</w:t>
            </w:r>
          </w:p>
        </w:tc>
        <w:tc>
          <w:tcPr>
            <w:tcW w:w="5311" w:type="dxa"/>
            <w:tcBorders>
              <w:top w:val="single" w:sz="4" w:space="0" w:color="000000"/>
              <w:left w:val="single" w:sz="4" w:space="0" w:color="000000"/>
              <w:bottom w:val="single" w:sz="4" w:space="0" w:color="333333"/>
            </w:tcBorders>
            <w:shd w:val="clear" w:color="auto" w:fill="F2F2F2" w:themeFill="background1" w:themeFillShade="F2"/>
            <w:vAlign w:val="center"/>
          </w:tcPr>
          <w:p w14:paraId="6089B6BB" w14:textId="51F21683" w:rsidR="00B74BB4" w:rsidRPr="00993F77" w:rsidRDefault="003B1510" w:rsidP="003B1510">
            <w:pPr>
              <w:snapToGrid w:val="0"/>
              <w:jc w:val="center"/>
              <w:rPr>
                <w:b/>
                <w:bCs/>
                <w:iCs/>
                <w:color w:val="000000"/>
                <w:sz w:val="18"/>
                <w:szCs w:val="18"/>
              </w:rPr>
            </w:pPr>
            <w:r w:rsidRPr="00993F77">
              <w:rPr>
                <w:b/>
                <w:sz w:val="18"/>
                <w:szCs w:val="18"/>
              </w:rPr>
              <w:t>W</w:t>
            </w:r>
            <w:r w:rsidR="00B74BB4" w:rsidRPr="00993F77">
              <w:rPr>
                <w:b/>
                <w:sz w:val="18"/>
                <w:szCs w:val="18"/>
              </w:rPr>
              <w:t>yszczególnienie</w:t>
            </w:r>
          </w:p>
        </w:tc>
        <w:tc>
          <w:tcPr>
            <w:tcW w:w="2520" w:type="dxa"/>
            <w:tcBorders>
              <w:top w:val="single" w:sz="4" w:space="0" w:color="000000"/>
              <w:left w:val="single" w:sz="4" w:space="0" w:color="000000"/>
              <w:bottom w:val="single" w:sz="4" w:space="0" w:color="333333"/>
            </w:tcBorders>
            <w:shd w:val="clear" w:color="auto" w:fill="F2F2F2" w:themeFill="background1" w:themeFillShade="F2"/>
            <w:vAlign w:val="center"/>
          </w:tcPr>
          <w:p w14:paraId="1E341D65" w14:textId="7DB14371" w:rsidR="00B74BB4" w:rsidRPr="00993F77" w:rsidRDefault="00B74BB4" w:rsidP="003B1510">
            <w:pPr>
              <w:tabs>
                <w:tab w:val="left" w:pos="48"/>
                <w:tab w:val="left" w:pos="921"/>
                <w:tab w:val="left" w:pos="6513"/>
                <w:tab w:val="left" w:pos="10395"/>
                <w:tab w:val="left" w:pos="14730"/>
              </w:tabs>
              <w:spacing w:line="276" w:lineRule="auto"/>
              <w:jc w:val="center"/>
              <w:rPr>
                <w:b/>
                <w:sz w:val="18"/>
                <w:szCs w:val="18"/>
              </w:rPr>
            </w:pPr>
            <w:r w:rsidRPr="00993F77">
              <w:rPr>
                <w:b/>
                <w:sz w:val="18"/>
                <w:szCs w:val="18"/>
              </w:rPr>
              <w:t xml:space="preserve">Wypełnia </w:t>
            </w:r>
            <w:r w:rsidR="003B1510" w:rsidRPr="00993F77">
              <w:rPr>
                <w:b/>
                <w:sz w:val="18"/>
                <w:szCs w:val="18"/>
              </w:rPr>
              <w:t>w</w:t>
            </w:r>
            <w:r w:rsidRPr="00993F77">
              <w:rPr>
                <w:b/>
                <w:sz w:val="18"/>
                <w:szCs w:val="18"/>
              </w:rPr>
              <w:t>ykonawca wpisując:</w:t>
            </w:r>
          </w:p>
          <w:p w14:paraId="50587006" w14:textId="77777777" w:rsidR="00B74BB4" w:rsidRPr="00993F77" w:rsidRDefault="00B74BB4" w:rsidP="003B1510">
            <w:pPr>
              <w:tabs>
                <w:tab w:val="left" w:pos="48"/>
                <w:tab w:val="left" w:pos="921"/>
                <w:tab w:val="left" w:pos="6513"/>
                <w:tab w:val="left" w:pos="10395"/>
                <w:tab w:val="left" w:pos="14730"/>
              </w:tabs>
              <w:spacing w:line="276" w:lineRule="auto"/>
              <w:jc w:val="center"/>
              <w:rPr>
                <w:b/>
                <w:sz w:val="18"/>
                <w:szCs w:val="18"/>
              </w:rPr>
            </w:pPr>
            <w:r w:rsidRPr="00993F77">
              <w:rPr>
                <w:b/>
                <w:sz w:val="18"/>
                <w:szCs w:val="18"/>
              </w:rPr>
              <w:t>parametry, rozwiązania techniczne dostarczanego pojazdu</w:t>
            </w:r>
          </w:p>
          <w:p w14:paraId="6BCE8931" w14:textId="77777777" w:rsidR="00B74BB4" w:rsidRPr="00993F77" w:rsidRDefault="00B74BB4" w:rsidP="003B1510">
            <w:pPr>
              <w:snapToGrid w:val="0"/>
              <w:jc w:val="center"/>
              <w:rPr>
                <w:b/>
                <w:bCs/>
                <w:iCs/>
                <w:color w:val="000000"/>
                <w:sz w:val="18"/>
                <w:szCs w:val="18"/>
              </w:rPr>
            </w:pPr>
            <w:r w:rsidRPr="00993F77">
              <w:rPr>
                <w:b/>
                <w:sz w:val="18"/>
                <w:szCs w:val="18"/>
              </w:rPr>
              <w:t>lub określenie spełnia/nie spełnia</w:t>
            </w:r>
          </w:p>
        </w:tc>
        <w:tc>
          <w:tcPr>
            <w:tcW w:w="1260" w:type="dxa"/>
            <w:tcBorders>
              <w:top w:val="single" w:sz="4" w:space="0" w:color="000000"/>
              <w:left w:val="single" w:sz="4" w:space="0" w:color="000000"/>
              <w:bottom w:val="single" w:sz="4" w:space="0" w:color="333333"/>
              <w:right w:val="single" w:sz="4" w:space="0" w:color="000000"/>
            </w:tcBorders>
            <w:shd w:val="clear" w:color="auto" w:fill="F2F2F2" w:themeFill="background1" w:themeFillShade="F2"/>
            <w:vAlign w:val="center"/>
          </w:tcPr>
          <w:p w14:paraId="6D721608" w14:textId="77777777" w:rsidR="00B74BB4" w:rsidRPr="00993F77" w:rsidRDefault="00B74BB4" w:rsidP="003B1510">
            <w:pPr>
              <w:snapToGrid w:val="0"/>
              <w:jc w:val="center"/>
              <w:rPr>
                <w:b/>
                <w:bCs/>
                <w:iCs/>
                <w:color w:val="000000"/>
                <w:sz w:val="18"/>
                <w:szCs w:val="18"/>
              </w:rPr>
            </w:pPr>
            <w:r w:rsidRPr="00993F77">
              <w:rPr>
                <w:b/>
                <w:sz w:val="18"/>
                <w:szCs w:val="18"/>
              </w:rPr>
              <w:t>Uwagi</w:t>
            </w:r>
          </w:p>
        </w:tc>
      </w:tr>
      <w:tr w:rsidR="00B74BB4" w:rsidRPr="00993F77" w14:paraId="51F13C29" w14:textId="77777777" w:rsidTr="00993F77">
        <w:trPr>
          <w:trHeight w:val="912"/>
        </w:trPr>
        <w:tc>
          <w:tcPr>
            <w:tcW w:w="847" w:type="dxa"/>
            <w:tcBorders>
              <w:top w:val="single" w:sz="4" w:space="0" w:color="000000"/>
              <w:left w:val="single" w:sz="4" w:space="0" w:color="000000"/>
              <w:bottom w:val="single" w:sz="4" w:space="0" w:color="333333"/>
            </w:tcBorders>
            <w:shd w:val="clear" w:color="auto" w:fill="F2F2F2" w:themeFill="background1" w:themeFillShade="F2"/>
            <w:vAlign w:val="center"/>
          </w:tcPr>
          <w:p w14:paraId="1D0757A5" w14:textId="77777777" w:rsidR="00B74BB4" w:rsidRPr="00993F77" w:rsidRDefault="00B74BB4" w:rsidP="003B1510">
            <w:pPr>
              <w:snapToGrid w:val="0"/>
              <w:jc w:val="center"/>
              <w:rPr>
                <w:b/>
                <w:bCs/>
                <w:iCs/>
                <w:color w:val="000000"/>
                <w:sz w:val="18"/>
                <w:szCs w:val="18"/>
              </w:rPr>
            </w:pPr>
          </w:p>
        </w:tc>
        <w:tc>
          <w:tcPr>
            <w:tcW w:w="5311" w:type="dxa"/>
            <w:tcBorders>
              <w:top w:val="single" w:sz="4" w:space="0" w:color="000000"/>
              <w:left w:val="single" w:sz="4" w:space="0" w:color="000000"/>
              <w:bottom w:val="single" w:sz="4" w:space="0" w:color="333333"/>
            </w:tcBorders>
            <w:shd w:val="clear" w:color="auto" w:fill="F2F2F2" w:themeFill="background1" w:themeFillShade="F2"/>
            <w:vAlign w:val="center"/>
          </w:tcPr>
          <w:p w14:paraId="3DBA256A" w14:textId="77777777" w:rsidR="00B74BB4" w:rsidRPr="00993F77" w:rsidRDefault="00B74BB4" w:rsidP="003B1510">
            <w:pPr>
              <w:snapToGrid w:val="0"/>
              <w:jc w:val="center"/>
              <w:rPr>
                <w:b/>
                <w:bCs/>
                <w:iCs/>
                <w:color w:val="000000"/>
                <w:sz w:val="18"/>
                <w:szCs w:val="18"/>
              </w:rPr>
            </w:pPr>
            <w:r w:rsidRPr="00993F77">
              <w:rPr>
                <w:b/>
                <w:bCs/>
                <w:iCs/>
                <w:color w:val="000000"/>
                <w:sz w:val="18"/>
                <w:szCs w:val="18"/>
              </w:rPr>
              <w:t xml:space="preserve">Minimalne wymagania </w:t>
            </w:r>
            <w:proofErr w:type="spellStart"/>
            <w:r w:rsidRPr="00993F77">
              <w:rPr>
                <w:b/>
                <w:bCs/>
                <w:iCs/>
                <w:color w:val="000000"/>
                <w:sz w:val="18"/>
                <w:szCs w:val="18"/>
              </w:rPr>
              <w:t>techniczno</w:t>
            </w:r>
            <w:proofErr w:type="spellEnd"/>
            <w:r w:rsidRPr="00993F77">
              <w:rPr>
                <w:b/>
                <w:bCs/>
                <w:iCs/>
                <w:color w:val="000000"/>
                <w:sz w:val="18"/>
                <w:szCs w:val="18"/>
              </w:rPr>
              <w:t xml:space="preserve"> - użytkowe</w:t>
            </w:r>
          </w:p>
        </w:tc>
        <w:tc>
          <w:tcPr>
            <w:tcW w:w="2520" w:type="dxa"/>
            <w:tcBorders>
              <w:top w:val="single" w:sz="4" w:space="0" w:color="000000"/>
              <w:left w:val="single" w:sz="4" w:space="0" w:color="000000"/>
              <w:bottom w:val="single" w:sz="4" w:space="0" w:color="333333"/>
            </w:tcBorders>
            <w:shd w:val="clear" w:color="auto" w:fill="F2F2F2" w:themeFill="background1" w:themeFillShade="F2"/>
            <w:vAlign w:val="center"/>
          </w:tcPr>
          <w:p w14:paraId="293A307F" w14:textId="77777777" w:rsidR="00B74BB4" w:rsidRPr="00993F77" w:rsidRDefault="00B74BB4" w:rsidP="003B1510">
            <w:pPr>
              <w:snapToGrid w:val="0"/>
              <w:jc w:val="center"/>
              <w:rPr>
                <w:b/>
                <w:bCs/>
                <w:iCs/>
                <w:color w:val="000000"/>
                <w:sz w:val="18"/>
                <w:szCs w:val="18"/>
              </w:rPr>
            </w:pPr>
          </w:p>
        </w:tc>
        <w:tc>
          <w:tcPr>
            <w:tcW w:w="1260" w:type="dxa"/>
            <w:tcBorders>
              <w:top w:val="single" w:sz="4" w:space="0" w:color="000000"/>
              <w:left w:val="single" w:sz="4" w:space="0" w:color="000000"/>
              <w:bottom w:val="single" w:sz="4" w:space="0" w:color="333333"/>
              <w:right w:val="single" w:sz="4" w:space="0" w:color="000000"/>
            </w:tcBorders>
            <w:shd w:val="clear" w:color="auto" w:fill="F2F2F2" w:themeFill="background1" w:themeFillShade="F2"/>
            <w:vAlign w:val="center"/>
          </w:tcPr>
          <w:p w14:paraId="38633B93" w14:textId="77777777" w:rsidR="00B74BB4" w:rsidRPr="00993F77" w:rsidRDefault="00B74BB4" w:rsidP="003B1510">
            <w:pPr>
              <w:snapToGrid w:val="0"/>
              <w:jc w:val="center"/>
              <w:rPr>
                <w:b/>
                <w:bCs/>
                <w:iCs/>
                <w:color w:val="000000"/>
                <w:sz w:val="18"/>
                <w:szCs w:val="18"/>
              </w:rPr>
            </w:pPr>
          </w:p>
        </w:tc>
      </w:tr>
      <w:tr w:rsidR="00B74BB4" w:rsidRPr="00993F77" w14:paraId="6DC6BB79" w14:textId="77777777" w:rsidTr="00993F77">
        <w:trPr>
          <w:trHeight w:val="552"/>
        </w:trPr>
        <w:tc>
          <w:tcPr>
            <w:tcW w:w="847" w:type="dxa"/>
            <w:tcBorders>
              <w:top w:val="single" w:sz="4" w:space="0" w:color="333333"/>
              <w:left w:val="single" w:sz="4" w:space="0" w:color="333333"/>
              <w:bottom w:val="single" w:sz="4" w:space="0" w:color="333333"/>
              <w:right w:val="single" w:sz="4" w:space="0" w:color="333333"/>
            </w:tcBorders>
            <w:shd w:val="clear" w:color="auto" w:fill="F2F2F2" w:themeFill="background1" w:themeFillShade="F2"/>
          </w:tcPr>
          <w:p w14:paraId="2E9DCEDB" w14:textId="77777777" w:rsidR="00B74BB4" w:rsidRPr="00993F77" w:rsidRDefault="00B74BB4" w:rsidP="003B1510">
            <w:pPr>
              <w:snapToGrid w:val="0"/>
              <w:jc w:val="center"/>
              <w:rPr>
                <w:b/>
                <w:bCs/>
                <w:color w:val="000000"/>
                <w:sz w:val="18"/>
                <w:szCs w:val="18"/>
              </w:rPr>
            </w:pPr>
            <w:r w:rsidRPr="00993F77">
              <w:rPr>
                <w:b/>
                <w:bCs/>
                <w:color w:val="000000"/>
                <w:sz w:val="18"/>
                <w:szCs w:val="18"/>
              </w:rPr>
              <w:t>1.</w:t>
            </w:r>
          </w:p>
        </w:tc>
        <w:tc>
          <w:tcPr>
            <w:tcW w:w="5311" w:type="dxa"/>
            <w:tcBorders>
              <w:top w:val="single" w:sz="4" w:space="0" w:color="333333"/>
              <w:left w:val="single" w:sz="4" w:space="0" w:color="333333"/>
              <w:bottom w:val="single" w:sz="4" w:space="0" w:color="333333"/>
              <w:right w:val="single" w:sz="4" w:space="0" w:color="333333"/>
            </w:tcBorders>
            <w:shd w:val="clear" w:color="auto" w:fill="F2F2F2" w:themeFill="background1" w:themeFillShade="F2"/>
            <w:vAlign w:val="center"/>
          </w:tcPr>
          <w:p w14:paraId="771578DA" w14:textId="77777777" w:rsidR="00B74BB4" w:rsidRPr="00993F77" w:rsidRDefault="00B74BB4" w:rsidP="003B1510">
            <w:pPr>
              <w:snapToGrid w:val="0"/>
              <w:jc w:val="center"/>
              <w:rPr>
                <w:b/>
                <w:bCs/>
                <w:color w:val="000000"/>
                <w:sz w:val="18"/>
                <w:szCs w:val="18"/>
              </w:rPr>
            </w:pPr>
            <w:r w:rsidRPr="00993F77">
              <w:rPr>
                <w:b/>
                <w:bCs/>
                <w:color w:val="000000"/>
                <w:sz w:val="18"/>
                <w:szCs w:val="18"/>
              </w:rPr>
              <w:t>Wymagania ogólne dla pojazdu</w:t>
            </w:r>
          </w:p>
        </w:tc>
        <w:tc>
          <w:tcPr>
            <w:tcW w:w="2520" w:type="dxa"/>
            <w:tcBorders>
              <w:top w:val="single" w:sz="4" w:space="0" w:color="333333"/>
              <w:left w:val="single" w:sz="4" w:space="0" w:color="333333"/>
              <w:bottom w:val="single" w:sz="4" w:space="0" w:color="333333"/>
              <w:right w:val="single" w:sz="4" w:space="0" w:color="333333"/>
            </w:tcBorders>
            <w:shd w:val="clear" w:color="auto" w:fill="F2F2F2" w:themeFill="background1" w:themeFillShade="F2"/>
            <w:vAlign w:val="center"/>
          </w:tcPr>
          <w:p w14:paraId="0DCA4679" w14:textId="77777777" w:rsidR="00B74BB4" w:rsidRPr="00993F77" w:rsidRDefault="00B74BB4" w:rsidP="003B1510">
            <w:pPr>
              <w:snapToGrid w:val="0"/>
              <w:jc w:val="center"/>
              <w:rPr>
                <w:b/>
                <w:bCs/>
                <w:color w:val="000000"/>
                <w:sz w:val="18"/>
                <w:szCs w:val="18"/>
              </w:rPr>
            </w:pPr>
          </w:p>
        </w:tc>
        <w:tc>
          <w:tcPr>
            <w:tcW w:w="1260" w:type="dxa"/>
            <w:tcBorders>
              <w:top w:val="single" w:sz="4" w:space="0" w:color="333333"/>
              <w:left w:val="single" w:sz="4" w:space="0" w:color="333333"/>
              <w:bottom w:val="single" w:sz="4" w:space="0" w:color="333333"/>
              <w:right w:val="single" w:sz="4" w:space="0" w:color="333333"/>
            </w:tcBorders>
            <w:shd w:val="clear" w:color="auto" w:fill="F2F2F2" w:themeFill="background1" w:themeFillShade="F2"/>
            <w:vAlign w:val="center"/>
          </w:tcPr>
          <w:p w14:paraId="23FE4C6D" w14:textId="7FAB63B9" w:rsidR="00B74BB4" w:rsidRPr="00993F77" w:rsidRDefault="00B74BB4" w:rsidP="003B1510">
            <w:pPr>
              <w:snapToGrid w:val="0"/>
              <w:jc w:val="center"/>
              <w:rPr>
                <w:b/>
                <w:bCs/>
                <w:color w:val="000000"/>
                <w:sz w:val="18"/>
                <w:szCs w:val="18"/>
              </w:rPr>
            </w:pPr>
          </w:p>
        </w:tc>
      </w:tr>
      <w:tr w:rsidR="00B74BB4" w:rsidRPr="00993F77" w14:paraId="6669B1CA" w14:textId="77777777" w:rsidTr="003B1510">
        <w:trPr>
          <w:trHeight w:val="1337"/>
        </w:trPr>
        <w:tc>
          <w:tcPr>
            <w:tcW w:w="847" w:type="dxa"/>
            <w:tcBorders>
              <w:top w:val="single" w:sz="4" w:space="0" w:color="333333"/>
              <w:left w:val="single" w:sz="4" w:space="0" w:color="000000"/>
              <w:bottom w:val="single" w:sz="4" w:space="0" w:color="auto"/>
            </w:tcBorders>
          </w:tcPr>
          <w:p w14:paraId="7C1314E7" w14:textId="77777777" w:rsidR="00B74BB4" w:rsidRPr="00993F77" w:rsidRDefault="00B74BB4" w:rsidP="003B1510">
            <w:pPr>
              <w:snapToGrid w:val="0"/>
              <w:jc w:val="center"/>
              <w:rPr>
                <w:color w:val="000000"/>
                <w:sz w:val="18"/>
                <w:szCs w:val="18"/>
              </w:rPr>
            </w:pPr>
            <w:r w:rsidRPr="00993F77">
              <w:rPr>
                <w:color w:val="000000"/>
                <w:sz w:val="18"/>
                <w:szCs w:val="18"/>
              </w:rPr>
              <w:t>1.1</w:t>
            </w:r>
          </w:p>
        </w:tc>
        <w:tc>
          <w:tcPr>
            <w:tcW w:w="5311" w:type="dxa"/>
            <w:tcBorders>
              <w:top w:val="single" w:sz="4" w:space="0" w:color="333333"/>
              <w:left w:val="single" w:sz="4" w:space="0" w:color="000000"/>
              <w:bottom w:val="single" w:sz="4" w:space="0" w:color="auto"/>
            </w:tcBorders>
            <w:vAlign w:val="center"/>
          </w:tcPr>
          <w:p w14:paraId="6F13F064" w14:textId="77777777" w:rsidR="00B74BB4" w:rsidRPr="00993F77" w:rsidRDefault="00B74BB4" w:rsidP="003B1510">
            <w:pPr>
              <w:snapToGrid w:val="0"/>
              <w:jc w:val="both"/>
              <w:rPr>
                <w:bCs/>
                <w:sz w:val="18"/>
                <w:szCs w:val="18"/>
              </w:rPr>
            </w:pPr>
            <w:r w:rsidRPr="00993F77">
              <w:rPr>
                <w:bCs/>
                <w:sz w:val="18"/>
                <w:szCs w:val="18"/>
              </w:rPr>
              <w:t>Pojazd musi spełniać wymagania polskich przepisów o ruchu drogowym, z uwzględnieniem wymagań dotyczących pojazdów uprzywilejowanych, zgodnie z ustawą z dnia 20 czerwca 1997 r. „Prawo o ruchu drogowym” (Dz. U. z 2020 r. poz. 110), wraz z przepisami wykonawczymi do ustawy oraz wymagania zawarte w Rozporządzeniu Ministra Infrastruktury z dnia 31 grudnia 2002 r. w sprawie warunków technicznych pojazdów oraz zakresu ich niezbędnego wyposażenia (Dz. U. z 2016 r. poz. 2022 ze zm.).</w:t>
            </w:r>
          </w:p>
          <w:p w14:paraId="0315DD2E" w14:textId="025AC3BE" w:rsidR="003B1510" w:rsidRPr="00993F77" w:rsidRDefault="003B1510" w:rsidP="003B1510">
            <w:pPr>
              <w:snapToGrid w:val="0"/>
              <w:jc w:val="both"/>
              <w:rPr>
                <w:bCs/>
                <w:sz w:val="18"/>
                <w:szCs w:val="18"/>
              </w:rPr>
            </w:pPr>
          </w:p>
        </w:tc>
        <w:tc>
          <w:tcPr>
            <w:tcW w:w="2520" w:type="dxa"/>
            <w:tcBorders>
              <w:top w:val="single" w:sz="4" w:space="0" w:color="333333"/>
              <w:left w:val="single" w:sz="4" w:space="0" w:color="000000"/>
              <w:bottom w:val="single" w:sz="4" w:space="0" w:color="auto"/>
            </w:tcBorders>
            <w:vAlign w:val="center"/>
          </w:tcPr>
          <w:p w14:paraId="78D2D98A" w14:textId="77777777" w:rsidR="00B74BB4" w:rsidRPr="00993F77" w:rsidRDefault="00B74BB4" w:rsidP="003B1510">
            <w:pPr>
              <w:snapToGrid w:val="0"/>
              <w:jc w:val="center"/>
              <w:rPr>
                <w:color w:val="000000"/>
                <w:sz w:val="18"/>
                <w:szCs w:val="18"/>
              </w:rPr>
            </w:pPr>
          </w:p>
        </w:tc>
        <w:tc>
          <w:tcPr>
            <w:tcW w:w="1260" w:type="dxa"/>
            <w:tcBorders>
              <w:top w:val="single" w:sz="4" w:space="0" w:color="333333"/>
              <w:left w:val="single" w:sz="4" w:space="0" w:color="000000"/>
              <w:bottom w:val="single" w:sz="4" w:space="0" w:color="auto"/>
              <w:right w:val="single" w:sz="4" w:space="0" w:color="000000"/>
            </w:tcBorders>
            <w:vAlign w:val="center"/>
          </w:tcPr>
          <w:p w14:paraId="4BF08D4D" w14:textId="77777777" w:rsidR="00B74BB4" w:rsidRPr="00993F77" w:rsidRDefault="00B74BB4" w:rsidP="003B1510">
            <w:pPr>
              <w:snapToGrid w:val="0"/>
              <w:jc w:val="center"/>
              <w:rPr>
                <w:bCs/>
                <w:sz w:val="18"/>
                <w:szCs w:val="18"/>
              </w:rPr>
            </w:pPr>
          </w:p>
        </w:tc>
      </w:tr>
      <w:tr w:rsidR="00B74BB4" w:rsidRPr="00993F77" w14:paraId="559AD415" w14:textId="77777777" w:rsidTr="003B1510">
        <w:trPr>
          <w:trHeight w:val="270"/>
        </w:trPr>
        <w:tc>
          <w:tcPr>
            <w:tcW w:w="847" w:type="dxa"/>
            <w:tcBorders>
              <w:top w:val="single" w:sz="4" w:space="0" w:color="auto"/>
              <w:left w:val="single" w:sz="4" w:space="0" w:color="000000"/>
              <w:bottom w:val="single" w:sz="4" w:space="0" w:color="auto"/>
            </w:tcBorders>
          </w:tcPr>
          <w:p w14:paraId="7FD68505" w14:textId="77777777" w:rsidR="00B74BB4" w:rsidRPr="00993F77" w:rsidRDefault="00B74BB4" w:rsidP="003B1510">
            <w:pPr>
              <w:snapToGrid w:val="0"/>
              <w:jc w:val="center"/>
              <w:rPr>
                <w:color w:val="000000"/>
                <w:sz w:val="18"/>
                <w:szCs w:val="18"/>
              </w:rPr>
            </w:pPr>
            <w:r w:rsidRPr="00993F77">
              <w:rPr>
                <w:color w:val="000000"/>
                <w:sz w:val="18"/>
                <w:szCs w:val="18"/>
              </w:rPr>
              <w:t>1.2</w:t>
            </w:r>
          </w:p>
        </w:tc>
        <w:tc>
          <w:tcPr>
            <w:tcW w:w="5311" w:type="dxa"/>
            <w:tcBorders>
              <w:top w:val="single" w:sz="4" w:space="0" w:color="auto"/>
              <w:left w:val="single" w:sz="4" w:space="0" w:color="000000"/>
              <w:bottom w:val="single" w:sz="4" w:space="0" w:color="auto"/>
            </w:tcBorders>
            <w:vAlign w:val="center"/>
          </w:tcPr>
          <w:p w14:paraId="63BA0D92" w14:textId="77777777" w:rsidR="00B74BB4" w:rsidRPr="00993F77" w:rsidRDefault="00B74BB4" w:rsidP="003B1510">
            <w:pPr>
              <w:snapToGrid w:val="0"/>
              <w:jc w:val="both"/>
              <w:rPr>
                <w:bCs/>
                <w:sz w:val="18"/>
                <w:szCs w:val="18"/>
              </w:rPr>
            </w:pPr>
            <w:r w:rsidRPr="00993F77">
              <w:rPr>
                <w:bCs/>
                <w:sz w:val="18"/>
                <w:szCs w:val="18"/>
              </w:rPr>
              <w:t>Pojazd musi spełniać wymagania techniczno-użytkowe określone w Załączniku do rozporządzenia Ministra Spraw Wewnętrznych i Administracji z dnia 27 kwietnia 2010 r. zmieniającego rozporządzenie w sprawie wykazu wyrobów służących zapewnieniu bezpieczeństwa publicznego lub ochronie zdrowia i życia oraz mienia, a także zasad wydawania dopuszczenia tych wyrobów do użytkowania (Dz. U. z 2010 r. Nr 85 poz. 553) wraz z uszczegółowieniem tych wymogów i wyposażeniem podanym poniżej.</w:t>
            </w:r>
          </w:p>
          <w:p w14:paraId="177D6943" w14:textId="77777777" w:rsidR="00B74BB4" w:rsidRPr="00993F77" w:rsidRDefault="00B74BB4" w:rsidP="003B1510">
            <w:pPr>
              <w:snapToGrid w:val="0"/>
              <w:jc w:val="both"/>
              <w:rPr>
                <w:bCs/>
                <w:sz w:val="18"/>
                <w:szCs w:val="18"/>
              </w:rPr>
            </w:pPr>
            <w:r w:rsidRPr="00993F77">
              <w:rPr>
                <w:bCs/>
                <w:sz w:val="18"/>
                <w:szCs w:val="18"/>
              </w:rPr>
              <w:t xml:space="preserve">Świadectwo dopuszczenia na pojazd obejmować ma minimum wyposażenie ratownicze zgodne z wymaganiami załącznika nr </w:t>
            </w:r>
            <w:r w:rsidR="00AE77BE" w:rsidRPr="00993F77">
              <w:rPr>
                <w:bCs/>
                <w:sz w:val="18"/>
                <w:szCs w:val="18"/>
              </w:rPr>
              <w:t>3</w:t>
            </w:r>
            <w:r w:rsidRPr="00993F77">
              <w:rPr>
                <w:bCs/>
                <w:sz w:val="18"/>
                <w:szCs w:val="18"/>
              </w:rPr>
              <w:t xml:space="preserve"> do „Wytycznych standaryzacji wyposażenia pojazdów pożarniczych i innych środków transportu Państwowej Straży Pożarnej”. Aktualne świadectwo dopuszczenia wraz ze sprawozdaniem z badań, dostarczone na dzień odbioru techniczno-jakościowego.</w:t>
            </w:r>
          </w:p>
          <w:p w14:paraId="73A78482" w14:textId="6AFA1826"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auto"/>
            </w:tcBorders>
            <w:vAlign w:val="center"/>
          </w:tcPr>
          <w:p w14:paraId="7C9373B2"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3FCA7943" w14:textId="77777777" w:rsidR="00B74BB4" w:rsidRPr="00993F77" w:rsidRDefault="00B74BB4" w:rsidP="003B1510">
            <w:pPr>
              <w:snapToGrid w:val="0"/>
              <w:jc w:val="center"/>
              <w:rPr>
                <w:bCs/>
                <w:color w:val="000000"/>
                <w:sz w:val="18"/>
                <w:szCs w:val="18"/>
              </w:rPr>
            </w:pPr>
          </w:p>
        </w:tc>
      </w:tr>
      <w:tr w:rsidR="00B74BB4" w:rsidRPr="00993F77" w14:paraId="654F06F3" w14:textId="77777777" w:rsidTr="003B1510">
        <w:trPr>
          <w:trHeight w:val="345"/>
        </w:trPr>
        <w:tc>
          <w:tcPr>
            <w:tcW w:w="847" w:type="dxa"/>
            <w:tcBorders>
              <w:top w:val="single" w:sz="4" w:space="0" w:color="auto"/>
              <w:left w:val="single" w:sz="4" w:space="0" w:color="000000"/>
              <w:bottom w:val="single" w:sz="4" w:space="0" w:color="auto"/>
            </w:tcBorders>
          </w:tcPr>
          <w:p w14:paraId="2FC7142E" w14:textId="77777777" w:rsidR="00B74BB4" w:rsidRPr="00993F77" w:rsidRDefault="00B74BB4" w:rsidP="003B1510">
            <w:pPr>
              <w:snapToGrid w:val="0"/>
              <w:jc w:val="center"/>
              <w:rPr>
                <w:color w:val="000000"/>
                <w:sz w:val="18"/>
                <w:szCs w:val="18"/>
              </w:rPr>
            </w:pPr>
            <w:r w:rsidRPr="00993F77">
              <w:rPr>
                <w:color w:val="000000"/>
                <w:sz w:val="18"/>
                <w:szCs w:val="18"/>
              </w:rPr>
              <w:t>1.3</w:t>
            </w:r>
          </w:p>
        </w:tc>
        <w:tc>
          <w:tcPr>
            <w:tcW w:w="5311" w:type="dxa"/>
            <w:tcBorders>
              <w:top w:val="single" w:sz="4" w:space="0" w:color="auto"/>
              <w:left w:val="single" w:sz="4" w:space="0" w:color="000000"/>
              <w:bottom w:val="single" w:sz="4" w:space="0" w:color="auto"/>
            </w:tcBorders>
            <w:vAlign w:val="center"/>
          </w:tcPr>
          <w:p w14:paraId="3150FF69" w14:textId="77777777" w:rsidR="00B74BB4" w:rsidRPr="00993F77" w:rsidRDefault="00B74BB4" w:rsidP="003B1510">
            <w:pPr>
              <w:snapToGrid w:val="0"/>
              <w:jc w:val="both"/>
              <w:rPr>
                <w:bCs/>
                <w:sz w:val="18"/>
                <w:szCs w:val="18"/>
              </w:rPr>
            </w:pPr>
            <w:r w:rsidRPr="00993F77">
              <w:rPr>
                <w:bCs/>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035DE76E" w14:textId="413BE1C4"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auto"/>
            </w:tcBorders>
            <w:vAlign w:val="center"/>
          </w:tcPr>
          <w:p w14:paraId="44841BB6"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B27EA2A" w14:textId="77777777" w:rsidR="00B74BB4" w:rsidRPr="00993F77" w:rsidRDefault="00B74BB4" w:rsidP="003B1510">
            <w:pPr>
              <w:snapToGrid w:val="0"/>
              <w:jc w:val="center"/>
              <w:rPr>
                <w:bCs/>
                <w:color w:val="000000"/>
                <w:sz w:val="18"/>
                <w:szCs w:val="18"/>
              </w:rPr>
            </w:pPr>
          </w:p>
        </w:tc>
      </w:tr>
      <w:tr w:rsidR="00B74BB4" w:rsidRPr="00993F77" w14:paraId="60F96449" w14:textId="77777777" w:rsidTr="003B1510">
        <w:trPr>
          <w:trHeight w:val="362"/>
        </w:trPr>
        <w:tc>
          <w:tcPr>
            <w:tcW w:w="847" w:type="dxa"/>
            <w:tcBorders>
              <w:top w:val="single" w:sz="4" w:space="0" w:color="auto"/>
              <w:left w:val="single" w:sz="4" w:space="0" w:color="000000"/>
              <w:bottom w:val="single" w:sz="4" w:space="0" w:color="auto"/>
            </w:tcBorders>
          </w:tcPr>
          <w:p w14:paraId="23CA933D" w14:textId="77777777" w:rsidR="00B74BB4" w:rsidRPr="00993F77" w:rsidRDefault="00B74BB4" w:rsidP="003B1510">
            <w:pPr>
              <w:snapToGrid w:val="0"/>
              <w:jc w:val="center"/>
              <w:rPr>
                <w:color w:val="000000"/>
                <w:sz w:val="18"/>
                <w:szCs w:val="18"/>
              </w:rPr>
            </w:pPr>
            <w:r w:rsidRPr="00993F77">
              <w:rPr>
                <w:color w:val="000000"/>
                <w:sz w:val="18"/>
                <w:szCs w:val="18"/>
              </w:rPr>
              <w:t>1.4</w:t>
            </w:r>
          </w:p>
        </w:tc>
        <w:tc>
          <w:tcPr>
            <w:tcW w:w="5311" w:type="dxa"/>
            <w:tcBorders>
              <w:top w:val="single" w:sz="4" w:space="0" w:color="auto"/>
              <w:left w:val="single" w:sz="4" w:space="0" w:color="000000"/>
              <w:bottom w:val="single" w:sz="4" w:space="0" w:color="auto"/>
            </w:tcBorders>
            <w:vAlign w:val="center"/>
          </w:tcPr>
          <w:p w14:paraId="2D7F4169" w14:textId="77777777" w:rsidR="00B74BB4" w:rsidRPr="00993F77" w:rsidRDefault="00B74BB4" w:rsidP="003B1510">
            <w:pPr>
              <w:snapToGrid w:val="0"/>
              <w:jc w:val="both"/>
              <w:rPr>
                <w:bCs/>
                <w:color w:val="000000"/>
                <w:sz w:val="18"/>
                <w:szCs w:val="18"/>
              </w:rPr>
            </w:pPr>
            <w:r w:rsidRPr="00993F77">
              <w:rPr>
                <w:bCs/>
                <w:color w:val="000000"/>
                <w:sz w:val="18"/>
                <w:szCs w:val="18"/>
              </w:rPr>
              <w:t>Zmiany adaptacyjne pojazdu, dotyczące montażu wyposażenia, nie mogą powodować utraty ani ograniczać uprawnień wynikających z fabrycznej gwarancji mechanicznej.</w:t>
            </w:r>
          </w:p>
        </w:tc>
        <w:tc>
          <w:tcPr>
            <w:tcW w:w="2520" w:type="dxa"/>
            <w:tcBorders>
              <w:top w:val="single" w:sz="4" w:space="0" w:color="auto"/>
              <w:left w:val="single" w:sz="4" w:space="0" w:color="000000"/>
              <w:bottom w:val="single" w:sz="4" w:space="0" w:color="auto"/>
            </w:tcBorders>
            <w:vAlign w:val="center"/>
          </w:tcPr>
          <w:p w14:paraId="05FD201B"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5AC55FCF" w14:textId="77777777" w:rsidR="00B74BB4" w:rsidRPr="00993F77" w:rsidRDefault="00B74BB4" w:rsidP="003B1510">
            <w:pPr>
              <w:snapToGrid w:val="0"/>
              <w:jc w:val="center"/>
              <w:rPr>
                <w:bCs/>
                <w:color w:val="000000"/>
                <w:sz w:val="18"/>
                <w:szCs w:val="18"/>
              </w:rPr>
            </w:pPr>
          </w:p>
        </w:tc>
      </w:tr>
      <w:tr w:rsidR="00B74BB4" w:rsidRPr="00993F77" w14:paraId="7102E774" w14:textId="77777777" w:rsidTr="003B1510">
        <w:trPr>
          <w:trHeight w:val="1245"/>
        </w:trPr>
        <w:tc>
          <w:tcPr>
            <w:tcW w:w="847" w:type="dxa"/>
            <w:tcBorders>
              <w:top w:val="single" w:sz="4" w:space="0" w:color="auto"/>
              <w:left w:val="single" w:sz="4" w:space="0" w:color="000000"/>
              <w:bottom w:val="single" w:sz="4" w:space="0" w:color="auto"/>
            </w:tcBorders>
          </w:tcPr>
          <w:p w14:paraId="5A89276C" w14:textId="77777777" w:rsidR="00B74BB4" w:rsidRPr="00993F77" w:rsidRDefault="00B74BB4" w:rsidP="003B1510">
            <w:pPr>
              <w:snapToGrid w:val="0"/>
              <w:jc w:val="center"/>
              <w:rPr>
                <w:color w:val="000000"/>
                <w:sz w:val="18"/>
                <w:szCs w:val="18"/>
              </w:rPr>
            </w:pPr>
            <w:r w:rsidRPr="00993F77">
              <w:rPr>
                <w:color w:val="000000"/>
                <w:sz w:val="18"/>
                <w:szCs w:val="18"/>
              </w:rPr>
              <w:lastRenderedPageBreak/>
              <w:t>1.5</w:t>
            </w:r>
          </w:p>
        </w:tc>
        <w:tc>
          <w:tcPr>
            <w:tcW w:w="5311" w:type="dxa"/>
            <w:tcBorders>
              <w:top w:val="single" w:sz="4" w:space="0" w:color="auto"/>
              <w:left w:val="single" w:sz="4" w:space="0" w:color="000000"/>
              <w:bottom w:val="single" w:sz="4" w:space="0" w:color="auto"/>
            </w:tcBorders>
            <w:vAlign w:val="center"/>
          </w:tcPr>
          <w:p w14:paraId="75A28ED7" w14:textId="77777777" w:rsidR="00B74BB4" w:rsidRPr="00993F77" w:rsidRDefault="00B74BB4" w:rsidP="003B1510">
            <w:pPr>
              <w:snapToGrid w:val="0"/>
              <w:jc w:val="both"/>
              <w:rPr>
                <w:bCs/>
                <w:color w:val="000000"/>
                <w:sz w:val="18"/>
                <w:szCs w:val="18"/>
              </w:rPr>
            </w:pPr>
            <w:r w:rsidRPr="00993F77">
              <w:rPr>
                <w:bCs/>
                <w:color w:val="000000"/>
                <w:sz w:val="18"/>
                <w:szCs w:val="18"/>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poz. 3 ze zm.). Dane dotyczące oznaczenia zostaną przekazane w trakcie realizacji zamówienia.</w:t>
            </w:r>
          </w:p>
          <w:p w14:paraId="5ABA5172" w14:textId="0B632581"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auto"/>
            </w:tcBorders>
            <w:vAlign w:val="center"/>
          </w:tcPr>
          <w:p w14:paraId="38D35BE1"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F789BEF" w14:textId="77777777" w:rsidR="00B74BB4" w:rsidRPr="00993F77" w:rsidRDefault="00B74BB4" w:rsidP="003B1510">
            <w:pPr>
              <w:snapToGrid w:val="0"/>
              <w:jc w:val="center"/>
              <w:rPr>
                <w:bCs/>
                <w:color w:val="000000"/>
                <w:sz w:val="18"/>
                <w:szCs w:val="18"/>
              </w:rPr>
            </w:pPr>
          </w:p>
        </w:tc>
      </w:tr>
      <w:tr w:rsidR="00B74BB4" w:rsidRPr="00993F77" w14:paraId="523CBD66" w14:textId="77777777" w:rsidTr="003B1510">
        <w:trPr>
          <w:trHeight w:val="350"/>
        </w:trPr>
        <w:tc>
          <w:tcPr>
            <w:tcW w:w="847" w:type="dxa"/>
            <w:tcBorders>
              <w:top w:val="single" w:sz="4" w:space="0" w:color="auto"/>
              <w:left w:val="single" w:sz="4" w:space="0" w:color="000000"/>
              <w:bottom w:val="single" w:sz="4" w:space="0" w:color="auto"/>
            </w:tcBorders>
          </w:tcPr>
          <w:p w14:paraId="17763FDC" w14:textId="77777777" w:rsidR="00B74BB4" w:rsidRPr="00993F77" w:rsidRDefault="00B74BB4" w:rsidP="003B1510">
            <w:pPr>
              <w:snapToGrid w:val="0"/>
              <w:jc w:val="center"/>
              <w:rPr>
                <w:color w:val="000000"/>
                <w:sz w:val="18"/>
                <w:szCs w:val="18"/>
              </w:rPr>
            </w:pPr>
            <w:r w:rsidRPr="00993F77">
              <w:rPr>
                <w:color w:val="000000"/>
                <w:sz w:val="18"/>
                <w:szCs w:val="18"/>
              </w:rPr>
              <w:t>1.6</w:t>
            </w:r>
          </w:p>
        </w:tc>
        <w:tc>
          <w:tcPr>
            <w:tcW w:w="5311" w:type="dxa"/>
            <w:tcBorders>
              <w:top w:val="single" w:sz="4" w:space="0" w:color="auto"/>
              <w:left w:val="single" w:sz="4" w:space="0" w:color="000000"/>
              <w:bottom w:val="single" w:sz="4" w:space="0" w:color="auto"/>
            </w:tcBorders>
            <w:vAlign w:val="center"/>
          </w:tcPr>
          <w:p w14:paraId="01D4C3E2" w14:textId="77777777" w:rsidR="00B74BB4" w:rsidRPr="00993F77" w:rsidRDefault="00B74BB4" w:rsidP="003B1510">
            <w:pPr>
              <w:snapToGrid w:val="0"/>
              <w:jc w:val="both"/>
              <w:rPr>
                <w:bCs/>
                <w:color w:val="000000"/>
                <w:sz w:val="18"/>
                <w:szCs w:val="18"/>
              </w:rPr>
            </w:pPr>
            <w:r w:rsidRPr="00993F77">
              <w:rPr>
                <w:bCs/>
                <w:color w:val="000000"/>
                <w:sz w:val="18"/>
                <w:szCs w:val="18"/>
              </w:rPr>
              <w:t>Pojazd musi spełniać przepisy Polskich Norm PN-EN 1846-1 oraz PN-EN 1846-2.</w:t>
            </w:r>
          </w:p>
          <w:p w14:paraId="2E7C91FF" w14:textId="784ECB28"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auto"/>
            </w:tcBorders>
            <w:vAlign w:val="center"/>
          </w:tcPr>
          <w:p w14:paraId="7BF9AA84"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340F83B6" w14:textId="77777777" w:rsidR="00B74BB4" w:rsidRPr="00993F77" w:rsidRDefault="00B74BB4" w:rsidP="003B1510">
            <w:pPr>
              <w:snapToGrid w:val="0"/>
              <w:jc w:val="center"/>
              <w:rPr>
                <w:bCs/>
                <w:color w:val="000000"/>
                <w:sz w:val="18"/>
                <w:szCs w:val="18"/>
              </w:rPr>
            </w:pPr>
          </w:p>
        </w:tc>
      </w:tr>
      <w:tr w:rsidR="00B74BB4" w:rsidRPr="00993F77" w14:paraId="661425AA" w14:textId="77777777" w:rsidTr="003B1510">
        <w:trPr>
          <w:trHeight w:val="350"/>
        </w:trPr>
        <w:tc>
          <w:tcPr>
            <w:tcW w:w="847" w:type="dxa"/>
            <w:tcBorders>
              <w:top w:val="single" w:sz="4" w:space="0" w:color="auto"/>
              <w:left w:val="single" w:sz="4" w:space="0" w:color="000000"/>
              <w:bottom w:val="single" w:sz="4" w:space="0" w:color="auto"/>
            </w:tcBorders>
          </w:tcPr>
          <w:p w14:paraId="7F3ADB8D" w14:textId="77777777" w:rsidR="00B74BB4" w:rsidRPr="00993F77" w:rsidRDefault="00B74BB4" w:rsidP="003B1510">
            <w:pPr>
              <w:snapToGrid w:val="0"/>
              <w:jc w:val="center"/>
              <w:rPr>
                <w:color w:val="000000"/>
                <w:sz w:val="18"/>
                <w:szCs w:val="18"/>
              </w:rPr>
            </w:pPr>
            <w:r w:rsidRPr="00993F77">
              <w:rPr>
                <w:color w:val="000000"/>
                <w:sz w:val="18"/>
                <w:szCs w:val="18"/>
              </w:rPr>
              <w:t>1.7</w:t>
            </w:r>
          </w:p>
        </w:tc>
        <w:tc>
          <w:tcPr>
            <w:tcW w:w="5311" w:type="dxa"/>
            <w:tcBorders>
              <w:top w:val="single" w:sz="4" w:space="0" w:color="auto"/>
              <w:left w:val="single" w:sz="4" w:space="0" w:color="000000"/>
              <w:bottom w:val="single" w:sz="4" w:space="0" w:color="auto"/>
            </w:tcBorders>
            <w:vAlign w:val="center"/>
          </w:tcPr>
          <w:p w14:paraId="5D295921" w14:textId="77777777" w:rsidR="00B74BB4" w:rsidRPr="00993F77" w:rsidRDefault="00B74BB4" w:rsidP="003B1510">
            <w:pPr>
              <w:snapToGrid w:val="0"/>
              <w:jc w:val="both"/>
              <w:rPr>
                <w:sz w:val="18"/>
                <w:szCs w:val="18"/>
              </w:rPr>
            </w:pPr>
            <w:r w:rsidRPr="00993F77">
              <w:rPr>
                <w:sz w:val="18"/>
                <w:szCs w:val="18"/>
              </w:rPr>
              <w:t xml:space="preserve">Pojazd musi posiadać oznakowanie odblaskowe konturowe (OOK) pełne zgodnie z zapisami rozporządzenia Ministra Infrastruktury z dnia 31 grudnia 2002 r. w sprawie warunków technicznych pojazdów oraz zakresu ich niezbędnego wyposażenia (tj. Dz. Urz. z 2003 r. Nr 32, poz. 262, z </w:t>
            </w:r>
            <w:proofErr w:type="spellStart"/>
            <w:r w:rsidRPr="00993F77">
              <w:rPr>
                <w:sz w:val="18"/>
                <w:szCs w:val="18"/>
              </w:rPr>
              <w:t>późn</w:t>
            </w:r>
            <w:proofErr w:type="spellEnd"/>
            <w:r w:rsidRPr="00993F77">
              <w:rPr>
                <w:sz w:val="18"/>
                <w:szCs w:val="18"/>
              </w:rPr>
              <w:t xml:space="preserve">. zm.) oraz wytycznymi regulaminu nr 48 EKG ONZ. Oznakowanie wykonane z taśmy klasy C (tzn. z materiału odblaskowego do oznakowania konturów i pasów) o szerokości min. </w:t>
            </w:r>
            <w:smartTag w:uri="urn:schemas-microsoft-com:office:smarttags" w:element="metricconverter">
              <w:smartTagPr>
                <w:attr w:name="ProductID" w:val="50 mm"/>
              </w:smartTagPr>
              <w:r w:rsidRPr="00993F77">
                <w:rPr>
                  <w:sz w:val="18"/>
                  <w:szCs w:val="18"/>
                </w:rPr>
                <w:t>50 mm</w:t>
              </w:r>
            </w:smartTag>
            <w:r w:rsidRPr="00993F77">
              <w:rPr>
                <w:sz w:val="18"/>
                <w:szCs w:val="18"/>
              </w:rPr>
              <w:t xml:space="preserve"> w kolorze czerwonym opatrzonej znakiem homologacji międzynarodowej. Oznakowanie powinno znajdować się możliwie najbliżej poziomych i pionowych krawędzi pojazdu.</w:t>
            </w:r>
          </w:p>
          <w:p w14:paraId="1005A6D6" w14:textId="2DA63AC5"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auto"/>
            </w:tcBorders>
            <w:vAlign w:val="center"/>
          </w:tcPr>
          <w:p w14:paraId="43DE27E6"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3CAD7952" w14:textId="77777777" w:rsidR="00B74BB4" w:rsidRPr="00993F77" w:rsidRDefault="00B74BB4" w:rsidP="003B1510">
            <w:pPr>
              <w:snapToGrid w:val="0"/>
              <w:jc w:val="center"/>
              <w:rPr>
                <w:bCs/>
                <w:color w:val="000000"/>
                <w:sz w:val="18"/>
                <w:szCs w:val="18"/>
              </w:rPr>
            </w:pPr>
          </w:p>
        </w:tc>
      </w:tr>
      <w:tr w:rsidR="00B74BB4" w:rsidRPr="00993F77" w14:paraId="378BDAD8" w14:textId="77777777" w:rsidTr="003B1510">
        <w:trPr>
          <w:trHeight w:val="298"/>
        </w:trPr>
        <w:tc>
          <w:tcPr>
            <w:tcW w:w="847" w:type="dxa"/>
            <w:tcBorders>
              <w:top w:val="single" w:sz="4" w:space="0" w:color="auto"/>
              <w:left w:val="single" w:sz="4" w:space="0" w:color="000000"/>
              <w:bottom w:val="single" w:sz="4" w:space="0" w:color="000000"/>
            </w:tcBorders>
          </w:tcPr>
          <w:p w14:paraId="2DF5D3A9" w14:textId="77777777" w:rsidR="00B74BB4" w:rsidRPr="00993F77" w:rsidRDefault="00B74BB4" w:rsidP="003B1510">
            <w:pPr>
              <w:snapToGrid w:val="0"/>
              <w:jc w:val="center"/>
              <w:rPr>
                <w:color w:val="000000"/>
                <w:sz w:val="18"/>
                <w:szCs w:val="18"/>
              </w:rPr>
            </w:pPr>
            <w:r w:rsidRPr="00993F77">
              <w:rPr>
                <w:color w:val="000000"/>
                <w:sz w:val="18"/>
                <w:szCs w:val="18"/>
              </w:rPr>
              <w:t>1.8</w:t>
            </w:r>
          </w:p>
        </w:tc>
        <w:tc>
          <w:tcPr>
            <w:tcW w:w="5311" w:type="dxa"/>
            <w:tcBorders>
              <w:top w:val="single" w:sz="4" w:space="0" w:color="auto"/>
              <w:left w:val="single" w:sz="4" w:space="0" w:color="000000"/>
              <w:bottom w:val="single" w:sz="4" w:space="0" w:color="000000"/>
            </w:tcBorders>
            <w:vAlign w:val="center"/>
          </w:tcPr>
          <w:p w14:paraId="4AC5B942" w14:textId="77777777" w:rsidR="00B74BB4" w:rsidRPr="00993F77" w:rsidRDefault="00B74BB4" w:rsidP="003B1510">
            <w:pPr>
              <w:snapToGrid w:val="0"/>
              <w:jc w:val="both"/>
              <w:rPr>
                <w:color w:val="000000"/>
                <w:sz w:val="18"/>
                <w:szCs w:val="18"/>
              </w:rPr>
            </w:pPr>
            <w:r w:rsidRPr="00993F77">
              <w:rPr>
                <w:b/>
                <w:bCs/>
                <w:color w:val="000000"/>
                <w:sz w:val="18"/>
                <w:szCs w:val="18"/>
              </w:rPr>
              <w:t xml:space="preserve">Wysokość pojazdu </w:t>
            </w:r>
            <w:r w:rsidRPr="00993F77">
              <w:rPr>
                <w:bCs/>
                <w:color w:val="000000"/>
                <w:sz w:val="18"/>
                <w:szCs w:val="18"/>
              </w:rPr>
              <w:t>-</w:t>
            </w:r>
            <w:r w:rsidRPr="00993F77">
              <w:rPr>
                <w:b/>
                <w:bCs/>
                <w:color w:val="000000"/>
                <w:sz w:val="18"/>
                <w:szCs w:val="18"/>
              </w:rPr>
              <w:t xml:space="preserve"> </w:t>
            </w:r>
            <w:r w:rsidRPr="00993F77">
              <w:rPr>
                <w:color w:val="000000"/>
                <w:sz w:val="18"/>
                <w:szCs w:val="18"/>
              </w:rPr>
              <w:t xml:space="preserve">maksymalna całkowita wysokość pojazdu z zabudową do </w:t>
            </w:r>
            <w:smartTag w:uri="urn:schemas-microsoft-com:office:smarttags" w:element="metricconverter">
              <w:smartTagPr>
                <w:attr w:name="ProductID" w:val="3200 mm"/>
              </w:smartTagPr>
              <w:r w:rsidRPr="00993F77">
                <w:rPr>
                  <w:color w:val="000000"/>
                  <w:sz w:val="18"/>
                  <w:szCs w:val="18"/>
                </w:rPr>
                <w:t>3200 mm</w:t>
              </w:r>
            </w:smartTag>
            <w:r w:rsidRPr="00993F77">
              <w:rPr>
                <w:color w:val="000000"/>
                <w:sz w:val="18"/>
                <w:szCs w:val="18"/>
              </w:rPr>
              <w:t>.</w:t>
            </w:r>
          </w:p>
          <w:p w14:paraId="27925AF5" w14:textId="77777777" w:rsidR="00B74BB4" w:rsidRPr="00993F77" w:rsidRDefault="00B74BB4" w:rsidP="003B1510">
            <w:pPr>
              <w:snapToGrid w:val="0"/>
              <w:jc w:val="both"/>
              <w:rPr>
                <w:bCs/>
                <w:color w:val="000000"/>
                <w:sz w:val="18"/>
                <w:szCs w:val="18"/>
              </w:rPr>
            </w:pPr>
            <w:r w:rsidRPr="00993F77">
              <w:rPr>
                <w:bCs/>
                <w:color w:val="000000"/>
                <w:sz w:val="18"/>
                <w:szCs w:val="18"/>
              </w:rPr>
              <w:t>Piktogram wysokości, szerokości, długości i masy umieszczony w kabinie kierowcy, w widocznym w czasie jazdy dla kierowcy miejscu.</w:t>
            </w:r>
          </w:p>
          <w:p w14:paraId="1E610207" w14:textId="164D1E5C" w:rsidR="003B1510" w:rsidRPr="00993F77" w:rsidRDefault="003B1510" w:rsidP="003B1510">
            <w:pPr>
              <w:snapToGrid w:val="0"/>
              <w:jc w:val="both"/>
              <w:rPr>
                <w:bCs/>
                <w:color w:val="000000"/>
                <w:sz w:val="18"/>
                <w:szCs w:val="18"/>
              </w:rPr>
            </w:pPr>
          </w:p>
        </w:tc>
        <w:tc>
          <w:tcPr>
            <w:tcW w:w="2520" w:type="dxa"/>
            <w:tcBorders>
              <w:top w:val="single" w:sz="4" w:space="0" w:color="auto"/>
              <w:left w:val="single" w:sz="4" w:space="0" w:color="000000"/>
              <w:bottom w:val="single" w:sz="4" w:space="0" w:color="000000"/>
            </w:tcBorders>
            <w:vAlign w:val="center"/>
          </w:tcPr>
          <w:p w14:paraId="0A979359"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73FC77C6" w14:textId="77777777" w:rsidR="00B74BB4" w:rsidRPr="00993F77" w:rsidRDefault="00B74BB4" w:rsidP="003B1510">
            <w:pPr>
              <w:snapToGrid w:val="0"/>
              <w:jc w:val="center"/>
              <w:rPr>
                <w:bCs/>
                <w:color w:val="000000"/>
                <w:sz w:val="18"/>
                <w:szCs w:val="18"/>
              </w:rPr>
            </w:pPr>
          </w:p>
        </w:tc>
      </w:tr>
      <w:tr w:rsidR="00B74BB4" w:rsidRPr="00993F77" w14:paraId="67D7E231" w14:textId="77777777" w:rsidTr="003B1510">
        <w:trPr>
          <w:trHeight w:val="1133"/>
        </w:trPr>
        <w:tc>
          <w:tcPr>
            <w:tcW w:w="847" w:type="dxa"/>
            <w:tcBorders>
              <w:top w:val="single" w:sz="4" w:space="0" w:color="000000"/>
              <w:left w:val="single" w:sz="4" w:space="0" w:color="000000"/>
              <w:bottom w:val="single" w:sz="4" w:space="0" w:color="000000"/>
            </w:tcBorders>
          </w:tcPr>
          <w:p w14:paraId="0B576A50" w14:textId="77777777" w:rsidR="00B74BB4" w:rsidRPr="00993F77" w:rsidRDefault="00B74BB4" w:rsidP="003B1510">
            <w:pPr>
              <w:snapToGrid w:val="0"/>
              <w:jc w:val="center"/>
              <w:rPr>
                <w:color w:val="000000"/>
                <w:sz w:val="18"/>
                <w:szCs w:val="18"/>
              </w:rPr>
            </w:pPr>
            <w:r w:rsidRPr="00993F77">
              <w:rPr>
                <w:color w:val="000000"/>
                <w:sz w:val="18"/>
                <w:szCs w:val="18"/>
              </w:rPr>
              <w:t>1.9</w:t>
            </w:r>
          </w:p>
        </w:tc>
        <w:tc>
          <w:tcPr>
            <w:tcW w:w="5311" w:type="dxa"/>
            <w:tcBorders>
              <w:top w:val="single" w:sz="4" w:space="0" w:color="000000"/>
              <w:left w:val="single" w:sz="4" w:space="0" w:color="000000"/>
              <w:bottom w:val="single" w:sz="4" w:space="0" w:color="000000"/>
            </w:tcBorders>
            <w:vAlign w:val="center"/>
          </w:tcPr>
          <w:p w14:paraId="33962A5F" w14:textId="77777777" w:rsidR="00B74BB4" w:rsidRPr="00993F77" w:rsidRDefault="00B74BB4" w:rsidP="003B1510">
            <w:pPr>
              <w:snapToGrid w:val="0"/>
              <w:jc w:val="both"/>
              <w:rPr>
                <w:bCs/>
                <w:sz w:val="18"/>
                <w:szCs w:val="18"/>
              </w:rPr>
            </w:pPr>
            <w:r w:rsidRPr="00993F77">
              <w:rPr>
                <w:b/>
                <w:bCs/>
                <w:sz w:val="18"/>
                <w:szCs w:val="18"/>
              </w:rPr>
              <w:t>Masa rzeczywista pojazdu</w:t>
            </w:r>
            <w:r w:rsidRPr="00993F77">
              <w:rPr>
                <w:bCs/>
                <w:sz w:val="18"/>
                <w:szCs w:val="18"/>
              </w:rPr>
              <w:t>, rozkład tej masy na osie oraz masa przypadająca na każdą z osi nie może przekraczać maksymalnych wartości określonych przez producenta pojazdu lub podwozia bazowego.</w:t>
            </w:r>
          </w:p>
        </w:tc>
        <w:tc>
          <w:tcPr>
            <w:tcW w:w="2520" w:type="dxa"/>
            <w:tcBorders>
              <w:top w:val="single" w:sz="4" w:space="0" w:color="000000"/>
              <w:left w:val="single" w:sz="4" w:space="0" w:color="000000"/>
              <w:bottom w:val="single" w:sz="4" w:space="0" w:color="000000"/>
            </w:tcBorders>
            <w:vAlign w:val="center"/>
          </w:tcPr>
          <w:p w14:paraId="22E457E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D0D0725" w14:textId="77777777" w:rsidR="00B74BB4" w:rsidRPr="00993F77" w:rsidRDefault="00B74BB4" w:rsidP="003B1510">
            <w:pPr>
              <w:snapToGrid w:val="0"/>
              <w:jc w:val="center"/>
              <w:rPr>
                <w:bCs/>
                <w:sz w:val="18"/>
                <w:szCs w:val="18"/>
              </w:rPr>
            </w:pPr>
          </w:p>
        </w:tc>
      </w:tr>
      <w:tr w:rsidR="00B74BB4" w:rsidRPr="00993F77" w14:paraId="02912541" w14:textId="77777777" w:rsidTr="003B1510">
        <w:trPr>
          <w:trHeight w:val="799"/>
        </w:trPr>
        <w:tc>
          <w:tcPr>
            <w:tcW w:w="847" w:type="dxa"/>
            <w:tcBorders>
              <w:top w:val="single" w:sz="4" w:space="0" w:color="000000"/>
              <w:left w:val="single" w:sz="4" w:space="0" w:color="000000"/>
              <w:bottom w:val="single" w:sz="4" w:space="0" w:color="000000"/>
            </w:tcBorders>
          </w:tcPr>
          <w:p w14:paraId="600D6424" w14:textId="77777777" w:rsidR="00B74BB4" w:rsidRPr="00993F77" w:rsidRDefault="00B74BB4" w:rsidP="003B1510">
            <w:pPr>
              <w:snapToGrid w:val="0"/>
              <w:jc w:val="center"/>
              <w:rPr>
                <w:color w:val="000000"/>
                <w:sz w:val="18"/>
                <w:szCs w:val="18"/>
              </w:rPr>
            </w:pPr>
            <w:r w:rsidRPr="00993F77">
              <w:rPr>
                <w:color w:val="000000"/>
                <w:sz w:val="18"/>
                <w:szCs w:val="18"/>
              </w:rPr>
              <w:t>1.10</w:t>
            </w:r>
          </w:p>
        </w:tc>
        <w:tc>
          <w:tcPr>
            <w:tcW w:w="5311" w:type="dxa"/>
            <w:tcBorders>
              <w:top w:val="single" w:sz="4" w:space="0" w:color="000000"/>
              <w:left w:val="single" w:sz="4" w:space="0" w:color="000000"/>
              <w:bottom w:val="single" w:sz="4" w:space="0" w:color="000000"/>
            </w:tcBorders>
            <w:vAlign w:val="center"/>
          </w:tcPr>
          <w:p w14:paraId="193A290D" w14:textId="77777777" w:rsidR="00B74BB4" w:rsidRPr="00993F77" w:rsidRDefault="00B74BB4" w:rsidP="003B1510">
            <w:pPr>
              <w:jc w:val="both"/>
              <w:rPr>
                <w:i/>
                <w:iCs/>
                <w:sz w:val="18"/>
                <w:szCs w:val="18"/>
              </w:rPr>
            </w:pPr>
            <w:r w:rsidRPr="00993F77">
              <w:rPr>
                <w:b/>
                <w:bCs/>
                <w:sz w:val="18"/>
                <w:szCs w:val="18"/>
              </w:rPr>
              <w:t>Rezerwa masy</w:t>
            </w:r>
            <w:r w:rsidRPr="00993F77">
              <w:rPr>
                <w:sz w:val="18"/>
                <w:szCs w:val="18"/>
              </w:rPr>
              <w:t xml:space="preserve"> - liczona jako różnica pomiędzy technicznie dopuszczalną maksymalną masą całkowitą-określoną przez producenta podwozia a masą rzeczywistą całkowitą-kompletnego pojazdu, powinna wynosić minimum 10 %.</w:t>
            </w:r>
          </w:p>
          <w:p w14:paraId="7CC799F5" w14:textId="34B830F0" w:rsidR="003B1510" w:rsidRPr="00993F77" w:rsidRDefault="003B1510" w:rsidP="003B1510">
            <w:pPr>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06A46E4"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82E481B" w14:textId="77777777" w:rsidR="00B74BB4" w:rsidRPr="00993F77" w:rsidRDefault="00B74BB4" w:rsidP="003B1510">
            <w:pPr>
              <w:jc w:val="center"/>
              <w:rPr>
                <w:color w:val="000000"/>
                <w:sz w:val="18"/>
                <w:szCs w:val="18"/>
              </w:rPr>
            </w:pPr>
          </w:p>
        </w:tc>
      </w:tr>
      <w:tr w:rsidR="00B74BB4" w:rsidRPr="00993F77" w14:paraId="04C4CFA7" w14:textId="77777777" w:rsidTr="003B1510">
        <w:trPr>
          <w:trHeight w:val="552"/>
        </w:trPr>
        <w:tc>
          <w:tcPr>
            <w:tcW w:w="847" w:type="dxa"/>
            <w:tcBorders>
              <w:top w:val="single" w:sz="4" w:space="0" w:color="000000"/>
              <w:left w:val="single" w:sz="4" w:space="0" w:color="000000"/>
              <w:bottom w:val="single" w:sz="4" w:space="0" w:color="000000"/>
            </w:tcBorders>
          </w:tcPr>
          <w:p w14:paraId="154EE23E" w14:textId="77777777" w:rsidR="00B74BB4" w:rsidRPr="00993F77" w:rsidRDefault="00B74BB4" w:rsidP="003B1510">
            <w:pPr>
              <w:snapToGrid w:val="0"/>
              <w:jc w:val="center"/>
              <w:rPr>
                <w:color w:val="000000"/>
                <w:sz w:val="18"/>
                <w:szCs w:val="18"/>
              </w:rPr>
            </w:pPr>
            <w:r w:rsidRPr="00993F77">
              <w:rPr>
                <w:color w:val="000000"/>
                <w:sz w:val="18"/>
                <w:szCs w:val="18"/>
              </w:rPr>
              <w:t>1.11</w:t>
            </w:r>
          </w:p>
        </w:tc>
        <w:tc>
          <w:tcPr>
            <w:tcW w:w="5311" w:type="dxa"/>
            <w:tcBorders>
              <w:top w:val="single" w:sz="4" w:space="0" w:color="000000"/>
              <w:left w:val="single" w:sz="4" w:space="0" w:color="000000"/>
              <w:bottom w:val="single" w:sz="4" w:space="0" w:color="000000"/>
            </w:tcBorders>
            <w:vAlign w:val="center"/>
          </w:tcPr>
          <w:p w14:paraId="75C8695B" w14:textId="77777777" w:rsidR="00B74BB4" w:rsidRPr="00993F77" w:rsidRDefault="00B74BB4" w:rsidP="003B1510">
            <w:pPr>
              <w:pStyle w:val="Tekstkomentarza2"/>
              <w:snapToGrid w:val="0"/>
              <w:jc w:val="both"/>
              <w:rPr>
                <w:color w:val="000000"/>
                <w:sz w:val="18"/>
                <w:szCs w:val="18"/>
              </w:rPr>
            </w:pPr>
            <w:r w:rsidRPr="00993F77">
              <w:rPr>
                <w:b/>
                <w:color w:val="000000"/>
                <w:sz w:val="18"/>
                <w:szCs w:val="18"/>
              </w:rPr>
              <w:t>Różnica nacisków</w:t>
            </w:r>
            <w:r w:rsidRPr="00993F77">
              <w:rPr>
                <w:color w:val="000000"/>
                <w:sz w:val="18"/>
                <w:szCs w:val="18"/>
              </w:rPr>
              <w:t xml:space="preserve"> na strony, przy każdym wariancie obciążenia pojazdu, nie powinna być większa niż 3 %.</w:t>
            </w:r>
          </w:p>
          <w:p w14:paraId="0E4A1DC6" w14:textId="6745A499" w:rsidR="003B1510" w:rsidRPr="00993F77" w:rsidRDefault="003B1510" w:rsidP="003B1510">
            <w:pPr>
              <w:pStyle w:val="Tekstkomentarza2"/>
              <w:snapToGrid w:val="0"/>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4C64F6B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859B6C0" w14:textId="77777777" w:rsidR="00B74BB4" w:rsidRPr="00993F77" w:rsidRDefault="00B74BB4" w:rsidP="003B1510">
            <w:pPr>
              <w:pStyle w:val="Tekstkomentarza2"/>
              <w:snapToGrid w:val="0"/>
              <w:jc w:val="center"/>
              <w:rPr>
                <w:bCs/>
                <w:sz w:val="18"/>
                <w:szCs w:val="18"/>
              </w:rPr>
            </w:pPr>
          </w:p>
        </w:tc>
      </w:tr>
      <w:tr w:rsidR="00B74BB4" w:rsidRPr="00993F77" w14:paraId="1EA15A41" w14:textId="77777777" w:rsidTr="003B1510">
        <w:trPr>
          <w:trHeight w:val="552"/>
        </w:trPr>
        <w:tc>
          <w:tcPr>
            <w:tcW w:w="847" w:type="dxa"/>
            <w:tcBorders>
              <w:top w:val="single" w:sz="4" w:space="0" w:color="000000"/>
              <w:left w:val="single" w:sz="4" w:space="0" w:color="000000"/>
              <w:bottom w:val="single" w:sz="4" w:space="0" w:color="000000"/>
            </w:tcBorders>
          </w:tcPr>
          <w:p w14:paraId="0D5EDC5D" w14:textId="77777777" w:rsidR="00B74BB4" w:rsidRPr="00993F77" w:rsidRDefault="00B74BB4" w:rsidP="003B1510">
            <w:pPr>
              <w:snapToGrid w:val="0"/>
              <w:jc w:val="center"/>
              <w:rPr>
                <w:color w:val="000000"/>
                <w:sz w:val="18"/>
                <w:szCs w:val="18"/>
              </w:rPr>
            </w:pPr>
            <w:r w:rsidRPr="00993F77">
              <w:rPr>
                <w:color w:val="000000"/>
                <w:sz w:val="18"/>
                <w:szCs w:val="18"/>
              </w:rPr>
              <w:t>1.12</w:t>
            </w:r>
          </w:p>
        </w:tc>
        <w:tc>
          <w:tcPr>
            <w:tcW w:w="5311" w:type="dxa"/>
            <w:tcBorders>
              <w:top w:val="single" w:sz="4" w:space="0" w:color="000000"/>
              <w:left w:val="single" w:sz="4" w:space="0" w:color="000000"/>
              <w:bottom w:val="single" w:sz="4" w:space="0" w:color="000000"/>
            </w:tcBorders>
            <w:vAlign w:val="center"/>
          </w:tcPr>
          <w:p w14:paraId="2C600056" w14:textId="77777777" w:rsidR="00B74BB4" w:rsidRPr="00993F77" w:rsidRDefault="00B74BB4" w:rsidP="003B1510">
            <w:pPr>
              <w:jc w:val="both"/>
              <w:rPr>
                <w:color w:val="000000"/>
                <w:sz w:val="18"/>
                <w:szCs w:val="18"/>
              </w:rPr>
            </w:pPr>
            <w:r w:rsidRPr="00993F77">
              <w:rPr>
                <w:b/>
                <w:bCs/>
                <w:color w:val="000000"/>
                <w:sz w:val="18"/>
                <w:szCs w:val="18"/>
              </w:rPr>
              <w:t>Przyspieszenie</w:t>
            </w:r>
            <w:r w:rsidRPr="00993F77">
              <w:rPr>
                <w:color w:val="000000"/>
                <w:sz w:val="18"/>
                <w:szCs w:val="18"/>
              </w:rPr>
              <w:t xml:space="preserve"> - samochód przy obciążeniu maksymalną masą rzeczywistą powinien spełniać wymagania w zakresie czasu przyspieszenia na drodze </w:t>
            </w:r>
            <w:smartTag w:uri="urn:schemas-microsoft-com:office:smarttags" w:element="metricconverter">
              <w:smartTagPr>
                <w:attr w:name="ProductID" w:val="50 mm"/>
              </w:smartTagPr>
              <w:r w:rsidRPr="00993F77">
                <w:rPr>
                  <w:color w:val="000000"/>
                  <w:sz w:val="18"/>
                  <w:szCs w:val="18"/>
                </w:rPr>
                <w:t>100 m</w:t>
              </w:r>
            </w:smartTag>
            <w:r w:rsidRPr="00993F77">
              <w:rPr>
                <w:color w:val="000000"/>
                <w:sz w:val="18"/>
                <w:szCs w:val="18"/>
              </w:rPr>
              <w:t xml:space="preserve"> - max. 16 s oraz do prędkości </w:t>
            </w:r>
            <w:smartTag w:uri="urn:schemas-microsoft-com:office:smarttags" w:element="metricconverter">
              <w:smartTagPr>
                <w:attr w:name="ProductID" w:val="65 km/h"/>
              </w:smartTagPr>
              <w:r w:rsidRPr="00993F77">
                <w:rPr>
                  <w:color w:val="000000"/>
                  <w:sz w:val="18"/>
                  <w:szCs w:val="18"/>
                </w:rPr>
                <w:t>65 km/h</w:t>
              </w:r>
            </w:smartTag>
            <w:r w:rsidRPr="00993F77">
              <w:rPr>
                <w:color w:val="000000"/>
                <w:sz w:val="18"/>
                <w:szCs w:val="18"/>
              </w:rPr>
              <w:t xml:space="preserve"> - max. 35 s.</w:t>
            </w:r>
          </w:p>
          <w:p w14:paraId="0B389316" w14:textId="247EB7DB" w:rsidR="003B1510" w:rsidRPr="00993F77" w:rsidRDefault="003B1510" w:rsidP="003B1510">
            <w:pPr>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46F686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10597E8" w14:textId="77777777" w:rsidR="00B74BB4" w:rsidRPr="00993F77" w:rsidRDefault="00B74BB4" w:rsidP="003B1510">
            <w:pPr>
              <w:jc w:val="center"/>
              <w:rPr>
                <w:b/>
                <w:bCs/>
                <w:color w:val="000000"/>
                <w:sz w:val="18"/>
                <w:szCs w:val="18"/>
              </w:rPr>
            </w:pPr>
          </w:p>
        </w:tc>
      </w:tr>
      <w:tr w:rsidR="00B74BB4" w:rsidRPr="00993F77" w14:paraId="7B4A2D3F" w14:textId="77777777" w:rsidTr="003B1510">
        <w:trPr>
          <w:trHeight w:val="552"/>
        </w:trPr>
        <w:tc>
          <w:tcPr>
            <w:tcW w:w="847" w:type="dxa"/>
            <w:tcBorders>
              <w:top w:val="single" w:sz="4" w:space="0" w:color="000000"/>
              <w:left w:val="single" w:sz="4" w:space="0" w:color="000000"/>
              <w:bottom w:val="single" w:sz="4" w:space="0" w:color="000000"/>
            </w:tcBorders>
          </w:tcPr>
          <w:p w14:paraId="2F102138" w14:textId="77777777" w:rsidR="00B74BB4" w:rsidRPr="00993F77" w:rsidRDefault="00B74BB4" w:rsidP="003B1510">
            <w:pPr>
              <w:snapToGrid w:val="0"/>
              <w:jc w:val="center"/>
              <w:rPr>
                <w:color w:val="000000"/>
                <w:sz w:val="18"/>
                <w:szCs w:val="18"/>
              </w:rPr>
            </w:pPr>
            <w:r w:rsidRPr="00993F77">
              <w:rPr>
                <w:color w:val="000000"/>
                <w:sz w:val="18"/>
                <w:szCs w:val="18"/>
              </w:rPr>
              <w:t>1.13</w:t>
            </w:r>
          </w:p>
        </w:tc>
        <w:tc>
          <w:tcPr>
            <w:tcW w:w="5311" w:type="dxa"/>
            <w:tcBorders>
              <w:top w:val="single" w:sz="4" w:space="0" w:color="000000"/>
              <w:left w:val="single" w:sz="4" w:space="0" w:color="000000"/>
              <w:bottom w:val="single" w:sz="4" w:space="0" w:color="000000"/>
            </w:tcBorders>
            <w:vAlign w:val="center"/>
          </w:tcPr>
          <w:p w14:paraId="7A0BE080" w14:textId="77777777" w:rsidR="00B74BB4" w:rsidRPr="00993F77" w:rsidRDefault="00B74BB4" w:rsidP="003B1510">
            <w:pPr>
              <w:jc w:val="both"/>
              <w:rPr>
                <w:color w:val="000000"/>
                <w:sz w:val="18"/>
                <w:szCs w:val="18"/>
              </w:rPr>
            </w:pPr>
            <w:r w:rsidRPr="00993F77">
              <w:rPr>
                <w:b/>
                <w:bCs/>
                <w:color w:val="000000"/>
                <w:sz w:val="18"/>
                <w:szCs w:val="18"/>
              </w:rPr>
              <w:t xml:space="preserve">Maksymalna prędkość - </w:t>
            </w:r>
            <w:r w:rsidRPr="00993F77">
              <w:rPr>
                <w:color w:val="000000"/>
                <w:sz w:val="18"/>
                <w:szCs w:val="18"/>
              </w:rPr>
              <w:t xml:space="preserve">pojazdu gotowego do akcji na najwyższym biegu nie może być mniejsza niż </w:t>
            </w:r>
            <w:smartTag w:uri="urn:schemas-microsoft-com:office:smarttags" w:element="metricconverter">
              <w:smartTagPr>
                <w:attr w:name="ProductID" w:val="110 km/h"/>
              </w:smartTagPr>
              <w:r w:rsidRPr="00993F77">
                <w:rPr>
                  <w:sz w:val="18"/>
                  <w:szCs w:val="18"/>
                </w:rPr>
                <w:t>110</w:t>
              </w:r>
              <w:r w:rsidRPr="00993F77">
                <w:rPr>
                  <w:color w:val="FF0000"/>
                  <w:sz w:val="18"/>
                  <w:szCs w:val="18"/>
                </w:rPr>
                <w:t xml:space="preserve"> </w:t>
              </w:r>
              <w:r w:rsidRPr="00993F77">
                <w:rPr>
                  <w:color w:val="000000"/>
                  <w:sz w:val="18"/>
                  <w:szCs w:val="18"/>
                </w:rPr>
                <w:t>km/h</w:t>
              </w:r>
            </w:smartTag>
            <w:r w:rsidRPr="00993F77">
              <w:rPr>
                <w:color w:val="000000"/>
                <w:sz w:val="18"/>
                <w:szCs w:val="18"/>
              </w:rPr>
              <w:t>.</w:t>
            </w:r>
          </w:p>
          <w:p w14:paraId="18D71E43" w14:textId="79F9AA6C" w:rsidR="003B1510" w:rsidRPr="00993F77" w:rsidRDefault="003B1510" w:rsidP="003B1510">
            <w:pPr>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FB0BDA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A690DFC" w14:textId="77777777" w:rsidR="00B74BB4" w:rsidRPr="00993F77" w:rsidRDefault="00B74BB4" w:rsidP="003B1510">
            <w:pPr>
              <w:jc w:val="center"/>
              <w:rPr>
                <w:b/>
                <w:bCs/>
                <w:color w:val="000000"/>
                <w:sz w:val="18"/>
                <w:szCs w:val="18"/>
              </w:rPr>
            </w:pPr>
          </w:p>
        </w:tc>
      </w:tr>
      <w:tr w:rsidR="00B74BB4" w:rsidRPr="00993F77" w14:paraId="222280E9" w14:textId="77777777" w:rsidTr="003B1510">
        <w:trPr>
          <w:trHeight w:val="552"/>
        </w:trPr>
        <w:tc>
          <w:tcPr>
            <w:tcW w:w="847" w:type="dxa"/>
            <w:tcBorders>
              <w:top w:val="single" w:sz="4" w:space="0" w:color="000000"/>
              <w:left w:val="single" w:sz="4" w:space="0" w:color="000000"/>
              <w:bottom w:val="single" w:sz="4" w:space="0" w:color="auto"/>
            </w:tcBorders>
          </w:tcPr>
          <w:p w14:paraId="67B6CCA2" w14:textId="77777777" w:rsidR="00B74BB4" w:rsidRPr="00993F77" w:rsidRDefault="00B74BB4" w:rsidP="003B1510">
            <w:pPr>
              <w:snapToGrid w:val="0"/>
              <w:jc w:val="center"/>
              <w:rPr>
                <w:color w:val="000000"/>
                <w:sz w:val="18"/>
                <w:szCs w:val="18"/>
              </w:rPr>
            </w:pPr>
            <w:r w:rsidRPr="00993F77">
              <w:rPr>
                <w:color w:val="000000"/>
                <w:sz w:val="18"/>
                <w:szCs w:val="18"/>
              </w:rPr>
              <w:t>1.14</w:t>
            </w:r>
          </w:p>
        </w:tc>
        <w:tc>
          <w:tcPr>
            <w:tcW w:w="5311" w:type="dxa"/>
            <w:tcBorders>
              <w:top w:val="single" w:sz="4" w:space="0" w:color="000000"/>
              <w:left w:val="single" w:sz="4" w:space="0" w:color="000000"/>
              <w:bottom w:val="single" w:sz="4" w:space="0" w:color="auto"/>
            </w:tcBorders>
            <w:vAlign w:val="center"/>
          </w:tcPr>
          <w:p w14:paraId="6AD561B4" w14:textId="77777777" w:rsidR="00B74BB4" w:rsidRPr="00993F77" w:rsidRDefault="00B74BB4" w:rsidP="003B1510">
            <w:pPr>
              <w:pStyle w:val="Tekstkomentarza"/>
              <w:jc w:val="both"/>
              <w:rPr>
                <w:b/>
                <w:bCs/>
                <w:color w:val="000000"/>
                <w:sz w:val="18"/>
                <w:szCs w:val="18"/>
              </w:rPr>
            </w:pPr>
            <w:r w:rsidRPr="00993F77">
              <w:rPr>
                <w:b/>
                <w:bCs/>
                <w:color w:val="000000"/>
                <w:sz w:val="18"/>
                <w:szCs w:val="18"/>
              </w:rPr>
              <w:t>Kolorystyka pojazdu i zabudowy:</w:t>
            </w:r>
          </w:p>
          <w:p w14:paraId="17122417" w14:textId="42B12BD1" w:rsidR="00B74BB4" w:rsidRPr="00993F77" w:rsidRDefault="00B74BB4" w:rsidP="003B1510">
            <w:pPr>
              <w:pStyle w:val="Tekstkomentarza"/>
              <w:numPr>
                <w:ilvl w:val="1"/>
                <w:numId w:val="4"/>
              </w:numPr>
              <w:tabs>
                <w:tab w:val="clear" w:pos="1440"/>
                <w:tab w:val="num" w:pos="387"/>
              </w:tabs>
              <w:ind w:left="387"/>
              <w:jc w:val="both"/>
              <w:rPr>
                <w:color w:val="000000"/>
                <w:sz w:val="18"/>
                <w:szCs w:val="18"/>
              </w:rPr>
            </w:pPr>
            <w:r w:rsidRPr="00993F77">
              <w:rPr>
                <w:color w:val="000000"/>
                <w:sz w:val="18"/>
                <w:szCs w:val="18"/>
              </w:rPr>
              <w:t>zabudowy i kabiny - RAL 3000,</w:t>
            </w:r>
          </w:p>
          <w:p w14:paraId="2DFF36D6" w14:textId="21EABC02" w:rsidR="00B74BB4" w:rsidRPr="00993F77" w:rsidRDefault="00B74BB4" w:rsidP="003B1510">
            <w:pPr>
              <w:pStyle w:val="Tekstkomentarza"/>
              <w:numPr>
                <w:ilvl w:val="1"/>
                <w:numId w:val="4"/>
              </w:numPr>
              <w:tabs>
                <w:tab w:val="clear" w:pos="1440"/>
                <w:tab w:val="num" w:pos="387"/>
              </w:tabs>
              <w:ind w:left="387"/>
              <w:jc w:val="both"/>
              <w:rPr>
                <w:color w:val="000000"/>
                <w:sz w:val="18"/>
                <w:szCs w:val="18"/>
              </w:rPr>
            </w:pPr>
            <w:r w:rsidRPr="00993F77">
              <w:rPr>
                <w:color w:val="000000"/>
                <w:sz w:val="18"/>
                <w:szCs w:val="18"/>
              </w:rPr>
              <w:t>błotniki i zderzaki - biały RAL 9010,</w:t>
            </w:r>
          </w:p>
          <w:p w14:paraId="32E7773A" w14:textId="77777777" w:rsidR="00B74BB4" w:rsidRPr="00993F77" w:rsidRDefault="00B74BB4" w:rsidP="003B1510">
            <w:pPr>
              <w:pStyle w:val="Tekstkomentarza"/>
              <w:numPr>
                <w:ilvl w:val="1"/>
                <w:numId w:val="4"/>
              </w:numPr>
              <w:tabs>
                <w:tab w:val="clear" w:pos="1440"/>
                <w:tab w:val="num" w:pos="387"/>
              </w:tabs>
              <w:ind w:left="387"/>
              <w:jc w:val="both"/>
              <w:rPr>
                <w:color w:val="000000"/>
                <w:sz w:val="18"/>
                <w:szCs w:val="18"/>
              </w:rPr>
            </w:pPr>
            <w:r w:rsidRPr="00993F77">
              <w:rPr>
                <w:color w:val="000000"/>
                <w:sz w:val="18"/>
                <w:szCs w:val="18"/>
              </w:rPr>
              <w:t>Maska  - czarny RAL 9005</w:t>
            </w:r>
          </w:p>
          <w:p w14:paraId="74D5AA7C" w14:textId="77777777" w:rsidR="00B74BB4" w:rsidRPr="00993F77" w:rsidRDefault="00B74BB4" w:rsidP="003B1510">
            <w:pPr>
              <w:pStyle w:val="Tekstkomentarza"/>
              <w:numPr>
                <w:ilvl w:val="1"/>
                <w:numId w:val="4"/>
              </w:numPr>
              <w:tabs>
                <w:tab w:val="clear" w:pos="1440"/>
                <w:tab w:val="num" w:pos="387"/>
              </w:tabs>
              <w:ind w:left="387"/>
              <w:jc w:val="both"/>
              <w:rPr>
                <w:color w:val="000000"/>
                <w:sz w:val="18"/>
                <w:szCs w:val="18"/>
              </w:rPr>
            </w:pPr>
            <w:r w:rsidRPr="00993F77">
              <w:rPr>
                <w:color w:val="000000"/>
                <w:sz w:val="18"/>
                <w:szCs w:val="18"/>
              </w:rPr>
              <w:t>Czarne kontrastowe obramowanie wokół szyby drzwi oraz czarne kontrastowe panele po bokach kabiny</w:t>
            </w:r>
          </w:p>
          <w:p w14:paraId="43FA3CA6" w14:textId="453B4C5A" w:rsidR="00B74BB4" w:rsidRPr="00993F77" w:rsidRDefault="00B74BB4" w:rsidP="003B1510">
            <w:pPr>
              <w:pStyle w:val="Tekstkomentarza"/>
              <w:numPr>
                <w:ilvl w:val="1"/>
                <w:numId w:val="4"/>
              </w:numPr>
              <w:tabs>
                <w:tab w:val="clear" w:pos="1440"/>
                <w:tab w:val="num" w:pos="387"/>
              </w:tabs>
              <w:ind w:left="387"/>
              <w:jc w:val="both"/>
              <w:rPr>
                <w:sz w:val="18"/>
                <w:szCs w:val="18"/>
              </w:rPr>
            </w:pPr>
            <w:r w:rsidRPr="00993F77">
              <w:rPr>
                <w:sz w:val="18"/>
                <w:szCs w:val="18"/>
              </w:rPr>
              <w:t>Podwozie - czarne, ciemnoszare,  RAL 9017, z  zabezpieczeniem przed korozją.</w:t>
            </w:r>
          </w:p>
          <w:p w14:paraId="71F591D4"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Podesty robocze i żaluzji – naturalne aluminium,</w:t>
            </w:r>
          </w:p>
          <w:p w14:paraId="74E876EF"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Po obu stronach kabiny wykonawca wykona oznaczenie jednostki według dostarczonego wzoru (położenie do uzgodnienia)</w:t>
            </w:r>
          </w:p>
          <w:p w14:paraId="1527B805"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 xml:space="preserve">Na całej powierzchni tylnej rolety wykonawca wykona oznaczenie „ </w:t>
            </w:r>
            <w:r w:rsidRPr="00993F77">
              <w:rPr>
                <w:b/>
                <w:sz w:val="18"/>
                <w:szCs w:val="18"/>
              </w:rPr>
              <w:t>Korytarz życia</w:t>
            </w:r>
            <w:r w:rsidRPr="00993F77">
              <w:rPr>
                <w:sz w:val="18"/>
                <w:szCs w:val="18"/>
              </w:rPr>
              <w:t>”. Wzór do uzgodnienia z zamawiającym.</w:t>
            </w:r>
          </w:p>
          <w:p w14:paraId="2FCB61C6"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Na kabinie załogi naklejone białe pasy odbijające światło oraz logo producenta podwozia (wzór i położenie do uzgodnienia)</w:t>
            </w:r>
          </w:p>
          <w:p w14:paraId="2872A71F"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Na zabudowie naklejone pasy odbijające światło (wzór, położenie i kolor do uzgodnienia)</w:t>
            </w:r>
          </w:p>
          <w:p w14:paraId="518220F5"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 xml:space="preserve">Wykonawca na bokach zabudowy dachu wykona numery </w:t>
            </w:r>
            <w:r w:rsidRPr="00993F77">
              <w:rPr>
                <w:sz w:val="18"/>
                <w:szCs w:val="18"/>
              </w:rPr>
              <w:lastRenderedPageBreak/>
              <w:t>operacyjne według obowiązujących wytycznych</w:t>
            </w:r>
          </w:p>
          <w:p w14:paraId="4EFE334C" w14:textId="77777777" w:rsidR="00B74BB4" w:rsidRPr="00993F77" w:rsidRDefault="00B74BB4" w:rsidP="003B1510">
            <w:pPr>
              <w:pStyle w:val="Tekstkomentarza"/>
              <w:numPr>
                <w:ilvl w:val="1"/>
                <w:numId w:val="4"/>
              </w:numPr>
              <w:tabs>
                <w:tab w:val="clear" w:pos="1440"/>
                <w:tab w:val="num" w:pos="410"/>
              </w:tabs>
              <w:ind w:left="410"/>
              <w:jc w:val="both"/>
              <w:rPr>
                <w:sz w:val="18"/>
                <w:szCs w:val="18"/>
              </w:rPr>
            </w:pPr>
            <w:r w:rsidRPr="00993F77">
              <w:rPr>
                <w:sz w:val="18"/>
                <w:szCs w:val="18"/>
              </w:rPr>
              <w:t>Osłony przeciw błotne z przodu i z tyłu pojazdu.</w:t>
            </w:r>
          </w:p>
          <w:p w14:paraId="083748E6" w14:textId="57436172" w:rsidR="003B1510" w:rsidRPr="00993F77" w:rsidRDefault="003B1510" w:rsidP="003B1510">
            <w:pPr>
              <w:pStyle w:val="Tekstkomentarza"/>
              <w:ind w:left="410"/>
              <w:jc w:val="both"/>
              <w:rPr>
                <w:sz w:val="18"/>
                <w:szCs w:val="18"/>
              </w:rPr>
            </w:pPr>
          </w:p>
        </w:tc>
        <w:tc>
          <w:tcPr>
            <w:tcW w:w="2520" w:type="dxa"/>
            <w:tcBorders>
              <w:top w:val="single" w:sz="4" w:space="0" w:color="000000"/>
              <w:left w:val="single" w:sz="4" w:space="0" w:color="000000"/>
              <w:bottom w:val="single" w:sz="4" w:space="0" w:color="auto"/>
            </w:tcBorders>
            <w:vAlign w:val="center"/>
          </w:tcPr>
          <w:p w14:paraId="4BF456A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77AC255E" w14:textId="77777777" w:rsidR="00B74BB4" w:rsidRPr="00993F77" w:rsidRDefault="00B74BB4" w:rsidP="003B1510">
            <w:pPr>
              <w:pStyle w:val="Tekstkomentarza"/>
              <w:jc w:val="center"/>
              <w:rPr>
                <w:sz w:val="18"/>
                <w:szCs w:val="18"/>
              </w:rPr>
            </w:pPr>
          </w:p>
        </w:tc>
      </w:tr>
      <w:tr w:rsidR="00B74BB4" w:rsidRPr="00993F77" w14:paraId="78E2F7A7" w14:textId="77777777" w:rsidTr="003B1510">
        <w:trPr>
          <w:trHeight w:val="552"/>
        </w:trPr>
        <w:tc>
          <w:tcPr>
            <w:tcW w:w="847" w:type="dxa"/>
            <w:tcBorders>
              <w:top w:val="single" w:sz="4" w:space="0" w:color="000000"/>
              <w:left w:val="single" w:sz="4" w:space="0" w:color="000000"/>
              <w:bottom w:val="single" w:sz="4" w:space="0" w:color="auto"/>
            </w:tcBorders>
          </w:tcPr>
          <w:p w14:paraId="20B82491" w14:textId="77777777" w:rsidR="00B74BB4" w:rsidRPr="00993F77" w:rsidRDefault="00B74BB4" w:rsidP="003B1510">
            <w:pPr>
              <w:snapToGrid w:val="0"/>
              <w:jc w:val="center"/>
              <w:rPr>
                <w:color w:val="000000"/>
                <w:sz w:val="18"/>
                <w:szCs w:val="18"/>
              </w:rPr>
            </w:pPr>
            <w:r w:rsidRPr="00993F77">
              <w:rPr>
                <w:color w:val="000000"/>
                <w:sz w:val="18"/>
                <w:szCs w:val="18"/>
              </w:rPr>
              <w:t>1.15</w:t>
            </w:r>
          </w:p>
        </w:tc>
        <w:tc>
          <w:tcPr>
            <w:tcW w:w="5311" w:type="dxa"/>
            <w:tcBorders>
              <w:top w:val="single" w:sz="4" w:space="0" w:color="000000"/>
              <w:left w:val="single" w:sz="4" w:space="0" w:color="000000"/>
              <w:bottom w:val="single" w:sz="4" w:space="0" w:color="auto"/>
            </w:tcBorders>
            <w:vAlign w:val="center"/>
          </w:tcPr>
          <w:p w14:paraId="535F91D0" w14:textId="77777777" w:rsidR="00B74BB4" w:rsidRPr="00993F77" w:rsidRDefault="00B74BB4" w:rsidP="003B1510">
            <w:pPr>
              <w:shd w:val="clear" w:color="auto" w:fill="FFFFFF"/>
              <w:ind w:right="22"/>
              <w:jc w:val="both"/>
              <w:rPr>
                <w:sz w:val="18"/>
                <w:szCs w:val="18"/>
              </w:rPr>
            </w:pPr>
            <w:r w:rsidRPr="00993F77">
              <w:rPr>
                <w:b/>
                <w:bCs/>
                <w:sz w:val="18"/>
                <w:szCs w:val="18"/>
              </w:rPr>
              <w:t xml:space="preserve">Sygnalizacja pojazdów uprzywilejowanych </w:t>
            </w:r>
            <w:r w:rsidRPr="00993F77">
              <w:rPr>
                <w:sz w:val="18"/>
                <w:szCs w:val="18"/>
              </w:rPr>
              <w:t>- pojazd musi być wyposażony w urządzenie sygnalizacyjno-ostrzegawcze i świetlne stanowiące elementy pojazdu uprzywilejowanego. Sterowanie za pomocą pilota przewodowego:</w:t>
            </w:r>
          </w:p>
          <w:p w14:paraId="1469A8D0" w14:textId="43768E26" w:rsidR="00B74BB4" w:rsidRPr="00993F77" w:rsidRDefault="00B74BB4" w:rsidP="003B1510">
            <w:pPr>
              <w:numPr>
                <w:ilvl w:val="0"/>
                <w:numId w:val="5"/>
              </w:numPr>
              <w:shd w:val="clear" w:color="auto" w:fill="FFFFFF"/>
              <w:suppressAutoHyphens w:val="0"/>
              <w:ind w:right="22"/>
              <w:jc w:val="both"/>
              <w:rPr>
                <w:sz w:val="18"/>
                <w:szCs w:val="18"/>
              </w:rPr>
            </w:pPr>
            <w:proofErr w:type="spellStart"/>
            <w:r w:rsidRPr="00993F77">
              <w:rPr>
                <w:sz w:val="18"/>
                <w:szCs w:val="18"/>
              </w:rPr>
              <w:t>Ledowa</w:t>
            </w:r>
            <w:proofErr w:type="spellEnd"/>
            <w:r w:rsidRPr="00993F77">
              <w:rPr>
                <w:sz w:val="18"/>
                <w:szCs w:val="18"/>
              </w:rPr>
              <w:t xml:space="preserve"> belka świetlna o wysokości maks. 5,3</w:t>
            </w:r>
            <w:r w:rsidR="003B1510" w:rsidRPr="00993F77">
              <w:rPr>
                <w:sz w:val="18"/>
                <w:szCs w:val="18"/>
              </w:rPr>
              <w:t xml:space="preserve"> </w:t>
            </w:r>
            <w:r w:rsidRPr="00993F77">
              <w:rPr>
                <w:sz w:val="18"/>
                <w:szCs w:val="18"/>
              </w:rPr>
              <w:t>cm i szerokości maks. 31cm. Belka dopasowana do szerokości dachu. Klosze w kolorze bezbarwnym. Z minimum 23 programy świecenia, światła zatrzymania oraz aleje boczne z możliwością błyskania, każdy moduł Led w belce migający nie zależnie, soczewki przezroczyste</w:t>
            </w:r>
          </w:p>
          <w:p w14:paraId="347DFBA5" w14:textId="0EECF84F" w:rsidR="00B74BB4" w:rsidRPr="00993F77" w:rsidRDefault="00B74BB4" w:rsidP="003B1510">
            <w:pPr>
              <w:numPr>
                <w:ilvl w:val="0"/>
                <w:numId w:val="5"/>
              </w:numPr>
              <w:shd w:val="clear" w:color="auto" w:fill="FFFFFF"/>
              <w:tabs>
                <w:tab w:val="num" w:pos="387"/>
              </w:tabs>
              <w:suppressAutoHyphens w:val="0"/>
              <w:ind w:left="387" w:right="22"/>
              <w:jc w:val="both"/>
              <w:rPr>
                <w:sz w:val="18"/>
                <w:szCs w:val="18"/>
              </w:rPr>
            </w:pPr>
            <w:r w:rsidRPr="00993F77">
              <w:rPr>
                <w:rStyle w:val="apple-style-span"/>
                <w:sz w:val="18"/>
                <w:szCs w:val="18"/>
              </w:rPr>
              <w:t xml:space="preserve">dwie lampy błyskowe Led z tyłu pojazdu na narożnikach górnych zabudowy, </w:t>
            </w:r>
            <w:r w:rsidRPr="00993F77">
              <w:rPr>
                <w:sz w:val="18"/>
                <w:szCs w:val="18"/>
              </w:rPr>
              <w:t>koloru niebieskiego  z możliwością wyboru programu świecenia i systemem synchronizacji wzajemnej lamp,</w:t>
            </w:r>
          </w:p>
          <w:p w14:paraId="602BB8BD" w14:textId="77777777" w:rsidR="00B74BB4" w:rsidRPr="00993F77" w:rsidRDefault="00B74BB4" w:rsidP="003B1510">
            <w:pPr>
              <w:numPr>
                <w:ilvl w:val="0"/>
                <w:numId w:val="5"/>
              </w:numPr>
              <w:shd w:val="clear" w:color="auto" w:fill="FFFFFF"/>
              <w:tabs>
                <w:tab w:val="num" w:pos="387"/>
              </w:tabs>
              <w:suppressAutoHyphens w:val="0"/>
              <w:ind w:left="387" w:right="22"/>
              <w:jc w:val="both"/>
              <w:rPr>
                <w:sz w:val="18"/>
                <w:szCs w:val="18"/>
              </w:rPr>
            </w:pPr>
            <w:r w:rsidRPr="00993F77">
              <w:rPr>
                <w:sz w:val="18"/>
                <w:szCs w:val="18"/>
              </w:rPr>
              <w:t>cztery lampy ostrzegawcze Led (miejskie) z przodu na masce i po jednej na lusterkach wstecznych pojazdu  koloru niebieskiego z możliwością wyboru programu świecenia i systemem synchronizacji wzajemnej lamp. Lampy tego samego producenta co urządzenie akustyczne.</w:t>
            </w:r>
          </w:p>
          <w:p w14:paraId="085B15A9" w14:textId="77777777" w:rsidR="00B74BB4" w:rsidRPr="00993F77" w:rsidRDefault="00B74BB4" w:rsidP="003B1510">
            <w:pPr>
              <w:numPr>
                <w:ilvl w:val="0"/>
                <w:numId w:val="5"/>
              </w:numPr>
              <w:shd w:val="clear" w:color="auto" w:fill="FFFFFF"/>
              <w:tabs>
                <w:tab w:val="num" w:pos="387"/>
              </w:tabs>
              <w:suppressAutoHyphens w:val="0"/>
              <w:ind w:left="387" w:right="22"/>
              <w:jc w:val="both"/>
              <w:rPr>
                <w:sz w:val="18"/>
                <w:szCs w:val="18"/>
              </w:rPr>
            </w:pPr>
            <w:r w:rsidRPr="00993F77">
              <w:rPr>
                <w:sz w:val="18"/>
                <w:szCs w:val="18"/>
              </w:rPr>
              <w:t>Cztery lampy ostrzegawcze Led (miejskie) po bokach zabudowy  pojazdu  koloru niebieskiego z możliwością wyboru programu świecenia i systemem synchronizacji wzajemnej lamp. Lampy tego samego producenta co urządzenie akustyczne.</w:t>
            </w:r>
          </w:p>
          <w:p w14:paraId="295AB68F" w14:textId="77777777" w:rsidR="00B74BB4" w:rsidRPr="00993F77" w:rsidRDefault="00B74BB4" w:rsidP="003B1510">
            <w:pPr>
              <w:numPr>
                <w:ilvl w:val="0"/>
                <w:numId w:val="5"/>
              </w:numPr>
              <w:shd w:val="clear" w:color="auto" w:fill="FFFFFF"/>
              <w:suppressAutoHyphens w:val="0"/>
              <w:ind w:right="22"/>
              <w:jc w:val="both"/>
              <w:rPr>
                <w:sz w:val="18"/>
                <w:szCs w:val="18"/>
              </w:rPr>
            </w:pPr>
            <w:r w:rsidRPr="00993F77">
              <w:rPr>
                <w:sz w:val="18"/>
                <w:szCs w:val="18"/>
              </w:rPr>
              <w:t>Dwie lampy ostrzegawcze Led (miejskie) z tyłu zabudowy z możliwością wyboru programu świecenia i systemem synchronizacji wzajemnej lamp. Możliwość wyłączenia tych lamp z przedziału autopompy. Lampy tego samego producenta co urządzenie akustyczne.</w:t>
            </w:r>
          </w:p>
          <w:p w14:paraId="181A4E57" w14:textId="77777777" w:rsidR="00B74BB4" w:rsidRPr="00993F77" w:rsidRDefault="00B74BB4" w:rsidP="003B1510">
            <w:pPr>
              <w:numPr>
                <w:ilvl w:val="0"/>
                <w:numId w:val="5"/>
              </w:numPr>
              <w:shd w:val="clear" w:color="auto" w:fill="FFFFFF"/>
              <w:tabs>
                <w:tab w:val="num" w:pos="387"/>
              </w:tabs>
              <w:suppressAutoHyphens w:val="0"/>
              <w:ind w:left="387" w:right="22"/>
              <w:jc w:val="both"/>
              <w:rPr>
                <w:sz w:val="18"/>
                <w:szCs w:val="18"/>
              </w:rPr>
            </w:pPr>
            <w:r w:rsidRPr="00993F77">
              <w:rPr>
                <w:sz w:val="18"/>
                <w:szCs w:val="18"/>
              </w:rPr>
              <w:t xml:space="preserve">Lampy ostrzegawcze miejskie muszą mieć dodatkowo możliwość włączania i włączenia oddzielnymi włącznikiem z rozdzieleniem na przód i tył w kabinie. Wszystkie zastosowane lampy błyskowe muszą być </w:t>
            </w:r>
            <w:proofErr w:type="spellStart"/>
            <w:r w:rsidRPr="00993F77">
              <w:rPr>
                <w:sz w:val="18"/>
                <w:szCs w:val="18"/>
              </w:rPr>
              <w:t>ledowe</w:t>
            </w:r>
            <w:proofErr w:type="spellEnd"/>
            <w:r w:rsidRPr="00993F77">
              <w:rPr>
                <w:sz w:val="18"/>
                <w:szCs w:val="18"/>
              </w:rPr>
              <w:t>. Włączanie świateł błyskowych powinno być niezależne od włączenia sygnałów dźwiękowych,</w:t>
            </w:r>
          </w:p>
          <w:p w14:paraId="443C1089" w14:textId="77777777" w:rsidR="00B74BB4" w:rsidRPr="00993F77" w:rsidRDefault="00B74BB4" w:rsidP="003B1510">
            <w:pPr>
              <w:numPr>
                <w:ilvl w:val="0"/>
                <w:numId w:val="5"/>
              </w:numPr>
              <w:shd w:val="clear" w:color="auto" w:fill="FFFFFF"/>
              <w:suppressAutoHyphens w:val="0"/>
              <w:ind w:right="22"/>
              <w:jc w:val="both"/>
              <w:rPr>
                <w:sz w:val="18"/>
                <w:szCs w:val="18"/>
              </w:rPr>
            </w:pPr>
            <w:r w:rsidRPr="00993F77">
              <w:rPr>
                <w:sz w:val="18"/>
                <w:szCs w:val="18"/>
              </w:rPr>
              <w:t>Całość oświetlenia pojazdu uprzywilejowanego musi spełniać wymagania ECE R65 klasy 2 światła niebieskiego. Lampy sygnalizacyjne niebieskie kierunkowe w technologii LED, powinny być min. 4 punktowe jednorzędowe a z tyłu zabudowy dwurzędowe,</w:t>
            </w:r>
          </w:p>
          <w:p w14:paraId="4F5322B2" w14:textId="77777777" w:rsidR="00B74BB4" w:rsidRPr="00993F77" w:rsidRDefault="00B74BB4" w:rsidP="003B1510">
            <w:pPr>
              <w:numPr>
                <w:ilvl w:val="0"/>
                <w:numId w:val="5"/>
              </w:numPr>
              <w:shd w:val="clear" w:color="auto" w:fill="FFFFFF"/>
              <w:suppressAutoHyphens w:val="0"/>
              <w:ind w:right="22"/>
              <w:jc w:val="both"/>
              <w:rPr>
                <w:sz w:val="18"/>
                <w:szCs w:val="18"/>
              </w:rPr>
            </w:pPr>
            <w:r w:rsidRPr="00993F77">
              <w:rPr>
                <w:sz w:val="18"/>
                <w:szCs w:val="18"/>
              </w:rPr>
              <w:t>Należy zapewnić możliwość osobnego odłączenia lamp kierunkowych z przodu i tyłu pojazdu w przypadku poruszania się pojazdu w kolumnie.</w:t>
            </w:r>
          </w:p>
          <w:p w14:paraId="4366F914" w14:textId="74E5D30A" w:rsidR="00B74BB4" w:rsidRPr="00993F77" w:rsidRDefault="00B74BB4" w:rsidP="003B1510">
            <w:pPr>
              <w:numPr>
                <w:ilvl w:val="0"/>
                <w:numId w:val="5"/>
              </w:numPr>
              <w:shd w:val="clear" w:color="auto" w:fill="FFFFFF"/>
              <w:suppressAutoHyphens w:val="0"/>
              <w:ind w:right="22"/>
              <w:jc w:val="both"/>
              <w:rPr>
                <w:sz w:val="18"/>
                <w:szCs w:val="18"/>
              </w:rPr>
            </w:pPr>
            <w:r w:rsidRPr="00993F77">
              <w:rPr>
                <w:sz w:val="18"/>
                <w:szCs w:val="18"/>
              </w:rPr>
              <w:t xml:space="preserve">Urządzenie akustyczne -  6 dźwięków do wyboru: </w:t>
            </w:r>
            <w:proofErr w:type="spellStart"/>
            <w:r w:rsidRPr="00993F77">
              <w:rPr>
                <w:sz w:val="18"/>
                <w:szCs w:val="18"/>
              </w:rPr>
              <w:t>Wail</w:t>
            </w:r>
            <w:proofErr w:type="spellEnd"/>
            <w:r w:rsidRPr="00993F77">
              <w:rPr>
                <w:sz w:val="18"/>
                <w:szCs w:val="18"/>
              </w:rPr>
              <w:t xml:space="preserve"> (Pies), </w:t>
            </w:r>
            <w:proofErr w:type="spellStart"/>
            <w:r w:rsidRPr="00993F77">
              <w:rPr>
                <w:sz w:val="18"/>
                <w:szCs w:val="18"/>
              </w:rPr>
              <w:t>Yelp</w:t>
            </w:r>
            <w:proofErr w:type="spellEnd"/>
            <w:r w:rsidRPr="00993F77">
              <w:rPr>
                <w:sz w:val="18"/>
                <w:szCs w:val="18"/>
              </w:rPr>
              <w:t xml:space="preserve"> (Wilk), Hi-</w:t>
            </w:r>
            <w:proofErr w:type="spellStart"/>
            <w:r w:rsidRPr="00993F77">
              <w:rPr>
                <w:sz w:val="18"/>
                <w:szCs w:val="18"/>
              </w:rPr>
              <w:t>Lo</w:t>
            </w:r>
            <w:proofErr w:type="spellEnd"/>
            <w:r w:rsidRPr="00993F77">
              <w:rPr>
                <w:sz w:val="18"/>
                <w:szCs w:val="18"/>
              </w:rPr>
              <w:t xml:space="preserve"> (Le-on), </w:t>
            </w:r>
            <w:proofErr w:type="spellStart"/>
            <w:r w:rsidRPr="00993F77">
              <w:rPr>
                <w:sz w:val="18"/>
                <w:szCs w:val="18"/>
              </w:rPr>
              <w:t>Hyper</w:t>
            </w:r>
            <w:proofErr w:type="spellEnd"/>
            <w:r w:rsidRPr="00993F77">
              <w:rPr>
                <w:sz w:val="18"/>
                <w:szCs w:val="18"/>
              </w:rPr>
              <w:t xml:space="preserve">- </w:t>
            </w:r>
            <w:proofErr w:type="spellStart"/>
            <w:r w:rsidRPr="00993F77">
              <w:rPr>
                <w:sz w:val="18"/>
                <w:szCs w:val="18"/>
              </w:rPr>
              <w:t>Lo</w:t>
            </w:r>
            <w:proofErr w:type="spellEnd"/>
            <w:r w:rsidRPr="00993F77">
              <w:rPr>
                <w:sz w:val="18"/>
                <w:szCs w:val="18"/>
              </w:rPr>
              <w:t xml:space="preserve">, </w:t>
            </w:r>
            <w:proofErr w:type="spellStart"/>
            <w:r w:rsidRPr="00993F77">
              <w:rPr>
                <w:sz w:val="18"/>
                <w:szCs w:val="18"/>
              </w:rPr>
              <w:t>Hyper-Yelp</w:t>
            </w:r>
            <w:proofErr w:type="spellEnd"/>
            <w:r w:rsidRPr="00993F77">
              <w:rPr>
                <w:sz w:val="18"/>
                <w:szCs w:val="18"/>
              </w:rPr>
              <w:t xml:space="preserve">, </w:t>
            </w:r>
            <w:proofErr w:type="spellStart"/>
            <w:r w:rsidRPr="00993F77">
              <w:rPr>
                <w:sz w:val="18"/>
                <w:szCs w:val="18"/>
              </w:rPr>
              <w:t>Whoop</w:t>
            </w:r>
            <w:proofErr w:type="spellEnd"/>
            <w:r w:rsidRPr="00993F77">
              <w:rPr>
                <w:sz w:val="18"/>
                <w:szCs w:val="18"/>
              </w:rPr>
              <w:t xml:space="preserve">, Manual </w:t>
            </w:r>
            <w:proofErr w:type="spellStart"/>
            <w:r w:rsidRPr="00993F77">
              <w:rPr>
                <w:sz w:val="18"/>
                <w:szCs w:val="18"/>
              </w:rPr>
              <w:t>Wail</w:t>
            </w:r>
            <w:proofErr w:type="spellEnd"/>
            <w:r w:rsidRPr="00993F77">
              <w:rPr>
                <w:sz w:val="18"/>
                <w:szCs w:val="18"/>
              </w:rPr>
              <w:t xml:space="preserve"> o mocy 200W. Mikrofon z kontrolą poziomu głośności zintegrowany w manipulatorze. Podświetlane na niebiesko przyciski pilota z możliwością ustawienia poziomu intensywności świecenia. Urządzenie musi mieć możliwość programowania długości trwania dźwięku i system park </w:t>
            </w:r>
            <w:proofErr w:type="spellStart"/>
            <w:r w:rsidRPr="00993F77">
              <w:rPr>
                <w:sz w:val="18"/>
                <w:szCs w:val="18"/>
              </w:rPr>
              <w:t>kill</w:t>
            </w:r>
            <w:proofErr w:type="spellEnd"/>
            <w:r w:rsidRPr="00993F77">
              <w:rPr>
                <w:sz w:val="18"/>
                <w:szCs w:val="18"/>
              </w:rPr>
              <w:t xml:space="preserve">. Do urządzenia zamontować wzmacniacz nisko tonowy z trybem </w:t>
            </w:r>
            <w:proofErr w:type="spellStart"/>
            <w:r w:rsidR="003B1510" w:rsidRPr="00993F77">
              <w:rPr>
                <w:sz w:val="18"/>
                <w:szCs w:val="18"/>
              </w:rPr>
              <w:t>b</w:t>
            </w:r>
            <w:r w:rsidRPr="00993F77">
              <w:rPr>
                <w:sz w:val="18"/>
                <w:szCs w:val="18"/>
              </w:rPr>
              <w:t>anshee</w:t>
            </w:r>
            <w:proofErr w:type="spellEnd"/>
            <w:r w:rsidRPr="00993F77">
              <w:rPr>
                <w:sz w:val="18"/>
                <w:szCs w:val="18"/>
              </w:rPr>
              <w:t xml:space="preserve"> z systemem wzmacniacza syren z ośmioma podwójnymi tonami, trzema tonami o niskiej częstotliwości, elektronicznym klaksonem. Do wyboru 8 dźwięków ostrzegawczych z możliwością łączenia z dźwiękiem ostrzegawczym generatora głównego. Łączenie dwóch dźwięków ostrzegawczych jednocześnie, w tym dźwięku powietrznego </w:t>
            </w:r>
            <w:proofErr w:type="spellStart"/>
            <w:r w:rsidRPr="00993F77">
              <w:rPr>
                <w:sz w:val="18"/>
                <w:szCs w:val="18"/>
              </w:rPr>
              <w:t>Air</w:t>
            </w:r>
            <w:proofErr w:type="spellEnd"/>
            <w:r w:rsidRPr="00993F77">
              <w:rPr>
                <w:sz w:val="18"/>
                <w:szCs w:val="18"/>
              </w:rPr>
              <w:t xml:space="preserve"> Horn. Głośniki o mocy minimum  200 W. zamontowane za maska pojazdu. Fale dźwiękowe powinny być wysyłane co najmniej do przodu, a oś ich rozchodzenia powinna być równoległa do podłużnej osi symetrii pojazdu; dopuszcza się odchylenie od tego kierunku nie większe niż</w:t>
            </w:r>
            <w:r w:rsidR="003B1510" w:rsidRPr="00993F77">
              <w:rPr>
                <w:sz w:val="18"/>
                <w:szCs w:val="18"/>
              </w:rPr>
              <w:t xml:space="preserve"> </w:t>
            </w:r>
            <w:r w:rsidRPr="00993F77">
              <w:rPr>
                <w:sz w:val="18"/>
                <w:szCs w:val="18"/>
              </w:rPr>
              <w:t xml:space="preserve">15°. Włączanie urządzenia akustycznego   powinno być zależne od włączenia ostrzegawczych sygnałów dźwiękowych, sterowane za pomocą manipulatora na elastycznym przewodzie. Instrukcja programowania w języku polskim. Głośniki powinny być zamocowane pod maską, zderzakiem lub innym odpowiednich dla nich miejscu ale po uzgodnieniu z zamawiającym. Urządzenie akustyczne, wzmacniacz </w:t>
            </w:r>
            <w:proofErr w:type="spellStart"/>
            <w:r w:rsidRPr="00993F77">
              <w:rPr>
                <w:sz w:val="18"/>
                <w:szCs w:val="18"/>
              </w:rPr>
              <w:t>niskotonowy</w:t>
            </w:r>
            <w:proofErr w:type="spellEnd"/>
            <w:r w:rsidRPr="00993F77">
              <w:rPr>
                <w:sz w:val="18"/>
                <w:szCs w:val="18"/>
              </w:rPr>
              <w:t xml:space="preserve"> i głośniki jednego producenta.</w:t>
            </w:r>
          </w:p>
          <w:p w14:paraId="606E5C1D" w14:textId="77777777" w:rsidR="00B74BB4" w:rsidRPr="00993F77" w:rsidRDefault="00B74BB4" w:rsidP="003B1510">
            <w:pPr>
              <w:numPr>
                <w:ilvl w:val="0"/>
                <w:numId w:val="5"/>
              </w:numPr>
              <w:shd w:val="clear" w:color="auto" w:fill="FFFFFF"/>
              <w:tabs>
                <w:tab w:val="num" w:pos="387"/>
              </w:tabs>
              <w:suppressAutoHyphens w:val="0"/>
              <w:ind w:left="387" w:right="22"/>
              <w:jc w:val="both"/>
              <w:rPr>
                <w:b/>
                <w:bCs/>
                <w:sz w:val="18"/>
                <w:szCs w:val="18"/>
              </w:rPr>
            </w:pPr>
            <w:r w:rsidRPr="00993F77">
              <w:rPr>
                <w:sz w:val="18"/>
                <w:szCs w:val="18"/>
              </w:rPr>
              <w:t xml:space="preserve">Należy także zainstalować zespół nadawczo - rozgłoszeniowy </w:t>
            </w:r>
            <w:r w:rsidRPr="00993F77">
              <w:rPr>
                <w:sz w:val="18"/>
                <w:szCs w:val="18"/>
              </w:rPr>
              <w:lastRenderedPageBreak/>
              <w:t>umożliwiający przekazywanie komunikatów przez osobę znajdującą się we wnętrzu pojazdu, słyszalnych na zewnątrz w odległości minimum 20 metrów. Wymaganie powyższe można uznać za spełnione w przypadku zastosowania zewnętrznego głośnika wraz z zespołem nadawczym (mikrofonem) i wzmacniaczem sygnału lub porównywalne urządzenie.</w:t>
            </w:r>
          </w:p>
          <w:p w14:paraId="04D0BB4D" w14:textId="77777777" w:rsidR="00B74BB4" w:rsidRPr="00993F77" w:rsidRDefault="00B74BB4" w:rsidP="003B1510">
            <w:pPr>
              <w:pStyle w:val="Tekstkomentarza"/>
              <w:ind w:left="377"/>
              <w:jc w:val="both"/>
              <w:rPr>
                <w:sz w:val="18"/>
                <w:szCs w:val="18"/>
              </w:rPr>
            </w:pPr>
            <w:r w:rsidRPr="00993F77">
              <w:rPr>
                <w:sz w:val="18"/>
                <w:szCs w:val="18"/>
              </w:rPr>
              <w:t>Klosze lamp błyskowych i urządzenia rozgłoszeniowego powinny być zabezpieczone przed uszkodzeniem mechanicznymi.</w:t>
            </w:r>
          </w:p>
          <w:p w14:paraId="77795D97" w14:textId="77777777" w:rsidR="00B74BB4" w:rsidRPr="00993F77" w:rsidRDefault="00B74BB4" w:rsidP="003B1510">
            <w:pPr>
              <w:numPr>
                <w:ilvl w:val="0"/>
                <w:numId w:val="5"/>
              </w:numPr>
              <w:shd w:val="clear" w:color="auto" w:fill="FFFFFF"/>
              <w:suppressAutoHyphens w:val="0"/>
              <w:ind w:right="22"/>
              <w:jc w:val="both"/>
              <w:rPr>
                <w:b/>
                <w:bCs/>
                <w:color w:val="000000"/>
                <w:sz w:val="18"/>
                <w:szCs w:val="18"/>
              </w:rPr>
            </w:pPr>
            <w:r w:rsidRPr="00993F77">
              <w:rPr>
                <w:sz w:val="18"/>
                <w:szCs w:val="18"/>
              </w:rPr>
              <w:t>Z tyłu pojazdu zamontowana fala świetlna, zbudowana z 11-CB modułów, oddzielnych reflektorów głowic Solaris LED. Fala o wysokość maks. 1,7 cm z opcjami świecenia koloru pomarańczowego i sterowana z przedziału autopompy i kabiny. Fala zabezpieczona przed przypadkowym uszkodzeniem. Sterowanie z przedziału autopompy i kabiny. Certyfikat IPX9K.</w:t>
            </w:r>
          </w:p>
          <w:p w14:paraId="56AE28A0" w14:textId="2FDE1FDE" w:rsidR="003B1510" w:rsidRPr="00993F77" w:rsidRDefault="003B1510" w:rsidP="003B1510">
            <w:pPr>
              <w:shd w:val="clear" w:color="auto" w:fill="FFFFFF"/>
              <w:suppressAutoHyphens w:val="0"/>
              <w:ind w:left="360" w:right="22"/>
              <w:jc w:val="both"/>
              <w:rPr>
                <w:b/>
                <w:bCs/>
                <w:color w:val="000000"/>
                <w:sz w:val="18"/>
                <w:szCs w:val="18"/>
              </w:rPr>
            </w:pPr>
          </w:p>
        </w:tc>
        <w:tc>
          <w:tcPr>
            <w:tcW w:w="2520" w:type="dxa"/>
            <w:tcBorders>
              <w:top w:val="single" w:sz="4" w:space="0" w:color="000000"/>
              <w:left w:val="single" w:sz="4" w:space="0" w:color="000000"/>
              <w:bottom w:val="single" w:sz="4" w:space="0" w:color="auto"/>
            </w:tcBorders>
            <w:vAlign w:val="center"/>
          </w:tcPr>
          <w:p w14:paraId="7259700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6C2C41BE" w14:textId="77777777" w:rsidR="00B74BB4" w:rsidRPr="00993F77" w:rsidRDefault="00B74BB4" w:rsidP="003B1510">
            <w:pPr>
              <w:shd w:val="clear" w:color="auto" w:fill="FFFFFF"/>
              <w:suppressAutoHyphens w:val="0"/>
              <w:ind w:right="22"/>
              <w:jc w:val="center"/>
              <w:rPr>
                <w:b/>
                <w:bCs/>
                <w:color w:val="000000"/>
                <w:sz w:val="18"/>
                <w:szCs w:val="18"/>
              </w:rPr>
            </w:pPr>
          </w:p>
        </w:tc>
      </w:tr>
      <w:tr w:rsidR="00B74BB4" w:rsidRPr="00993F77" w14:paraId="78840819" w14:textId="77777777" w:rsidTr="003B1510">
        <w:trPr>
          <w:trHeight w:val="4599"/>
        </w:trPr>
        <w:tc>
          <w:tcPr>
            <w:tcW w:w="847" w:type="dxa"/>
            <w:tcBorders>
              <w:top w:val="single" w:sz="4" w:space="0" w:color="auto"/>
              <w:left w:val="single" w:sz="4" w:space="0" w:color="000000"/>
            </w:tcBorders>
          </w:tcPr>
          <w:p w14:paraId="3643B595" w14:textId="77777777" w:rsidR="00B74BB4" w:rsidRPr="00993F77" w:rsidRDefault="00B74BB4" w:rsidP="003B1510">
            <w:pPr>
              <w:snapToGrid w:val="0"/>
              <w:jc w:val="center"/>
              <w:rPr>
                <w:color w:val="000000"/>
                <w:sz w:val="18"/>
                <w:szCs w:val="18"/>
              </w:rPr>
            </w:pPr>
            <w:r w:rsidRPr="00993F77">
              <w:rPr>
                <w:color w:val="000000"/>
                <w:sz w:val="18"/>
                <w:szCs w:val="18"/>
              </w:rPr>
              <w:t>1.16</w:t>
            </w:r>
          </w:p>
          <w:p w14:paraId="5E99EEF7" w14:textId="77777777" w:rsidR="00B74BB4" w:rsidRPr="00993F77" w:rsidRDefault="00B74BB4" w:rsidP="003B1510">
            <w:pPr>
              <w:snapToGrid w:val="0"/>
              <w:jc w:val="center"/>
              <w:rPr>
                <w:color w:val="000000"/>
                <w:sz w:val="18"/>
                <w:szCs w:val="18"/>
              </w:rPr>
            </w:pPr>
          </w:p>
          <w:p w14:paraId="527171C4" w14:textId="77777777" w:rsidR="00B74BB4" w:rsidRPr="00993F77" w:rsidRDefault="00B74BB4" w:rsidP="003B1510">
            <w:pPr>
              <w:snapToGrid w:val="0"/>
              <w:jc w:val="center"/>
              <w:rPr>
                <w:color w:val="000000"/>
                <w:sz w:val="18"/>
                <w:szCs w:val="18"/>
              </w:rPr>
            </w:pPr>
          </w:p>
          <w:p w14:paraId="65264597" w14:textId="77777777" w:rsidR="00B74BB4" w:rsidRPr="00993F77" w:rsidRDefault="00B74BB4" w:rsidP="003B1510">
            <w:pPr>
              <w:snapToGrid w:val="0"/>
              <w:jc w:val="center"/>
              <w:rPr>
                <w:color w:val="000000"/>
                <w:sz w:val="18"/>
                <w:szCs w:val="18"/>
              </w:rPr>
            </w:pPr>
          </w:p>
        </w:tc>
        <w:tc>
          <w:tcPr>
            <w:tcW w:w="5311" w:type="dxa"/>
            <w:tcBorders>
              <w:top w:val="single" w:sz="4" w:space="0" w:color="auto"/>
              <w:left w:val="single" w:sz="4" w:space="0" w:color="000000"/>
            </w:tcBorders>
          </w:tcPr>
          <w:p w14:paraId="0848A673" w14:textId="77777777" w:rsidR="00B74BB4" w:rsidRPr="00993F77" w:rsidRDefault="00B74BB4" w:rsidP="003B1510">
            <w:pPr>
              <w:rPr>
                <w:sz w:val="18"/>
                <w:szCs w:val="18"/>
              </w:rPr>
            </w:pPr>
            <w:r w:rsidRPr="00993F77">
              <w:rPr>
                <w:b/>
                <w:bCs/>
                <w:sz w:val="18"/>
                <w:szCs w:val="18"/>
              </w:rPr>
              <w:t>Wyposażenie podstawowe podwozia pojazdu</w:t>
            </w:r>
            <w:r w:rsidRPr="00993F77">
              <w:rPr>
                <w:sz w:val="18"/>
                <w:szCs w:val="18"/>
              </w:rPr>
              <w:t>:</w:t>
            </w:r>
          </w:p>
          <w:p w14:paraId="66262F2A" w14:textId="77777777" w:rsidR="00B74BB4" w:rsidRPr="00993F77" w:rsidRDefault="00B74BB4" w:rsidP="005E6E92">
            <w:pPr>
              <w:numPr>
                <w:ilvl w:val="0"/>
                <w:numId w:val="16"/>
              </w:numPr>
              <w:suppressAutoHyphens w:val="0"/>
              <w:rPr>
                <w:sz w:val="18"/>
                <w:szCs w:val="18"/>
              </w:rPr>
            </w:pPr>
            <w:r w:rsidRPr="00993F77">
              <w:rPr>
                <w:sz w:val="18"/>
                <w:szCs w:val="18"/>
              </w:rPr>
              <w:t>fabrycznie nowy zestaw narzędzi przewidzianych do wyposażenia pojazdu przez producenta podwozia - 1kpl,</w:t>
            </w:r>
          </w:p>
          <w:p w14:paraId="61EC5099" w14:textId="77777777" w:rsidR="00B74BB4" w:rsidRPr="00993F77" w:rsidRDefault="00B74BB4" w:rsidP="005E6E92">
            <w:pPr>
              <w:numPr>
                <w:ilvl w:val="0"/>
                <w:numId w:val="16"/>
              </w:numPr>
              <w:suppressAutoHyphens w:val="0"/>
              <w:rPr>
                <w:sz w:val="18"/>
                <w:szCs w:val="18"/>
              </w:rPr>
            </w:pPr>
            <w:r w:rsidRPr="00993F77">
              <w:rPr>
                <w:sz w:val="18"/>
                <w:szCs w:val="18"/>
              </w:rPr>
              <w:t>trójkąt ostrzegawczy - 2szt.,</w:t>
            </w:r>
          </w:p>
          <w:p w14:paraId="41DCDE77" w14:textId="77777777" w:rsidR="00B74BB4" w:rsidRPr="00993F77" w:rsidRDefault="00B74BB4" w:rsidP="005E6E92">
            <w:pPr>
              <w:numPr>
                <w:ilvl w:val="0"/>
                <w:numId w:val="16"/>
              </w:numPr>
              <w:suppressAutoHyphens w:val="0"/>
              <w:rPr>
                <w:sz w:val="18"/>
                <w:szCs w:val="18"/>
              </w:rPr>
            </w:pPr>
            <w:r w:rsidRPr="00993F77">
              <w:rPr>
                <w:sz w:val="18"/>
                <w:szCs w:val="18"/>
              </w:rPr>
              <w:t>apteczkę samochodowa pierwszej pomocy przedmedycznej - 1kpl,</w:t>
            </w:r>
          </w:p>
          <w:p w14:paraId="514F4FC0" w14:textId="77777777" w:rsidR="00B74BB4" w:rsidRPr="00993F77" w:rsidRDefault="00B74BB4" w:rsidP="005E6E92">
            <w:pPr>
              <w:numPr>
                <w:ilvl w:val="0"/>
                <w:numId w:val="16"/>
              </w:numPr>
              <w:suppressAutoHyphens w:val="0"/>
              <w:rPr>
                <w:sz w:val="18"/>
                <w:szCs w:val="18"/>
              </w:rPr>
            </w:pPr>
            <w:r w:rsidRPr="00993F77">
              <w:rPr>
                <w:sz w:val="18"/>
                <w:szCs w:val="18"/>
              </w:rPr>
              <w:t>2 kg gaśnicę proszkową ABC zamontowaną w kabinie - 1szt.,</w:t>
            </w:r>
          </w:p>
          <w:p w14:paraId="6AB34E64" w14:textId="77777777" w:rsidR="00B74BB4" w:rsidRPr="00993F77" w:rsidRDefault="00B74BB4" w:rsidP="005E6E92">
            <w:pPr>
              <w:numPr>
                <w:ilvl w:val="0"/>
                <w:numId w:val="16"/>
              </w:numPr>
              <w:suppressAutoHyphens w:val="0"/>
              <w:rPr>
                <w:sz w:val="18"/>
                <w:szCs w:val="18"/>
              </w:rPr>
            </w:pPr>
            <w:r w:rsidRPr="00993F77">
              <w:rPr>
                <w:sz w:val="18"/>
                <w:szCs w:val="18"/>
              </w:rPr>
              <w:t>kliny pod koła - 2szt.,</w:t>
            </w:r>
          </w:p>
          <w:p w14:paraId="7BD343C4" w14:textId="77777777" w:rsidR="00B74BB4" w:rsidRPr="00993F77" w:rsidRDefault="00B74BB4" w:rsidP="005E6E92">
            <w:pPr>
              <w:numPr>
                <w:ilvl w:val="0"/>
                <w:numId w:val="16"/>
              </w:numPr>
              <w:suppressAutoHyphens w:val="0"/>
              <w:rPr>
                <w:sz w:val="18"/>
                <w:szCs w:val="18"/>
              </w:rPr>
            </w:pPr>
            <w:r w:rsidRPr="00993F77">
              <w:rPr>
                <w:sz w:val="18"/>
                <w:szCs w:val="18"/>
              </w:rPr>
              <w:t>stalową linę holowniczą wraz z szeklami odpowiednią do masy pojazdu min. 6m- 1szt.,</w:t>
            </w:r>
          </w:p>
          <w:p w14:paraId="72DBB68D" w14:textId="77777777" w:rsidR="00B74BB4" w:rsidRPr="00993F77" w:rsidRDefault="00B74BB4" w:rsidP="005E6E92">
            <w:pPr>
              <w:numPr>
                <w:ilvl w:val="0"/>
                <w:numId w:val="16"/>
              </w:numPr>
              <w:suppressAutoHyphens w:val="0"/>
              <w:rPr>
                <w:sz w:val="18"/>
                <w:szCs w:val="18"/>
              </w:rPr>
            </w:pPr>
            <w:r w:rsidRPr="00993F77">
              <w:rPr>
                <w:sz w:val="18"/>
                <w:szCs w:val="18"/>
              </w:rPr>
              <w:t>hol sztywny – 1szt.</w:t>
            </w:r>
          </w:p>
          <w:p w14:paraId="71F74544" w14:textId="2B12A22D" w:rsidR="00B74BB4" w:rsidRPr="00993F77" w:rsidRDefault="00B74BB4" w:rsidP="005E6E92">
            <w:pPr>
              <w:numPr>
                <w:ilvl w:val="0"/>
                <w:numId w:val="16"/>
              </w:numPr>
              <w:shd w:val="clear" w:color="auto" w:fill="FFFFFF"/>
              <w:ind w:right="22"/>
              <w:rPr>
                <w:sz w:val="18"/>
                <w:szCs w:val="18"/>
              </w:rPr>
            </w:pPr>
            <w:r w:rsidRPr="00993F77">
              <w:rPr>
                <w:sz w:val="18"/>
                <w:szCs w:val="18"/>
              </w:rPr>
              <w:t>podnośnik o mocy dostosowanej do masy całkowitej pojazdu - 1szt.</w:t>
            </w:r>
          </w:p>
          <w:p w14:paraId="36294042" w14:textId="0C57EB18" w:rsidR="00B74BB4" w:rsidRPr="00993F77" w:rsidRDefault="00B74BB4" w:rsidP="005E6E92">
            <w:pPr>
              <w:numPr>
                <w:ilvl w:val="0"/>
                <w:numId w:val="16"/>
              </w:numPr>
              <w:shd w:val="clear" w:color="auto" w:fill="FFFFFF"/>
              <w:ind w:right="22"/>
              <w:rPr>
                <w:sz w:val="18"/>
                <w:szCs w:val="18"/>
              </w:rPr>
            </w:pPr>
            <w:r w:rsidRPr="00993F77">
              <w:rPr>
                <w:sz w:val="18"/>
                <w:szCs w:val="18"/>
              </w:rPr>
              <w:t>przewód do pompowania kół z manometrem - 1szt.,</w:t>
            </w:r>
          </w:p>
          <w:p w14:paraId="6792F5DF" w14:textId="3DB02607" w:rsidR="00B74BB4" w:rsidRPr="00993F77" w:rsidRDefault="00B74BB4" w:rsidP="005E6E92">
            <w:pPr>
              <w:numPr>
                <w:ilvl w:val="0"/>
                <w:numId w:val="16"/>
              </w:numPr>
              <w:shd w:val="clear" w:color="auto" w:fill="FFFFFF"/>
              <w:ind w:right="22"/>
              <w:rPr>
                <w:sz w:val="18"/>
                <w:szCs w:val="18"/>
              </w:rPr>
            </w:pPr>
            <w:r w:rsidRPr="00993F77">
              <w:rPr>
                <w:sz w:val="18"/>
                <w:szCs w:val="18"/>
              </w:rPr>
              <w:t>tester akumulatorów – 1 szt.</w:t>
            </w:r>
          </w:p>
          <w:p w14:paraId="0BEF5A4F" w14:textId="4952F905" w:rsidR="00B74BB4" w:rsidRPr="00993F77" w:rsidRDefault="00B74BB4" w:rsidP="005E6E92">
            <w:pPr>
              <w:numPr>
                <w:ilvl w:val="0"/>
                <w:numId w:val="17"/>
              </w:numPr>
              <w:shd w:val="clear" w:color="auto" w:fill="FFFFFF"/>
              <w:ind w:right="22"/>
              <w:rPr>
                <w:bCs/>
                <w:sz w:val="18"/>
                <w:szCs w:val="18"/>
              </w:rPr>
            </w:pPr>
            <w:r w:rsidRPr="00993F77">
              <w:rPr>
                <w:bCs/>
                <w:sz w:val="18"/>
                <w:szCs w:val="18"/>
              </w:rPr>
              <w:t>Zakres roboczy: 6V~30V</w:t>
            </w:r>
          </w:p>
          <w:p w14:paraId="78684A8F" w14:textId="0F281FE4" w:rsidR="00B74BB4" w:rsidRPr="00993F77" w:rsidRDefault="00B74BB4" w:rsidP="005E6E92">
            <w:pPr>
              <w:numPr>
                <w:ilvl w:val="0"/>
                <w:numId w:val="17"/>
              </w:numPr>
              <w:shd w:val="clear" w:color="auto" w:fill="FFFFFF"/>
              <w:ind w:right="22"/>
              <w:rPr>
                <w:bCs/>
                <w:sz w:val="18"/>
                <w:szCs w:val="18"/>
              </w:rPr>
            </w:pPr>
            <w:r w:rsidRPr="00993F77">
              <w:rPr>
                <w:bCs/>
                <w:sz w:val="18"/>
                <w:szCs w:val="18"/>
              </w:rPr>
              <w:t>Temperatura pracy:-20°C - 50°C</w:t>
            </w:r>
          </w:p>
          <w:p w14:paraId="54014330" w14:textId="115C36F6" w:rsidR="00B74BB4" w:rsidRPr="00993F77" w:rsidRDefault="00B74BB4" w:rsidP="005E6E92">
            <w:pPr>
              <w:numPr>
                <w:ilvl w:val="0"/>
                <w:numId w:val="17"/>
              </w:numPr>
              <w:shd w:val="clear" w:color="auto" w:fill="FFFFFF"/>
              <w:ind w:right="22"/>
              <w:rPr>
                <w:bCs/>
                <w:sz w:val="18"/>
                <w:szCs w:val="18"/>
              </w:rPr>
            </w:pPr>
            <w:r w:rsidRPr="00993F77">
              <w:rPr>
                <w:bCs/>
                <w:sz w:val="18"/>
                <w:szCs w:val="18"/>
              </w:rPr>
              <w:t>Zakres działania baterii: 30AH-200AH</w:t>
            </w:r>
          </w:p>
          <w:p w14:paraId="4F7B705D" w14:textId="19B539A3" w:rsidR="00B74BB4" w:rsidRPr="00993F77" w:rsidRDefault="00B74BB4" w:rsidP="005E6E92">
            <w:pPr>
              <w:numPr>
                <w:ilvl w:val="0"/>
                <w:numId w:val="17"/>
              </w:numPr>
              <w:shd w:val="clear" w:color="auto" w:fill="FFFFFF"/>
              <w:ind w:right="22"/>
              <w:rPr>
                <w:bCs/>
                <w:sz w:val="18"/>
                <w:szCs w:val="18"/>
              </w:rPr>
            </w:pPr>
            <w:r w:rsidRPr="00993F77">
              <w:rPr>
                <w:bCs/>
                <w:sz w:val="18"/>
                <w:szCs w:val="18"/>
              </w:rPr>
              <w:t>Wyświetlacz</w:t>
            </w:r>
          </w:p>
          <w:p w14:paraId="408B9442" w14:textId="5870D384" w:rsidR="00B74BB4" w:rsidRPr="00993F77" w:rsidRDefault="00B74BB4" w:rsidP="005E6E92">
            <w:pPr>
              <w:numPr>
                <w:ilvl w:val="0"/>
                <w:numId w:val="17"/>
              </w:numPr>
              <w:shd w:val="clear" w:color="auto" w:fill="FFFFFF"/>
              <w:ind w:right="22"/>
              <w:rPr>
                <w:b/>
                <w:bCs/>
                <w:sz w:val="18"/>
                <w:szCs w:val="18"/>
              </w:rPr>
            </w:pPr>
            <w:r w:rsidRPr="00993F77">
              <w:rPr>
                <w:bCs/>
                <w:sz w:val="18"/>
                <w:szCs w:val="18"/>
              </w:rPr>
              <w:t>Menu w języku polskim</w:t>
            </w:r>
          </w:p>
        </w:tc>
        <w:tc>
          <w:tcPr>
            <w:tcW w:w="2520" w:type="dxa"/>
            <w:tcBorders>
              <w:top w:val="single" w:sz="4" w:space="0" w:color="auto"/>
              <w:left w:val="single" w:sz="4" w:space="0" w:color="000000"/>
            </w:tcBorders>
            <w:vAlign w:val="center"/>
          </w:tcPr>
          <w:p w14:paraId="45C38C01"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right w:val="single" w:sz="4" w:space="0" w:color="000000"/>
            </w:tcBorders>
            <w:vAlign w:val="center"/>
          </w:tcPr>
          <w:p w14:paraId="79DEEF02" w14:textId="77777777" w:rsidR="00B74BB4" w:rsidRPr="00993F77" w:rsidRDefault="00B74BB4" w:rsidP="003B1510">
            <w:pPr>
              <w:shd w:val="clear" w:color="auto" w:fill="FFFFFF"/>
              <w:ind w:right="22"/>
              <w:jc w:val="center"/>
              <w:rPr>
                <w:b/>
                <w:bCs/>
                <w:sz w:val="18"/>
                <w:szCs w:val="18"/>
              </w:rPr>
            </w:pPr>
          </w:p>
        </w:tc>
      </w:tr>
      <w:tr w:rsidR="00B74BB4" w:rsidRPr="00993F77" w14:paraId="2213A16D" w14:textId="77777777" w:rsidTr="003B1510">
        <w:trPr>
          <w:trHeight w:val="552"/>
        </w:trPr>
        <w:tc>
          <w:tcPr>
            <w:tcW w:w="847" w:type="dxa"/>
            <w:tcBorders>
              <w:top w:val="single" w:sz="4" w:space="0" w:color="000000"/>
              <w:left w:val="single" w:sz="4" w:space="0" w:color="000000"/>
              <w:bottom w:val="single" w:sz="4" w:space="0" w:color="000000"/>
            </w:tcBorders>
            <w:shd w:val="clear" w:color="auto" w:fill="D9D9D9" w:themeFill="background1" w:themeFillShade="D9"/>
            <w:vAlign w:val="center"/>
          </w:tcPr>
          <w:p w14:paraId="7C37A854" w14:textId="77777777" w:rsidR="00B74BB4" w:rsidRPr="00993F77" w:rsidRDefault="00B74BB4" w:rsidP="003B1510">
            <w:pPr>
              <w:snapToGrid w:val="0"/>
              <w:jc w:val="center"/>
              <w:rPr>
                <w:b/>
                <w:color w:val="000000"/>
                <w:sz w:val="18"/>
                <w:szCs w:val="18"/>
              </w:rPr>
            </w:pPr>
            <w:r w:rsidRPr="00993F77">
              <w:rPr>
                <w:b/>
                <w:color w:val="000000"/>
                <w:sz w:val="18"/>
                <w:szCs w:val="18"/>
              </w:rPr>
              <w:t>2.</w:t>
            </w:r>
          </w:p>
        </w:tc>
        <w:tc>
          <w:tcPr>
            <w:tcW w:w="5311" w:type="dxa"/>
            <w:tcBorders>
              <w:top w:val="single" w:sz="4" w:space="0" w:color="000000"/>
              <w:left w:val="single" w:sz="4" w:space="0" w:color="000000"/>
              <w:bottom w:val="single" w:sz="4" w:space="0" w:color="000000"/>
            </w:tcBorders>
            <w:shd w:val="clear" w:color="auto" w:fill="D9D9D9" w:themeFill="background1" w:themeFillShade="D9"/>
            <w:vAlign w:val="center"/>
          </w:tcPr>
          <w:p w14:paraId="7E41AB74" w14:textId="090BFCA0" w:rsidR="00B74BB4" w:rsidRPr="00993F77" w:rsidRDefault="00B74BB4" w:rsidP="003B1510">
            <w:pPr>
              <w:pStyle w:val="Tekstkomentarza2"/>
              <w:snapToGrid w:val="0"/>
              <w:jc w:val="center"/>
              <w:rPr>
                <w:bCs/>
                <w:sz w:val="18"/>
                <w:szCs w:val="18"/>
              </w:rPr>
            </w:pPr>
            <w:r w:rsidRPr="00993F77">
              <w:rPr>
                <w:b/>
                <w:bCs/>
                <w:sz w:val="18"/>
                <w:szCs w:val="18"/>
              </w:rPr>
              <w:t>Podwozie z silnikiem i kabiną</w:t>
            </w:r>
          </w:p>
        </w:tc>
        <w:tc>
          <w:tcPr>
            <w:tcW w:w="2520" w:type="dxa"/>
            <w:tcBorders>
              <w:top w:val="single" w:sz="4" w:space="0" w:color="000000"/>
              <w:left w:val="single" w:sz="4" w:space="0" w:color="000000"/>
              <w:bottom w:val="single" w:sz="4" w:space="0" w:color="000000"/>
            </w:tcBorders>
            <w:shd w:val="clear" w:color="auto" w:fill="D9D9D9" w:themeFill="background1" w:themeFillShade="D9"/>
            <w:vAlign w:val="center"/>
          </w:tcPr>
          <w:p w14:paraId="385B749B" w14:textId="77777777" w:rsidR="00B74BB4" w:rsidRPr="00993F77" w:rsidRDefault="00B74BB4" w:rsidP="003B1510">
            <w:pPr>
              <w:snapToGrid w:val="0"/>
              <w:jc w:val="center"/>
              <w:rPr>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534B4" w14:textId="77777777" w:rsidR="00B74BB4" w:rsidRPr="00993F77" w:rsidRDefault="00B74BB4" w:rsidP="003B1510">
            <w:pPr>
              <w:pStyle w:val="Tekstkomentarza2"/>
              <w:snapToGrid w:val="0"/>
              <w:jc w:val="center"/>
              <w:rPr>
                <w:bCs/>
                <w:sz w:val="18"/>
                <w:szCs w:val="18"/>
              </w:rPr>
            </w:pPr>
          </w:p>
        </w:tc>
      </w:tr>
      <w:tr w:rsidR="00B74BB4" w:rsidRPr="00993F77" w14:paraId="1D07DCDB" w14:textId="77777777" w:rsidTr="003B1510">
        <w:trPr>
          <w:trHeight w:val="552"/>
        </w:trPr>
        <w:tc>
          <w:tcPr>
            <w:tcW w:w="847" w:type="dxa"/>
            <w:tcBorders>
              <w:top w:val="single" w:sz="4" w:space="0" w:color="000000"/>
              <w:left w:val="single" w:sz="4" w:space="0" w:color="000000"/>
              <w:bottom w:val="single" w:sz="4" w:space="0" w:color="000000"/>
            </w:tcBorders>
          </w:tcPr>
          <w:p w14:paraId="6624A9BD" w14:textId="77777777" w:rsidR="00B74BB4" w:rsidRPr="00993F77" w:rsidRDefault="00B74BB4" w:rsidP="003B1510">
            <w:pPr>
              <w:snapToGrid w:val="0"/>
              <w:jc w:val="center"/>
              <w:rPr>
                <w:color w:val="000000"/>
                <w:sz w:val="18"/>
                <w:szCs w:val="18"/>
              </w:rPr>
            </w:pPr>
            <w:r w:rsidRPr="00993F77">
              <w:rPr>
                <w:color w:val="000000"/>
                <w:sz w:val="18"/>
                <w:szCs w:val="18"/>
              </w:rPr>
              <w:t>2.1</w:t>
            </w:r>
          </w:p>
        </w:tc>
        <w:tc>
          <w:tcPr>
            <w:tcW w:w="5311" w:type="dxa"/>
            <w:tcBorders>
              <w:top w:val="single" w:sz="4" w:space="0" w:color="000000"/>
              <w:left w:val="single" w:sz="4" w:space="0" w:color="000000"/>
              <w:bottom w:val="single" w:sz="4" w:space="0" w:color="000000"/>
            </w:tcBorders>
          </w:tcPr>
          <w:p w14:paraId="53433E81" w14:textId="0BE5A71F" w:rsidR="00B74BB4" w:rsidRPr="00993F77" w:rsidRDefault="00B74BB4" w:rsidP="003B1510">
            <w:pPr>
              <w:pStyle w:val="Tekstkomentarza2"/>
              <w:snapToGrid w:val="0"/>
              <w:jc w:val="both"/>
              <w:rPr>
                <w:color w:val="000000"/>
                <w:sz w:val="18"/>
                <w:szCs w:val="18"/>
              </w:rPr>
            </w:pPr>
            <w:r w:rsidRPr="00993F77">
              <w:rPr>
                <w:b/>
                <w:bCs/>
                <w:color w:val="000000"/>
                <w:sz w:val="18"/>
                <w:szCs w:val="18"/>
              </w:rPr>
              <w:t>Podwozie</w:t>
            </w:r>
            <w:r w:rsidRPr="00993F77">
              <w:rPr>
                <w:color w:val="000000"/>
                <w:sz w:val="18"/>
                <w:szCs w:val="18"/>
              </w:rPr>
              <w:t xml:space="preserve"> pojazdu do zabudowy fabrycznie nowe - rok produkcji minimum 202</w:t>
            </w:r>
            <w:r w:rsidR="00993F77">
              <w:rPr>
                <w:color w:val="000000"/>
                <w:sz w:val="18"/>
                <w:szCs w:val="18"/>
              </w:rPr>
              <w:t>2</w:t>
            </w:r>
            <w:r w:rsidRPr="00993F77">
              <w:rPr>
                <w:color w:val="000000"/>
                <w:sz w:val="18"/>
                <w:szCs w:val="18"/>
              </w:rPr>
              <w:t>, wyposażone w silnik, podwozie i kabinę od jednego producenta.</w:t>
            </w:r>
          </w:p>
          <w:p w14:paraId="27909B04" w14:textId="71AEA029" w:rsidR="003B1510" w:rsidRPr="00993F77" w:rsidRDefault="003B1510" w:rsidP="003B1510">
            <w:pPr>
              <w:pStyle w:val="Tekstkomentarza2"/>
              <w:snapToGrid w:val="0"/>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7197BCB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530D27C" w14:textId="77777777" w:rsidR="00B74BB4" w:rsidRPr="00993F77" w:rsidRDefault="00B74BB4" w:rsidP="003B1510">
            <w:pPr>
              <w:pStyle w:val="Tekstkomentarza2"/>
              <w:snapToGrid w:val="0"/>
              <w:jc w:val="center"/>
              <w:rPr>
                <w:bCs/>
                <w:sz w:val="18"/>
                <w:szCs w:val="18"/>
              </w:rPr>
            </w:pPr>
          </w:p>
        </w:tc>
      </w:tr>
      <w:tr w:rsidR="00B74BB4" w:rsidRPr="00993F77" w14:paraId="7650463F" w14:textId="77777777" w:rsidTr="003B1510">
        <w:trPr>
          <w:trHeight w:val="552"/>
        </w:trPr>
        <w:tc>
          <w:tcPr>
            <w:tcW w:w="847" w:type="dxa"/>
            <w:tcBorders>
              <w:top w:val="single" w:sz="4" w:space="0" w:color="000000"/>
              <w:left w:val="single" w:sz="4" w:space="0" w:color="000000"/>
              <w:bottom w:val="single" w:sz="4" w:space="0" w:color="000000"/>
            </w:tcBorders>
          </w:tcPr>
          <w:p w14:paraId="51B0700F" w14:textId="77777777" w:rsidR="00B74BB4" w:rsidRPr="00993F77" w:rsidRDefault="00B74BB4" w:rsidP="003B1510">
            <w:pPr>
              <w:snapToGrid w:val="0"/>
              <w:jc w:val="center"/>
              <w:rPr>
                <w:color w:val="000000"/>
                <w:sz w:val="18"/>
                <w:szCs w:val="18"/>
              </w:rPr>
            </w:pPr>
            <w:r w:rsidRPr="00993F77">
              <w:rPr>
                <w:color w:val="000000"/>
                <w:sz w:val="18"/>
                <w:szCs w:val="18"/>
              </w:rPr>
              <w:t>2.2</w:t>
            </w:r>
          </w:p>
        </w:tc>
        <w:tc>
          <w:tcPr>
            <w:tcW w:w="5311" w:type="dxa"/>
            <w:tcBorders>
              <w:top w:val="single" w:sz="4" w:space="0" w:color="000000"/>
              <w:left w:val="single" w:sz="4" w:space="0" w:color="000000"/>
              <w:bottom w:val="single" w:sz="4" w:space="0" w:color="000000"/>
            </w:tcBorders>
          </w:tcPr>
          <w:p w14:paraId="021EBC00" w14:textId="77777777" w:rsidR="00B74BB4" w:rsidRPr="00993F77" w:rsidRDefault="00B74BB4" w:rsidP="003B1510">
            <w:pPr>
              <w:pStyle w:val="Tekstkomentarza2"/>
              <w:snapToGrid w:val="0"/>
              <w:jc w:val="both"/>
              <w:rPr>
                <w:color w:val="000000"/>
                <w:sz w:val="18"/>
                <w:szCs w:val="18"/>
              </w:rPr>
            </w:pPr>
            <w:r w:rsidRPr="00993F77">
              <w:rPr>
                <w:b/>
                <w:bCs/>
                <w:color w:val="000000"/>
                <w:sz w:val="18"/>
                <w:szCs w:val="18"/>
              </w:rPr>
              <w:t>Numery identyfikacyjne podwozia</w:t>
            </w:r>
            <w:r w:rsidRPr="00993F77">
              <w:rPr>
                <w:color w:val="000000"/>
                <w:sz w:val="18"/>
                <w:szCs w:val="18"/>
              </w:rPr>
              <w:t xml:space="preserve"> - podwozie pojazdu powinno być wyposażone w numer identyfikacyjny oraz tabliczkę znamionową, zgodnie z wymaganiami odrębnych przepisów krajowych.</w:t>
            </w:r>
          </w:p>
          <w:p w14:paraId="78C7D99F" w14:textId="55C1AD35" w:rsidR="003B1510" w:rsidRPr="00993F77" w:rsidRDefault="003B1510" w:rsidP="003B1510">
            <w:pPr>
              <w:pStyle w:val="Tekstkomentarza2"/>
              <w:snapToGrid w:val="0"/>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5F4915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2796624" w14:textId="77777777" w:rsidR="00B74BB4" w:rsidRPr="00993F77" w:rsidRDefault="00B74BB4" w:rsidP="003B1510">
            <w:pPr>
              <w:pStyle w:val="Tekstkomentarza2"/>
              <w:snapToGrid w:val="0"/>
              <w:jc w:val="center"/>
              <w:rPr>
                <w:b/>
                <w:bCs/>
                <w:color w:val="000000"/>
                <w:sz w:val="18"/>
                <w:szCs w:val="18"/>
              </w:rPr>
            </w:pPr>
          </w:p>
        </w:tc>
      </w:tr>
      <w:tr w:rsidR="00B74BB4" w:rsidRPr="00993F77" w14:paraId="2A62083E" w14:textId="77777777" w:rsidTr="003B1510">
        <w:trPr>
          <w:trHeight w:val="552"/>
        </w:trPr>
        <w:tc>
          <w:tcPr>
            <w:tcW w:w="847" w:type="dxa"/>
            <w:tcBorders>
              <w:top w:val="single" w:sz="4" w:space="0" w:color="000000"/>
              <w:left w:val="single" w:sz="4" w:space="0" w:color="000000"/>
              <w:bottom w:val="single" w:sz="4" w:space="0" w:color="000000"/>
            </w:tcBorders>
          </w:tcPr>
          <w:p w14:paraId="00A3D08F" w14:textId="77777777" w:rsidR="00B74BB4" w:rsidRPr="00993F77" w:rsidRDefault="00B74BB4" w:rsidP="003B1510">
            <w:pPr>
              <w:snapToGrid w:val="0"/>
              <w:jc w:val="center"/>
              <w:rPr>
                <w:color w:val="000000"/>
                <w:sz w:val="18"/>
                <w:szCs w:val="18"/>
              </w:rPr>
            </w:pPr>
            <w:r w:rsidRPr="00993F77">
              <w:rPr>
                <w:color w:val="000000"/>
                <w:sz w:val="18"/>
                <w:szCs w:val="18"/>
              </w:rPr>
              <w:t>2.3</w:t>
            </w:r>
          </w:p>
        </w:tc>
        <w:tc>
          <w:tcPr>
            <w:tcW w:w="5311" w:type="dxa"/>
            <w:tcBorders>
              <w:top w:val="single" w:sz="4" w:space="0" w:color="000000"/>
              <w:left w:val="single" w:sz="4" w:space="0" w:color="000000"/>
              <w:bottom w:val="single" w:sz="4" w:space="0" w:color="000000"/>
            </w:tcBorders>
          </w:tcPr>
          <w:p w14:paraId="6EAF0ED7" w14:textId="77777777" w:rsidR="00B74BB4" w:rsidRPr="00993F77" w:rsidRDefault="00B74BB4" w:rsidP="003B1510">
            <w:pPr>
              <w:pStyle w:val="Tekstkomentarza2"/>
              <w:snapToGrid w:val="0"/>
              <w:jc w:val="both"/>
              <w:rPr>
                <w:sz w:val="18"/>
                <w:szCs w:val="18"/>
              </w:rPr>
            </w:pPr>
            <w:r w:rsidRPr="00993F77">
              <w:rPr>
                <w:b/>
                <w:bCs/>
                <w:sz w:val="18"/>
                <w:szCs w:val="18"/>
              </w:rPr>
              <w:t xml:space="preserve">Podwozie z </w:t>
            </w:r>
            <w:r w:rsidRPr="00993F77">
              <w:rPr>
                <w:b/>
                <w:sz w:val="18"/>
                <w:szCs w:val="18"/>
              </w:rPr>
              <w:t>napędem 6x6</w:t>
            </w:r>
            <w:r w:rsidRPr="00993F77">
              <w:rPr>
                <w:sz w:val="18"/>
                <w:szCs w:val="18"/>
              </w:rPr>
              <w:t xml:space="preserve">, możliwość blokady mechanizmu różnicowego osi przedniej i osi tylnych oraz mechanizmu różnicowego międzyosiowego. Pojedyncze koła na osi przedniej, podwójne na osiach tylnych. Zawieszenie mechaniczne wzmocnione, wytrzymujące stałe obciążenie masą całkowitą maksymalną bez uszkodzeń w zakładanych </w:t>
            </w:r>
            <w:r w:rsidRPr="00993F77">
              <w:rPr>
                <w:color w:val="000000"/>
                <w:sz w:val="18"/>
                <w:szCs w:val="18"/>
              </w:rPr>
              <w:t>wszystkich</w:t>
            </w:r>
            <w:r w:rsidRPr="00993F77">
              <w:rPr>
                <w:sz w:val="18"/>
                <w:szCs w:val="18"/>
              </w:rPr>
              <w:t xml:space="preserve"> przewidzianych warunkach.</w:t>
            </w:r>
          </w:p>
          <w:p w14:paraId="2784A031" w14:textId="701EF522" w:rsidR="003B1510" w:rsidRPr="00993F77" w:rsidRDefault="003B1510" w:rsidP="003B1510">
            <w:pPr>
              <w:pStyle w:val="Tekstkomentarza2"/>
              <w:snapToGrid w:val="0"/>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6025204"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113D1B" w14:textId="77777777" w:rsidR="00B74BB4" w:rsidRPr="00993F77" w:rsidRDefault="00B74BB4" w:rsidP="003B1510">
            <w:pPr>
              <w:pStyle w:val="Tekstkomentarza2"/>
              <w:snapToGrid w:val="0"/>
              <w:jc w:val="center"/>
              <w:rPr>
                <w:b/>
                <w:bCs/>
                <w:color w:val="000000"/>
                <w:sz w:val="18"/>
                <w:szCs w:val="18"/>
              </w:rPr>
            </w:pPr>
          </w:p>
        </w:tc>
      </w:tr>
      <w:tr w:rsidR="00B74BB4" w:rsidRPr="00993F77" w14:paraId="0641A881" w14:textId="77777777" w:rsidTr="003B1510">
        <w:trPr>
          <w:trHeight w:val="552"/>
        </w:trPr>
        <w:tc>
          <w:tcPr>
            <w:tcW w:w="847" w:type="dxa"/>
            <w:tcBorders>
              <w:top w:val="single" w:sz="4" w:space="0" w:color="000000"/>
              <w:left w:val="single" w:sz="4" w:space="0" w:color="000000"/>
              <w:bottom w:val="single" w:sz="4" w:space="0" w:color="000000"/>
            </w:tcBorders>
          </w:tcPr>
          <w:p w14:paraId="0DE30300" w14:textId="77777777" w:rsidR="00B74BB4" w:rsidRPr="00993F77" w:rsidRDefault="00B74BB4" w:rsidP="003B1510">
            <w:pPr>
              <w:snapToGrid w:val="0"/>
              <w:jc w:val="center"/>
              <w:rPr>
                <w:color w:val="000000"/>
                <w:sz w:val="18"/>
                <w:szCs w:val="18"/>
              </w:rPr>
            </w:pPr>
            <w:r w:rsidRPr="00993F77">
              <w:rPr>
                <w:color w:val="000000"/>
                <w:sz w:val="18"/>
                <w:szCs w:val="18"/>
              </w:rPr>
              <w:t>2.4</w:t>
            </w:r>
          </w:p>
        </w:tc>
        <w:tc>
          <w:tcPr>
            <w:tcW w:w="5311" w:type="dxa"/>
            <w:tcBorders>
              <w:top w:val="single" w:sz="4" w:space="0" w:color="000000"/>
              <w:left w:val="single" w:sz="4" w:space="0" w:color="000000"/>
              <w:bottom w:val="single" w:sz="4" w:space="0" w:color="000000"/>
            </w:tcBorders>
          </w:tcPr>
          <w:p w14:paraId="443FA53E" w14:textId="77777777" w:rsidR="00B74BB4" w:rsidRPr="00993F77" w:rsidRDefault="00B74BB4" w:rsidP="003B1510">
            <w:pPr>
              <w:pStyle w:val="Tekstkomentarza2"/>
              <w:tabs>
                <w:tab w:val="left" w:pos="1750"/>
              </w:tabs>
              <w:snapToGrid w:val="0"/>
              <w:jc w:val="both"/>
              <w:rPr>
                <w:color w:val="000000"/>
                <w:sz w:val="18"/>
                <w:szCs w:val="18"/>
              </w:rPr>
            </w:pPr>
            <w:r w:rsidRPr="00993F77">
              <w:rPr>
                <w:b/>
                <w:color w:val="000000"/>
                <w:sz w:val="18"/>
                <w:szCs w:val="18"/>
              </w:rPr>
              <w:t>Charakterystyka zawieszenia</w:t>
            </w:r>
            <w:r w:rsidRPr="00993F77">
              <w:rPr>
                <w:color w:val="000000"/>
                <w:sz w:val="18"/>
                <w:szCs w:val="18"/>
              </w:rPr>
              <w:t xml:space="preserve"> powinna być taka, aby mogło ono wytrzymywać stałe maksymalne dopuszczalne obciążenie bez uszkodzeń we wszystkich warunkach eksploatacji przewidzianych przez producenta.</w:t>
            </w:r>
          </w:p>
          <w:p w14:paraId="58F6CD9F" w14:textId="4CD937D4" w:rsidR="003B1510" w:rsidRPr="00993F77" w:rsidRDefault="003B1510" w:rsidP="003B1510">
            <w:pPr>
              <w:pStyle w:val="Tekstkomentarza2"/>
              <w:tabs>
                <w:tab w:val="left" w:pos="1750"/>
              </w:tabs>
              <w:snapToGrid w:val="0"/>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F3B369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DA8F811" w14:textId="77777777" w:rsidR="00B74BB4" w:rsidRPr="00993F77" w:rsidRDefault="00B74BB4" w:rsidP="003B1510">
            <w:pPr>
              <w:pStyle w:val="Tekstkomentarza2"/>
              <w:tabs>
                <w:tab w:val="left" w:pos="1750"/>
              </w:tabs>
              <w:snapToGrid w:val="0"/>
              <w:jc w:val="center"/>
              <w:rPr>
                <w:b/>
                <w:bCs/>
                <w:color w:val="000000"/>
                <w:sz w:val="18"/>
                <w:szCs w:val="18"/>
              </w:rPr>
            </w:pPr>
          </w:p>
        </w:tc>
      </w:tr>
      <w:tr w:rsidR="00B74BB4" w:rsidRPr="00993F77" w14:paraId="7D738D85" w14:textId="77777777" w:rsidTr="003B1510">
        <w:trPr>
          <w:trHeight w:val="552"/>
        </w:trPr>
        <w:tc>
          <w:tcPr>
            <w:tcW w:w="847" w:type="dxa"/>
            <w:tcBorders>
              <w:top w:val="single" w:sz="4" w:space="0" w:color="000000"/>
              <w:left w:val="single" w:sz="4" w:space="0" w:color="000000"/>
              <w:bottom w:val="single" w:sz="4" w:space="0" w:color="000000"/>
            </w:tcBorders>
          </w:tcPr>
          <w:p w14:paraId="1FEA07F3" w14:textId="77777777" w:rsidR="00B74BB4" w:rsidRPr="00993F77" w:rsidRDefault="00B74BB4" w:rsidP="003B1510">
            <w:pPr>
              <w:snapToGrid w:val="0"/>
              <w:jc w:val="center"/>
              <w:rPr>
                <w:color w:val="000000"/>
                <w:sz w:val="18"/>
                <w:szCs w:val="18"/>
              </w:rPr>
            </w:pPr>
            <w:r w:rsidRPr="00993F77">
              <w:rPr>
                <w:color w:val="000000"/>
                <w:sz w:val="18"/>
                <w:szCs w:val="18"/>
              </w:rPr>
              <w:t>2.4.1</w:t>
            </w:r>
          </w:p>
        </w:tc>
        <w:tc>
          <w:tcPr>
            <w:tcW w:w="5311" w:type="dxa"/>
            <w:tcBorders>
              <w:top w:val="single" w:sz="4" w:space="0" w:color="000000"/>
              <w:left w:val="single" w:sz="4" w:space="0" w:color="000000"/>
              <w:bottom w:val="single" w:sz="4" w:space="0" w:color="000000"/>
            </w:tcBorders>
          </w:tcPr>
          <w:p w14:paraId="703FB9C2" w14:textId="77777777" w:rsidR="00B74BB4" w:rsidRPr="00993F77" w:rsidRDefault="00B74BB4" w:rsidP="003B1510">
            <w:pPr>
              <w:suppressAutoHyphens w:val="0"/>
              <w:ind w:left="27"/>
              <w:jc w:val="both"/>
              <w:rPr>
                <w:sz w:val="18"/>
                <w:szCs w:val="18"/>
              </w:rPr>
            </w:pPr>
            <w:r w:rsidRPr="00993F77">
              <w:rPr>
                <w:sz w:val="18"/>
                <w:szCs w:val="18"/>
              </w:rPr>
              <w:t>Podwozie pojazdu powinno posiadać wzmocnione zawieszenie mechaniczne, a w szczególności:</w:t>
            </w:r>
          </w:p>
          <w:p w14:paraId="57C6486D" w14:textId="77777777" w:rsidR="00B74BB4" w:rsidRPr="00993F77" w:rsidRDefault="00B74BB4" w:rsidP="003B1510">
            <w:pPr>
              <w:suppressAutoHyphens w:val="0"/>
              <w:ind w:left="27"/>
              <w:jc w:val="both"/>
              <w:rPr>
                <w:sz w:val="18"/>
                <w:szCs w:val="18"/>
              </w:rPr>
            </w:pPr>
            <w:r w:rsidRPr="00993F77">
              <w:rPr>
                <w:sz w:val="18"/>
                <w:szCs w:val="18"/>
              </w:rPr>
              <w:t>1) resory,</w:t>
            </w:r>
          </w:p>
          <w:p w14:paraId="6CD56EA9" w14:textId="77777777" w:rsidR="00B74BB4" w:rsidRPr="00993F77" w:rsidRDefault="00B74BB4" w:rsidP="003B1510">
            <w:pPr>
              <w:suppressAutoHyphens w:val="0"/>
              <w:ind w:left="27"/>
              <w:jc w:val="both"/>
              <w:rPr>
                <w:sz w:val="18"/>
                <w:szCs w:val="18"/>
              </w:rPr>
            </w:pPr>
            <w:r w:rsidRPr="00993F77">
              <w:rPr>
                <w:sz w:val="18"/>
                <w:szCs w:val="18"/>
              </w:rPr>
              <w:t>2) amortyzatory,</w:t>
            </w:r>
          </w:p>
          <w:p w14:paraId="0F87E795" w14:textId="77777777" w:rsidR="00B74BB4" w:rsidRPr="00993F77" w:rsidRDefault="00B74BB4" w:rsidP="003B1510">
            <w:pPr>
              <w:pStyle w:val="Tekstkomentarza2"/>
              <w:snapToGrid w:val="0"/>
              <w:jc w:val="both"/>
              <w:rPr>
                <w:sz w:val="18"/>
                <w:szCs w:val="18"/>
              </w:rPr>
            </w:pPr>
            <w:r w:rsidRPr="00993F77">
              <w:rPr>
                <w:sz w:val="18"/>
                <w:szCs w:val="18"/>
              </w:rPr>
              <w:t>3) stabilizatory osi</w:t>
            </w:r>
            <w:r w:rsidR="003B1510" w:rsidRPr="00993F77">
              <w:rPr>
                <w:sz w:val="18"/>
                <w:szCs w:val="18"/>
              </w:rPr>
              <w:t>.</w:t>
            </w:r>
          </w:p>
          <w:p w14:paraId="53034D44" w14:textId="646EF3B2" w:rsidR="003B1510" w:rsidRPr="00993F77" w:rsidRDefault="003B1510" w:rsidP="003B1510">
            <w:pPr>
              <w:pStyle w:val="Tekstkomentarza2"/>
              <w:snapToGrid w:val="0"/>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40B81DE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2608FA4" w14:textId="77777777" w:rsidR="00B74BB4" w:rsidRPr="00993F77" w:rsidRDefault="00B74BB4" w:rsidP="003B1510">
            <w:pPr>
              <w:pStyle w:val="Tekstkomentarza2"/>
              <w:snapToGrid w:val="0"/>
              <w:jc w:val="center"/>
              <w:rPr>
                <w:b/>
                <w:bCs/>
                <w:color w:val="000000"/>
                <w:sz w:val="18"/>
                <w:szCs w:val="18"/>
              </w:rPr>
            </w:pPr>
          </w:p>
        </w:tc>
      </w:tr>
      <w:tr w:rsidR="00B74BB4" w:rsidRPr="00993F77" w14:paraId="3A1B4950" w14:textId="77777777" w:rsidTr="003B1510">
        <w:trPr>
          <w:trHeight w:val="289"/>
        </w:trPr>
        <w:tc>
          <w:tcPr>
            <w:tcW w:w="847" w:type="dxa"/>
            <w:tcBorders>
              <w:top w:val="single" w:sz="4" w:space="0" w:color="000000"/>
              <w:left w:val="single" w:sz="4" w:space="0" w:color="000000"/>
              <w:bottom w:val="single" w:sz="4" w:space="0" w:color="000000"/>
            </w:tcBorders>
          </w:tcPr>
          <w:p w14:paraId="55092CC3" w14:textId="77777777" w:rsidR="00B74BB4" w:rsidRPr="00993F77" w:rsidRDefault="00B74BB4" w:rsidP="003B1510">
            <w:pPr>
              <w:snapToGrid w:val="0"/>
              <w:jc w:val="center"/>
              <w:rPr>
                <w:color w:val="000000"/>
                <w:sz w:val="18"/>
                <w:szCs w:val="18"/>
              </w:rPr>
            </w:pPr>
            <w:r w:rsidRPr="00993F77">
              <w:rPr>
                <w:color w:val="000000"/>
                <w:sz w:val="18"/>
                <w:szCs w:val="18"/>
              </w:rPr>
              <w:t>2.5</w:t>
            </w:r>
          </w:p>
        </w:tc>
        <w:tc>
          <w:tcPr>
            <w:tcW w:w="5311" w:type="dxa"/>
            <w:tcBorders>
              <w:top w:val="single" w:sz="4" w:space="0" w:color="000000"/>
              <w:left w:val="single" w:sz="4" w:space="0" w:color="000000"/>
              <w:bottom w:val="single" w:sz="4" w:space="0" w:color="000000"/>
            </w:tcBorders>
          </w:tcPr>
          <w:p w14:paraId="0A24161D" w14:textId="77777777" w:rsidR="00B74BB4" w:rsidRPr="00993F77" w:rsidRDefault="00B74BB4" w:rsidP="003B1510">
            <w:pPr>
              <w:jc w:val="both"/>
              <w:rPr>
                <w:sz w:val="18"/>
                <w:szCs w:val="18"/>
              </w:rPr>
            </w:pPr>
            <w:r w:rsidRPr="00993F77">
              <w:rPr>
                <w:b/>
                <w:bCs/>
                <w:sz w:val="18"/>
                <w:szCs w:val="18"/>
              </w:rPr>
              <w:t xml:space="preserve">Kąt natarcia - </w:t>
            </w:r>
            <w:r w:rsidRPr="00993F77">
              <w:rPr>
                <w:sz w:val="18"/>
                <w:szCs w:val="18"/>
              </w:rPr>
              <w:t>podwozie o kącie natarcia nie mniejszym niż 24º.</w:t>
            </w:r>
          </w:p>
          <w:p w14:paraId="5C072202" w14:textId="6BCBF287" w:rsidR="003B1510" w:rsidRPr="00993F77" w:rsidRDefault="003B1510" w:rsidP="003B1510">
            <w:pPr>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8B09985"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FE4148" w14:textId="77777777" w:rsidR="00B74BB4" w:rsidRPr="00993F77" w:rsidRDefault="00B74BB4" w:rsidP="003B1510">
            <w:pPr>
              <w:jc w:val="center"/>
              <w:rPr>
                <w:color w:val="000000"/>
                <w:sz w:val="18"/>
                <w:szCs w:val="18"/>
              </w:rPr>
            </w:pPr>
          </w:p>
        </w:tc>
      </w:tr>
      <w:tr w:rsidR="00B74BB4" w:rsidRPr="00993F77" w14:paraId="7CFB67B1" w14:textId="77777777" w:rsidTr="003B1510">
        <w:trPr>
          <w:trHeight w:val="264"/>
        </w:trPr>
        <w:tc>
          <w:tcPr>
            <w:tcW w:w="847" w:type="dxa"/>
            <w:tcBorders>
              <w:top w:val="single" w:sz="4" w:space="0" w:color="000000"/>
              <w:left w:val="single" w:sz="4" w:space="0" w:color="000000"/>
              <w:bottom w:val="single" w:sz="4" w:space="0" w:color="000000"/>
            </w:tcBorders>
          </w:tcPr>
          <w:p w14:paraId="43D859F4" w14:textId="77777777" w:rsidR="00B74BB4" w:rsidRPr="00993F77" w:rsidRDefault="00B74BB4" w:rsidP="003B1510">
            <w:pPr>
              <w:snapToGrid w:val="0"/>
              <w:jc w:val="center"/>
              <w:rPr>
                <w:color w:val="000000"/>
                <w:sz w:val="18"/>
                <w:szCs w:val="18"/>
              </w:rPr>
            </w:pPr>
            <w:r w:rsidRPr="00993F77">
              <w:rPr>
                <w:color w:val="000000"/>
                <w:sz w:val="18"/>
                <w:szCs w:val="18"/>
              </w:rPr>
              <w:lastRenderedPageBreak/>
              <w:t>2.6</w:t>
            </w:r>
          </w:p>
        </w:tc>
        <w:tc>
          <w:tcPr>
            <w:tcW w:w="5311" w:type="dxa"/>
            <w:tcBorders>
              <w:top w:val="single" w:sz="4" w:space="0" w:color="000000"/>
              <w:left w:val="single" w:sz="4" w:space="0" w:color="000000"/>
              <w:bottom w:val="single" w:sz="4" w:space="0" w:color="000000"/>
            </w:tcBorders>
          </w:tcPr>
          <w:p w14:paraId="7D29A04B" w14:textId="77777777" w:rsidR="00B74BB4" w:rsidRPr="00993F77" w:rsidRDefault="00B74BB4" w:rsidP="003B1510">
            <w:pPr>
              <w:jc w:val="both"/>
              <w:rPr>
                <w:sz w:val="18"/>
                <w:szCs w:val="18"/>
              </w:rPr>
            </w:pPr>
            <w:r w:rsidRPr="00993F77">
              <w:rPr>
                <w:b/>
                <w:bCs/>
                <w:sz w:val="18"/>
                <w:szCs w:val="18"/>
              </w:rPr>
              <w:t>Kąt zejścia</w:t>
            </w:r>
            <w:r w:rsidRPr="00993F77">
              <w:rPr>
                <w:sz w:val="18"/>
                <w:szCs w:val="18"/>
              </w:rPr>
              <w:t xml:space="preserve"> - podwozie o kącie zejścia nie mniejszym niż 23º.</w:t>
            </w:r>
          </w:p>
          <w:p w14:paraId="5DFFC1F3" w14:textId="25710DC2" w:rsidR="003B1510" w:rsidRPr="00993F77" w:rsidRDefault="003B1510" w:rsidP="003B1510">
            <w:pPr>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37C07F1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D859D6" w14:textId="77777777" w:rsidR="00B74BB4" w:rsidRPr="00993F77" w:rsidRDefault="00B74BB4" w:rsidP="003B1510">
            <w:pPr>
              <w:jc w:val="center"/>
              <w:rPr>
                <w:color w:val="000000"/>
                <w:sz w:val="18"/>
                <w:szCs w:val="18"/>
              </w:rPr>
            </w:pPr>
          </w:p>
        </w:tc>
      </w:tr>
      <w:tr w:rsidR="00B74BB4" w:rsidRPr="00993F77" w14:paraId="7A1BBFC0" w14:textId="77777777" w:rsidTr="003B1510">
        <w:trPr>
          <w:trHeight w:val="330"/>
        </w:trPr>
        <w:tc>
          <w:tcPr>
            <w:tcW w:w="847" w:type="dxa"/>
            <w:tcBorders>
              <w:top w:val="single" w:sz="4" w:space="0" w:color="000000"/>
              <w:left w:val="single" w:sz="4" w:space="0" w:color="000000"/>
              <w:bottom w:val="single" w:sz="4" w:space="0" w:color="000000"/>
            </w:tcBorders>
          </w:tcPr>
          <w:p w14:paraId="53C5E25E" w14:textId="77777777" w:rsidR="00B74BB4" w:rsidRPr="00993F77" w:rsidRDefault="00B74BB4" w:rsidP="003B1510">
            <w:pPr>
              <w:snapToGrid w:val="0"/>
              <w:jc w:val="center"/>
              <w:rPr>
                <w:color w:val="000000"/>
                <w:sz w:val="18"/>
                <w:szCs w:val="18"/>
              </w:rPr>
            </w:pPr>
            <w:r w:rsidRPr="00993F77">
              <w:rPr>
                <w:color w:val="000000"/>
                <w:sz w:val="18"/>
                <w:szCs w:val="18"/>
              </w:rPr>
              <w:t>2.7</w:t>
            </w:r>
          </w:p>
        </w:tc>
        <w:tc>
          <w:tcPr>
            <w:tcW w:w="5311" w:type="dxa"/>
            <w:tcBorders>
              <w:top w:val="single" w:sz="4" w:space="0" w:color="000000"/>
              <w:left w:val="single" w:sz="4" w:space="0" w:color="000000"/>
              <w:bottom w:val="single" w:sz="4" w:space="0" w:color="000000"/>
            </w:tcBorders>
          </w:tcPr>
          <w:p w14:paraId="6A956FDF" w14:textId="2DA5E8FF" w:rsidR="00B74BB4" w:rsidRPr="00993F77" w:rsidRDefault="00B74BB4" w:rsidP="003B1510">
            <w:pPr>
              <w:pStyle w:val="Tekstkomentarza"/>
              <w:jc w:val="both"/>
              <w:rPr>
                <w:color w:val="000000"/>
                <w:sz w:val="18"/>
                <w:szCs w:val="18"/>
              </w:rPr>
            </w:pPr>
            <w:r w:rsidRPr="00993F77">
              <w:rPr>
                <w:b/>
                <w:bCs/>
                <w:color w:val="000000"/>
                <w:sz w:val="18"/>
                <w:szCs w:val="18"/>
              </w:rPr>
              <w:t xml:space="preserve">Prześwit - </w:t>
            </w:r>
            <w:r w:rsidRPr="00993F77">
              <w:rPr>
                <w:bCs/>
                <w:color w:val="000000"/>
                <w:sz w:val="18"/>
                <w:szCs w:val="18"/>
              </w:rPr>
              <w:t>pojazdu</w:t>
            </w:r>
            <w:r w:rsidRPr="00993F77">
              <w:rPr>
                <w:color w:val="000000"/>
                <w:sz w:val="18"/>
                <w:szCs w:val="18"/>
              </w:rPr>
              <w:t xml:space="preserve"> - minimum 300 mm</w:t>
            </w:r>
            <w:r w:rsidR="003B1510" w:rsidRPr="00993F77">
              <w:rPr>
                <w:color w:val="000000"/>
                <w:sz w:val="18"/>
                <w:szCs w:val="18"/>
              </w:rPr>
              <w:t>.</w:t>
            </w:r>
          </w:p>
          <w:p w14:paraId="698A0DBB" w14:textId="40F74EC3" w:rsidR="003B1510" w:rsidRPr="00993F77" w:rsidRDefault="003B1510"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703DBA1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B19DC0E" w14:textId="77777777" w:rsidR="00B74BB4" w:rsidRPr="00993F77" w:rsidRDefault="00B74BB4" w:rsidP="003B1510">
            <w:pPr>
              <w:pStyle w:val="Tekstkomentarza"/>
              <w:jc w:val="center"/>
              <w:rPr>
                <w:color w:val="000000"/>
                <w:sz w:val="18"/>
                <w:szCs w:val="18"/>
              </w:rPr>
            </w:pPr>
          </w:p>
        </w:tc>
      </w:tr>
      <w:tr w:rsidR="00B74BB4" w:rsidRPr="00993F77" w14:paraId="7659ABBE" w14:textId="77777777" w:rsidTr="003B1510">
        <w:trPr>
          <w:trHeight w:val="552"/>
        </w:trPr>
        <w:tc>
          <w:tcPr>
            <w:tcW w:w="847" w:type="dxa"/>
            <w:tcBorders>
              <w:top w:val="single" w:sz="4" w:space="0" w:color="000000"/>
              <w:left w:val="single" w:sz="4" w:space="0" w:color="000000"/>
              <w:bottom w:val="single" w:sz="4" w:space="0" w:color="000000"/>
            </w:tcBorders>
          </w:tcPr>
          <w:p w14:paraId="15983192" w14:textId="77777777" w:rsidR="00B74BB4" w:rsidRPr="00993F77" w:rsidRDefault="00B74BB4" w:rsidP="003B1510">
            <w:pPr>
              <w:snapToGrid w:val="0"/>
              <w:jc w:val="center"/>
              <w:rPr>
                <w:color w:val="000000"/>
                <w:sz w:val="18"/>
                <w:szCs w:val="18"/>
              </w:rPr>
            </w:pPr>
            <w:r w:rsidRPr="00993F77">
              <w:rPr>
                <w:color w:val="000000"/>
                <w:sz w:val="18"/>
                <w:szCs w:val="18"/>
              </w:rPr>
              <w:t>2.8</w:t>
            </w:r>
          </w:p>
        </w:tc>
        <w:tc>
          <w:tcPr>
            <w:tcW w:w="5311" w:type="dxa"/>
            <w:tcBorders>
              <w:top w:val="single" w:sz="4" w:space="0" w:color="000000"/>
              <w:left w:val="single" w:sz="4" w:space="0" w:color="000000"/>
              <w:bottom w:val="single" w:sz="4" w:space="0" w:color="000000"/>
            </w:tcBorders>
          </w:tcPr>
          <w:p w14:paraId="0AB27B98" w14:textId="77777777" w:rsidR="00B74BB4" w:rsidRPr="00993F77" w:rsidRDefault="00B74BB4" w:rsidP="003B1510">
            <w:pPr>
              <w:pStyle w:val="Tekstkomentarza"/>
              <w:jc w:val="both"/>
              <w:rPr>
                <w:sz w:val="18"/>
                <w:szCs w:val="18"/>
              </w:rPr>
            </w:pPr>
            <w:r w:rsidRPr="00993F77">
              <w:rPr>
                <w:b/>
                <w:bCs/>
                <w:sz w:val="18"/>
                <w:szCs w:val="18"/>
              </w:rPr>
              <w:t xml:space="preserve">Przystawka odbioru mocy </w:t>
            </w:r>
            <w:r w:rsidRPr="00993F77">
              <w:rPr>
                <w:sz w:val="18"/>
                <w:szCs w:val="18"/>
              </w:rPr>
              <w:t>- podwozie ma być wyposażone w przystawkę odbioru mocy do długiej i wytężonej pracy, z sygnalizacją świetlną jej załączenia, umiejscowioną w kabinie kierowcy. Przystawka mocy musi być wyposażona w dodatkowy układ chłodzenia.</w:t>
            </w:r>
          </w:p>
          <w:p w14:paraId="6A16AC92" w14:textId="77777777" w:rsidR="00B74BB4" w:rsidRPr="00993F77" w:rsidRDefault="00B74BB4" w:rsidP="003B1510">
            <w:pPr>
              <w:pStyle w:val="Tekstkomentarza"/>
              <w:jc w:val="both"/>
              <w:rPr>
                <w:color w:val="000000"/>
                <w:sz w:val="18"/>
                <w:szCs w:val="18"/>
              </w:rPr>
            </w:pPr>
            <w:r w:rsidRPr="00993F77">
              <w:rPr>
                <w:color w:val="000000"/>
                <w:sz w:val="18"/>
                <w:szCs w:val="18"/>
              </w:rPr>
              <w:t>Napęd przystawki odbioru mocy powinien dać się włączyć i wyłączyć za pośrednictwem osobnej dźwigni/przycisku. Włącznik powinien być zabezpieczony</w:t>
            </w:r>
            <w:r w:rsidR="00095F0C" w:rsidRPr="00993F77">
              <w:rPr>
                <w:color w:val="000000"/>
                <w:sz w:val="18"/>
                <w:szCs w:val="18"/>
              </w:rPr>
              <w:t xml:space="preserve"> przed</w:t>
            </w:r>
            <w:r w:rsidRPr="00993F77">
              <w:rPr>
                <w:color w:val="000000"/>
                <w:sz w:val="18"/>
                <w:szCs w:val="18"/>
              </w:rPr>
              <w:t xml:space="preserve"> </w:t>
            </w:r>
            <w:r w:rsidR="00AE77BE" w:rsidRPr="00993F77">
              <w:rPr>
                <w:color w:val="000000"/>
                <w:sz w:val="18"/>
                <w:szCs w:val="18"/>
              </w:rPr>
              <w:t>przypadkow</w:t>
            </w:r>
            <w:r w:rsidR="00095F0C" w:rsidRPr="00993F77">
              <w:rPr>
                <w:color w:val="000000"/>
                <w:sz w:val="18"/>
                <w:szCs w:val="18"/>
              </w:rPr>
              <w:t>ym</w:t>
            </w:r>
            <w:r w:rsidRPr="00993F77">
              <w:rPr>
                <w:color w:val="000000"/>
                <w:sz w:val="18"/>
                <w:szCs w:val="18"/>
              </w:rPr>
              <w:t xml:space="preserve"> i niezamierzon</w:t>
            </w:r>
            <w:r w:rsidR="00095F0C" w:rsidRPr="00993F77">
              <w:rPr>
                <w:color w:val="000000"/>
                <w:sz w:val="18"/>
                <w:szCs w:val="18"/>
              </w:rPr>
              <w:t>ym włączeniem dodatkowymi uwarunkowaniami</w:t>
            </w:r>
            <w:r w:rsidRPr="00993F77">
              <w:rPr>
                <w:color w:val="000000"/>
                <w:sz w:val="18"/>
                <w:szCs w:val="18"/>
              </w:rPr>
              <w:t>. Włączenie napędu musi wymagać świadomego działania obsługującego. Niedopuszczalne jest nieprzewidziane włączenie napędu podczas jazdy.</w:t>
            </w:r>
          </w:p>
          <w:p w14:paraId="7C3C299E" w14:textId="409D3568" w:rsidR="003B1510" w:rsidRPr="00993F77" w:rsidRDefault="003B1510" w:rsidP="003B1510">
            <w:pPr>
              <w:pStyle w:val="Tekstkomentarza"/>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B15837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36149D0" w14:textId="77777777" w:rsidR="00B74BB4" w:rsidRPr="00993F77" w:rsidRDefault="00B74BB4" w:rsidP="003B1510">
            <w:pPr>
              <w:pStyle w:val="Tekstkomentarza"/>
              <w:jc w:val="center"/>
              <w:rPr>
                <w:b/>
                <w:bCs/>
                <w:color w:val="000000"/>
                <w:sz w:val="18"/>
                <w:szCs w:val="18"/>
              </w:rPr>
            </w:pPr>
          </w:p>
        </w:tc>
      </w:tr>
      <w:tr w:rsidR="00B74BB4" w:rsidRPr="00993F77" w14:paraId="45F557EE" w14:textId="77777777" w:rsidTr="003B1510">
        <w:trPr>
          <w:trHeight w:val="391"/>
        </w:trPr>
        <w:tc>
          <w:tcPr>
            <w:tcW w:w="847" w:type="dxa"/>
            <w:tcBorders>
              <w:top w:val="single" w:sz="4" w:space="0" w:color="000000"/>
              <w:left w:val="single" w:sz="4" w:space="0" w:color="000000"/>
              <w:bottom w:val="single" w:sz="4" w:space="0" w:color="000000"/>
            </w:tcBorders>
          </w:tcPr>
          <w:p w14:paraId="691E898A" w14:textId="77777777" w:rsidR="00B74BB4" w:rsidRPr="00993F77" w:rsidRDefault="00B74BB4" w:rsidP="003B1510">
            <w:pPr>
              <w:snapToGrid w:val="0"/>
              <w:jc w:val="center"/>
              <w:rPr>
                <w:color w:val="000000"/>
                <w:sz w:val="18"/>
                <w:szCs w:val="18"/>
              </w:rPr>
            </w:pPr>
            <w:r w:rsidRPr="00993F77">
              <w:rPr>
                <w:color w:val="000000"/>
                <w:sz w:val="18"/>
                <w:szCs w:val="18"/>
              </w:rPr>
              <w:t>2.9</w:t>
            </w:r>
          </w:p>
        </w:tc>
        <w:tc>
          <w:tcPr>
            <w:tcW w:w="5311" w:type="dxa"/>
            <w:tcBorders>
              <w:top w:val="single" w:sz="4" w:space="0" w:color="000000"/>
              <w:left w:val="single" w:sz="4" w:space="0" w:color="000000"/>
              <w:bottom w:val="single" w:sz="4" w:space="0" w:color="000000"/>
            </w:tcBorders>
          </w:tcPr>
          <w:p w14:paraId="7A7DA12D" w14:textId="77777777" w:rsidR="00B74BB4" w:rsidRPr="00993F77" w:rsidRDefault="00B74BB4" w:rsidP="003B1510">
            <w:pPr>
              <w:jc w:val="both"/>
              <w:rPr>
                <w:color w:val="000000"/>
                <w:sz w:val="18"/>
                <w:szCs w:val="18"/>
              </w:rPr>
            </w:pPr>
            <w:r w:rsidRPr="00993F77">
              <w:rPr>
                <w:b/>
                <w:bCs/>
                <w:color w:val="000000"/>
                <w:sz w:val="18"/>
                <w:szCs w:val="18"/>
              </w:rPr>
              <w:t>Belka przeciw wjazdowa</w:t>
            </w:r>
            <w:r w:rsidRPr="00993F77">
              <w:rPr>
                <w:color w:val="000000"/>
                <w:sz w:val="18"/>
                <w:szCs w:val="18"/>
              </w:rPr>
              <w:t xml:space="preserve"> - podwozie musi być wyposażone w tylną belkę przeciw wjazdową odporną całkowicie na korozję.</w:t>
            </w:r>
            <w:r w:rsidRPr="00993F77">
              <w:rPr>
                <w:sz w:val="18"/>
                <w:szCs w:val="18"/>
              </w:rPr>
              <w:t xml:space="preserve"> </w:t>
            </w:r>
            <w:r w:rsidRPr="00993F77">
              <w:rPr>
                <w:color w:val="000000"/>
                <w:sz w:val="18"/>
                <w:szCs w:val="18"/>
              </w:rPr>
              <w:t>(wyklucza się inne stale bez względu na rodzaj zabezpieczenia antykorozyjnego).</w:t>
            </w:r>
          </w:p>
          <w:p w14:paraId="538F542A" w14:textId="50E84A77" w:rsidR="003B1510" w:rsidRPr="00993F77" w:rsidRDefault="003B1510" w:rsidP="003B1510">
            <w:pPr>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3C9CB1B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25A86E1" w14:textId="77777777" w:rsidR="00B74BB4" w:rsidRPr="00993F77" w:rsidRDefault="00B74BB4" w:rsidP="003B1510">
            <w:pPr>
              <w:jc w:val="center"/>
              <w:rPr>
                <w:bCs/>
                <w:sz w:val="18"/>
                <w:szCs w:val="18"/>
              </w:rPr>
            </w:pPr>
          </w:p>
        </w:tc>
      </w:tr>
      <w:tr w:rsidR="00B74BB4" w:rsidRPr="00993F77" w14:paraId="4E634C80" w14:textId="77777777" w:rsidTr="003B1510">
        <w:trPr>
          <w:trHeight w:val="552"/>
        </w:trPr>
        <w:tc>
          <w:tcPr>
            <w:tcW w:w="847" w:type="dxa"/>
            <w:tcBorders>
              <w:top w:val="single" w:sz="4" w:space="0" w:color="000000"/>
              <w:left w:val="single" w:sz="4" w:space="0" w:color="000000"/>
              <w:bottom w:val="single" w:sz="4" w:space="0" w:color="000000"/>
            </w:tcBorders>
          </w:tcPr>
          <w:p w14:paraId="703B1867" w14:textId="77777777" w:rsidR="00B74BB4" w:rsidRPr="00993F77" w:rsidRDefault="00B74BB4" w:rsidP="003B1510">
            <w:pPr>
              <w:snapToGrid w:val="0"/>
              <w:jc w:val="center"/>
              <w:rPr>
                <w:color w:val="000000"/>
                <w:sz w:val="18"/>
                <w:szCs w:val="18"/>
              </w:rPr>
            </w:pPr>
            <w:r w:rsidRPr="00993F77">
              <w:rPr>
                <w:color w:val="000000"/>
                <w:sz w:val="18"/>
                <w:szCs w:val="18"/>
              </w:rPr>
              <w:t>2.10</w:t>
            </w:r>
          </w:p>
        </w:tc>
        <w:tc>
          <w:tcPr>
            <w:tcW w:w="5311" w:type="dxa"/>
            <w:tcBorders>
              <w:top w:val="single" w:sz="4" w:space="0" w:color="000000"/>
              <w:left w:val="single" w:sz="4" w:space="0" w:color="000000"/>
              <w:bottom w:val="single" w:sz="4" w:space="0" w:color="000000"/>
            </w:tcBorders>
          </w:tcPr>
          <w:p w14:paraId="26242A8B" w14:textId="2FD1328A" w:rsidR="00B74BB4" w:rsidRPr="00993F77" w:rsidRDefault="00B74BB4" w:rsidP="003B1510">
            <w:pPr>
              <w:jc w:val="both"/>
              <w:rPr>
                <w:sz w:val="18"/>
                <w:szCs w:val="18"/>
              </w:rPr>
            </w:pPr>
            <w:r w:rsidRPr="00993F77">
              <w:rPr>
                <w:b/>
                <w:bCs/>
                <w:color w:val="000000"/>
                <w:sz w:val="18"/>
                <w:szCs w:val="18"/>
              </w:rPr>
              <w:t xml:space="preserve">Wyciągarka linowa </w:t>
            </w:r>
            <w:r w:rsidRPr="00993F77">
              <w:rPr>
                <w:b/>
                <w:bCs/>
                <w:sz w:val="18"/>
                <w:szCs w:val="18"/>
              </w:rPr>
              <w:t>z osłoną kompozytową</w:t>
            </w:r>
            <w:r w:rsidRPr="00993F77">
              <w:rPr>
                <w:sz w:val="18"/>
                <w:szCs w:val="18"/>
              </w:rPr>
              <w:t xml:space="preserve"> </w:t>
            </w:r>
            <w:r w:rsidRPr="00993F77">
              <w:rPr>
                <w:b/>
                <w:sz w:val="18"/>
                <w:szCs w:val="18"/>
              </w:rPr>
              <w:t>i pilotem przewodowym</w:t>
            </w:r>
            <w:r w:rsidRPr="00993F77">
              <w:rPr>
                <w:color w:val="000000"/>
                <w:sz w:val="18"/>
                <w:szCs w:val="18"/>
              </w:rPr>
              <w:t xml:space="preserve"> </w:t>
            </w:r>
            <w:r w:rsidR="0088552C" w:rsidRPr="00993F77">
              <w:rPr>
                <w:color w:val="000000"/>
                <w:sz w:val="18"/>
                <w:szCs w:val="18"/>
              </w:rPr>
              <w:t xml:space="preserve">zgodną z normą PN-EN 14492-1 lub równoważną </w:t>
            </w:r>
            <w:r w:rsidRPr="00993F77">
              <w:rPr>
                <w:color w:val="000000"/>
                <w:sz w:val="18"/>
                <w:szCs w:val="18"/>
              </w:rPr>
              <w:t xml:space="preserve">– podwozie ma być wyposażone w wyciągarkę linową zamontowaną z przodu pojazdu, napędzaną elektrycznie o długość liny (w wyciągarce) min. 30 m i maksymalnym uciągu nie mniejszym niż 80 </w:t>
            </w:r>
            <w:proofErr w:type="spellStart"/>
            <w:r w:rsidRPr="00993F77">
              <w:rPr>
                <w:color w:val="000000"/>
                <w:sz w:val="18"/>
                <w:szCs w:val="18"/>
              </w:rPr>
              <w:t>kN</w:t>
            </w:r>
            <w:proofErr w:type="spellEnd"/>
            <w:r w:rsidRPr="00993F77">
              <w:rPr>
                <w:sz w:val="18"/>
                <w:szCs w:val="18"/>
              </w:rPr>
              <w:t>.  wyposażoną w hamulec i zabezpieczenie przeciążeniowe oraz z systemem układania liny. Wyciągarkę wyposażyć w światło robocze wykonane za pomocą płaskiej lampy Led, włączające się podczas jej pracy. Kolor kompozytowej osłony do uzgodnienia.</w:t>
            </w:r>
          </w:p>
          <w:p w14:paraId="5480EB8A" w14:textId="08ABB667" w:rsidR="00B74BB4" w:rsidRPr="00993F77" w:rsidRDefault="00B74BB4" w:rsidP="003B1510">
            <w:pPr>
              <w:jc w:val="both"/>
              <w:rPr>
                <w:sz w:val="18"/>
                <w:szCs w:val="18"/>
              </w:rPr>
            </w:pPr>
            <w:r w:rsidRPr="00993F77">
              <w:rPr>
                <w:sz w:val="18"/>
                <w:szCs w:val="18"/>
              </w:rPr>
              <w:t>Osprzęt do wciągarki:</w:t>
            </w:r>
          </w:p>
          <w:p w14:paraId="69DAACC8" w14:textId="4F08C966" w:rsidR="00095F0C" w:rsidRPr="00993F77" w:rsidRDefault="00095F0C" w:rsidP="005E6E92">
            <w:pPr>
              <w:numPr>
                <w:ilvl w:val="0"/>
                <w:numId w:val="18"/>
              </w:numPr>
              <w:jc w:val="both"/>
              <w:rPr>
                <w:sz w:val="18"/>
                <w:szCs w:val="18"/>
              </w:rPr>
            </w:pPr>
            <w:r w:rsidRPr="00993F77">
              <w:rPr>
                <w:sz w:val="18"/>
                <w:szCs w:val="18"/>
              </w:rPr>
              <w:t xml:space="preserve">lina stalowa zakończona kauszami o wytrzymałości min. 60 </w:t>
            </w:r>
            <w:proofErr w:type="spellStart"/>
            <w:r w:rsidRPr="00993F77">
              <w:rPr>
                <w:sz w:val="18"/>
                <w:szCs w:val="18"/>
              </w:rPr>
              <w:t>kN</w:t>
            </w:r>
            <w:proofErr w:type="spellEnd"/>
            <w:r w:rsidRPr="00993F77">
              <w:rPr>
                <w:sz w:val="18"/>
                <w:szCs w:val="18"/>
              </w:rPr>
              <w:t>, długości min. 10 m – 1 szt.,</w:t>
            </w:r>
          </w:p>
          <w:p w14:paraId="7F0FB9B7" w14:textId="266763B4" w:rsidR="00095F0C" w:rsidRPr="00993F77" w:rsidRDefault="00095F0C" w:rsidP="005E6E92">
            <w:pPr>
              <w:numPr>
                <w:ilvl w:val="0"/>
                <w:numId w:val="18"/>
              </w:numPr>
              <w:jc w:val="both"/>
              <w:rPr>
                <w:sz w:val="18"/>
                <w:szCs w:val="18"/>
              </w:rPr>
            </w:pPr>
            <w:r w:rsidRPr="00993F77">
              <w:rPr>
                <w:sz w:val="18"/>
                <w:szCs w:val="18"/>
              </w:rPr>
              <w:t xml:space="preserve">zblocze stalowe o wytrzymałości min. 60 </w:t>
            </w:r>
            <w:proofErr w:type="spellStart"/>
            <w:r w:rsidRPr="00993F77">
              <w:rPr>
                <w:sz w:val="18"/>
                <w:szCs w:val="18"/>
              </w:rPr>
              <w:t>kN</w:t>
            </w:r>
            <w:proofErr w:type="spellEnd"/>
            <w:r w:rsidRPr="00993F77">
              <w:rPr>
                <w:sz w:val="18"/>
                <w:szCs w:val="18"/>
              </w:rPr>
              <w:t>,</w:t>
            </w:r>
          </w:p>
          <w:p w14:paraId="70D8ED30" w14:textId="39F50D2D" w:rsidR="00B74BB4" w:rsidRPr="00993F77" w:rsidRDefault="00B74BB4" w:rsidP="005E6E92">
            <w:pPr>
              <w:numPr>
                <w:ilvl w:val="0"/>
                <w:numId w:val="18"/>
              </w:numPr>
              <w:jc w:val="both"/>
              <w:rPr>
                <w:color w:val="000000"/>
                <w:sz w:val="18"/>
                <w:szCs w:val="18"/>
              </w:rPr>
            </w:pPr>
            <w:r w:rsidRPr="00993F77">
              <w:rPr>
                <w:color w:val="000000"/>
                <w:sz w:val="18"/>
                <w:szCs w:val="18"/>
              </w:rPr>
              <w:t>szekla Ω typ BW o dopuszczalnym obciążeniu roboczym min 60kN – 2 szt.,</w:t>
            </w:r>
          </w:p>
          <w:p w14:paraId="45BB858F" w14:textId="77134381" w:rsidR="00B74BB4" w:rsidRPr="00993F77" w:rsidRDefault="00B74BB4" w:rsidP="005E6E92">
            <w:pPr>
              <w:numPr>
                <w:ilvl w:val="0"/>
                <w:numId w:val="18"/>
              </w:numPr>
              <w:jc w:val="both"/>
              <w:rPr>
                <w:color w:val="000000"/>
                <w:sz w:val="18"/>
                <w:szCs w:val="18"/>
              </w:rPr>
            </w:pPr>
            <w:r w:rsidRPr="00993F77">
              <w:rPr>
                <w:color w:val="000000"/>
                <w:sz w:val="18"/>
                <w:szCs w:val="18"/>
              </w:rPr>
              <w:t>pęto stalowe o obwodzie zamkniętym o nośności min 60kN (przy kącie 0°), długości min 5m – 1 szt.,</w:t>
            </w:r>
          </w:p>
          <w:p w14:paraId="75A9A42D" w14:textId="76985332" w:rsidR="00172B77" w:rsidRPr="00993F77" w:rsidRDefault="00172B77" w:rsidP="005E6E92">
            <w:pPr>
              <w:numPr>
                <w:ilvl w:val="0"/>
                <w:numId w:val="18"/>
              </w:numPr>
              <w:jc w:val="both"/>
              <w:rPr>
                <w:color w:val="000000"/>
                <w:sz w:val="18"/>
                <w:szCs w:val="18"/>
              </w:rPr>
            </w:pPr>
            <w:r w:rsidRPr="00993F77">
              <w:rPr>
                <w:color w:val="000000"/>
                <w:sz w:val="18"/>
                <w:szCs w:val="18"/>
              </w:rPr>
              <w:t>pas kinetyczny 9M 12T</w:t>
            </w:r>
          </w:p>
          <w:p w14:paraId="11067A3E" w14:textId="79BC9483" w:rsidR="00172B77" w:rsidRPr="00993F77" w:rsidRDefault="00172B77" w:rsidP="005E6E92">
            <w:pPr>
              <w:numPr>
                <w:ilvl w:val="0"/>
                <w:numId w:val="18"/>
              </w:numPr>
              <w:jc w:val="both"/>
              <w:rPr>
                <w:color w:val="000000"/>
                <w:sz w:val="18"/>
                <w:szCs w:val="18"/>
              </w:rPr>
            </w:pPr>
            <w:r w:rsidRPr="00993F77">
              <w:rPr>
                <w:color w:val="000000"/>
                <w:sz w:val="18"/>
                <w:szCs w:val="18"/>
              </w:rPr>
              <w:t>pas lina do opasania drzew 3m 21T</w:t>
            </w:r>
          </w:p>
          <w:p w14:paraId="00D1469F" w14:textId="77777777" w:rsidR="00095F0C" w:rsidRPr="00993F77" w:rsidRDefault="00095F0C" w:rsidP="003B1510">
            <w:pPr>
              <w:jc w:val="both"/>
              <w:rPr>
                <w:color w:val="000000"/>
                <w:sz w:val="18"/>
                <w:szCs w:val="18"/>
              </w:rPr>
            </w:pPr>
            <w:r w:rsidRPr="00993F77">
              <w:rPr>
                <w:color w:val="000000"/>
                <w:sz w:val="18"/>
                <w:szCs w:val="18"/>
              </w:rPr>
              <w:t>Wszystkie elementy osprzętu muszą być kompatybilne ze sobą oraz wyciągarką, a także muszą mieć zapewnione miejsce na zamocowanie/przewożenie w skrzyni.</w:t>
            </w:r>
          </w:p>
          <w:p w14:paraId="4D104565" w14:textId="02E75C6C" w:rsidR="003B1510" w:rsidRPr="00993F77" w:rsidRDefault="003B1510" w:rsidP="003B1510">
            <w:pPr>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443106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BD8272B" w14:textId="77777777" w:rsidR="00B74BB4" w:rsidRPr="00993F77" w:rsidRDefault="00B74BB4" w:rsidP="003B1510">
            <w:pPr>
              <w:jc w:val="center"/>
              <w:rPr>
                <w:b/>
                <w:bCs/>
                <w:color w:val="000000"/>
                <w:sz w:val="18"/>
                <w:szCs w:val="18"/>
              </w:rPr>
            </w:pPr>
          </w:p>
        </w:tc>
      </w:tr>
      <w:tr w:rsidR="00B74BB4" w:rsidRPr="00993F77" w14:paraId="3B9C72BC" w14:textId="77777777" w:rsidTr="003B1510">
        <w:trPr>
          <w:trHeight w:val="552"/>
        </w:trPr>
        <w:tc>
          <w:tcPr>
            <w:tcW w:w="847" w:type="dxa"/>
            <w:tcBorders>
              <w:top w:val="single" w:sz="4" w:space="0" w:color="000000"/>
              <w:left w:val="single" w:sz="4" w:space="0" w:color="000000"/>
              <w:bottom w:val="single" w:sz="4" w:space="0" w:color="000000"/>
            </w:tcBorders>
          </w:tcPr>
          <w:p w14:paraId="527AA6F6" w14:textId="77777777" w:rsidR="00B74BB4" w:rsidRPr="00993F77" w:rsidRDefault="00B74BB4" w:rsidP="003B1510">
            <w:pPr>
              <w:snapToGrid w:val="0"/>
              <w:jc w:val="center"/>
              <w:rPr>
                <w:color w:val="000000"/>
                <w:sz w:val="18"/>
                <w:szCs w:val="18"/>
              </w:rPr>
            </w:pPr>
            <w:r w:rsidRPr="00993F77">
              <w:rPr>
                <w:color w:val="000000"/>
                <w:sz w:val="18"/>
                <w:szCs w:val="18"/>
              </w:rPr>
              <w:t>2.11</w:t>
            </w:r>
          </w:p>
        </w:tc>
        <w:tc>
          <w:tcPr>
            <w:tcW w:w="5311" w:type="dxa"/>
            <w:tcBorders>
              <w:top w:val="single" w:sz="4" w:space="0" w:color="000000"/>
              <w:left w:val="single" w:sz="4" w:space="0" w:color="000000"/>
              <w:bottom w:val="single" w:sz="4" w:space="0" w:color="000000"/>
            </w:tcBorders>
          </w:tcPr>
          <w:p w14:paraId="63FF2FCE" w14:textId="3B180B8D" w:rsidR="009128D1" w:rsidRPr="00993F77" w:rsidRDefault="00B74BB4" w:rsidP="009128D1">
            <w:pPr>
              <w:pStyle w:val="Tekstkomentarza"/>
              <w:jc w:val="both"/>
              <w:rPr>
                <w:color w:val="000000"/>
                <w:sz w:val="18"/>
                <w:szCs w:val="18"/>
              </w:rPr>
            </w:pPr>
            <w:r w:rsidRPr="00993F77">
              <w:rPr>
                <w:b/>
                <w:bCs/>
                <w:color w:val="000000"/>
                <w:sz w:val="18"/>
                <w:szCs w:val="18"/>
              </w:rPr>
              <w:t>Silnik wysokoprężny</w:t>
            </w:r>
            <w:r w:rsidRPr="00993F77">
              <w:rPr>
                <w:color w:val="000000"/>
                <w:sz w:val="18"/>
                <w:szCs w:val="18"/>
              </w:rPr>
              <w:t xml:space="preserve"> o zapłonie samoczynnym z </w:t>
            </w:r>
            <w:r w:rsidRPr="00993F77">
              <w:rPr>
                <w:bCs/>
                <w:color w:val="000000"/>
                <w:sz w:val="18"/>
                <w:szCs w:val="18"/>
              </w:rPr>
              <w:t>turbodoładowaniem:</w:t>
            </w:r>
            <w:r w:rsidR="009128D1" w:rsidRPr="00993F77">
              <w:rPr>
                <w:bCs/>
                <w:color w:val="000000"/>
                <w:sz w:val="18"/>
                <w:szCs w:val="18"/>
              </w:rPr>
              <w:t xml:space="preserve"> </w:t>
            </w:r>
            <w:r w:rsidRPr="00993F77">
              <w:rPr>
                <w:sz w:val="18"/>
                <w:szCs w:val="18"/>
              </w:rPr>
              <w:t>spełniający minimum wymagania min. normy Euro 6,</w:t>
            </w:r>
            <w:r w:rsidR="009128D1" w:rsidRPr="00993F77">
              <w:rPr>
                <w:sz w:val="18"/>
                <w:szCs w:val="18"/>
              </w:rPr>
              <w:t xml:space="preserve"> </w:t>
            </w:r>
            <w:r w:rsidRPr="00993F77">
              <w:rPr>
                <w:sz w:val="18"/>
                <w:szCs w:val="18"/>
              </w:rPr>
              <w:t>o mocy minimum 300 KW,</w:t>
            </w:r>
            <w:r w:rsidR="009128D1" w:rsidRPr="00993F77">
              <w:rPr>
                <w:sz w:val="18"/>
                <w:szCs w:val="18"/>
              </w:rPr>
              <w:t xml:space="preserve"> </w:t>
            </w:r>
            <w:r w:rsidRPr="00993F77">
              <w:rPr>
                <w:sz w:val="18"/>
                <w:szCs w:val="18"/>
              </w:rPr>
              <w:t>przystosowany do spalania oleju napędowego oraz do zasilania biopaliwem lub paliwem z dodatkiem biokomponentów, co musi być potwierdzone stosownym dokumentem wystawionym przez producenta podwozia.</w:t>
            </w:r>
            <w:r w:rsidR="009128D1" w:rsidRPr="00993F77">
              <w:rPr>
                <w:sz w:val="18"/>
                <w:szCs w:val="18"/>
              </w:rPr>
              <w:t xml:space="preserve"> W przypadku stosowania dodatkowego środka w celu redukcji spalin, nie może nastąpić redukcja momentu obrotowego silnika w przypadku braku tego środka.</w:t>
            </w:r>
          </w:p>
          <w:p w14:paraId="545B25DA" w14:textId="77777777" w:rsidR="00B74BB4" w:rsidRPr="00993F77" w:rsidRDefault="00B74BB4" w:rsidP="009128D1">
            <w:pPr>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47C7F21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9E2FCB" w14:textId="77777777" w:rsidR="00B74BB4" w:rsidRPr="00993F77" w:rsidRDefault="00B74BB4" w:rsidP="003B1510">
            <w:pPr>
              <w:ind w:left="2340"/>
              <w:jc w:val="center"/>
              <w:rPr>
                <w:bCs/>
                <w:color w:val="000000"/>
                <w:sz w:val="18"/>
                <w:szCs w:val="18"/>
              </w:rPr>
            </w:pPr>
          </w:p>
        </w:tc>
      </w:tr>
      <w:tr w:rsidR="00B74BB4" w:rsidRPr="00993F77" w14:paraId="3A1509DF" w14:textId="77777777" w:rsidTr="003B1510">
        <w:trPr>
          <w:trHeight w:val="390"/>
        </w:trPr>
        <w:tc>
          <w:tcPr>
            <w:tcW w:w="847" w:type="dxa"/>
            <w:tcBorders>
              <w:top w:val="single" w:sz="4" w:space="0" w:color="000000"/>
              <w:left w:val="single" w:sz="4" w:space="0" w:color="000000"/>
              <w:bottom w:val="single" w:sz="4" w:space="0" w:color="000000"/>
            </w:tcBorders>
          </w:tcPr>
          <w:p w14:paraId="7BEA7707" w14:textId="77777777" w:rsidR="00B74BB4" w:rsidRPr="00993F77" w:rsidRDefault="00B74BB4" w:rsidP="003B1510">
            <w:pPr>
              <w:snapToGrid w:val="0"/>
              <w:jc w:val="center"/>
              <w:rPr>
                <w:color w:val="000000"/>
                <w:sz w:val="18"/>
                <w:szCs w:val="18"/>
              </w:rPr>
            </w:pPr>
            <w:r w:rsidRPr="00993F77">
              <w:rPr>
                <w:color w:val="000000"/>
                <w:sz w:val="18"/>
                <w:szCs w:val="18"/>
              </w:rPr>
              <w:t>2.12</w:t>
            </w:r>
          </w:p>
        </w:tc>
        <w:tc>
          <w:tcPr>
            <w:tcW w:w="5311" w:type="dxa"/>
            <w:tcBorders>
              <w:top w:val="single" w:sz="4" w:space="0" w:color="000000"/>
              <w:left w:val="single" w:sz="4" w:space="0" w:color="000000"/>
              <w:bottom w:val="single" w:sz="4" w:space="0" w:color="000000"/>
            </w:tcBorders>
          </w:tcPr>
          <w:p w14:paraId="08F9EE17" w14:textId="77777777" w:rsidR="00B74BB4" w:rsidRPr="00993F77" w:rsidRDefault="00B74BB4" w:rsidP="003B1510">
            <w:pPr>
              <w:pStyle w:val="Tekstkomentarza"/>
              <w:jc w:val="both"/>
              <w:rPr>
                <w:color w:val="000000"/>
                <w:sz w:val="18"/>
                <w:szCs w:val="18"/>
              </w:rPr>
            </w:pPr>
            <w:r w:rsidRPr="00993F77">
              <w:rPr>
                <w:b/>
                <w:color w:val="000000"/>
                <w:sz w:val="18"/>
                <w:szCs w:val="18"/>
              </w:rPr>
              <w:t>Podstawowa obsługa silnika</w:t>
            </w:r>
            <w:r w:rsidRPr="00993F77">
              <w:rPr>
                <w:color w:val="000000"/>
                <w:sz w:val="18"/>
                <w:szCs w:val="18"/>
              </w:rPr>
              <w:t xml:space="preserve"> możliwa bez podnoszenia kabiny.</w:t>
            </w:r>
          </w:p>
          <w:p w14:paraId="6CE5347C" w14:textId="1D84C157" w:rsidR="009128D1" w:rsidRPr="00993F77" w:rsidRDefault="009128D1" w:rsidP="003B1510">
            <w:pPr>
              <w:pStyle w:val="Tekstkomentarza"/>
              <w:jc w:val="both"/>
              <w:rPr>
                <w:b/>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301B7D7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9A856C2" w14:textId="77777777" w:rsidR="00B74BB4" w:rsidRPr="00993F77" w:rsidRDefault="00B74BB4" w:rsidP="003B1510">
            <w:pPr>
              <w:pStyle w:val="Tekstkomentarza"/>
              <w:jc w:val="center"/>
              <w:rPr>
                <w:b/>
                <w:bCs/>
                <w:color w:val="000000"/>
                <w:sz w:val="18"/>
                <w:szCs w:val="18"/>
              </w:rPr>
            </w:pPr>
          </w:p>
        </w:tc>
      </w:tr>
      <w:tr w:rsidR="00B74BB4" w:rsidRPr="00993F77" w14:paraId="0D1E7382" w14:textId="77777777" w:rsidTr="003B1510">
        <w:trPr>
          <w:trHeight w:val="552"/>
        </w:trPr>
        <w:tc>
          <w:tcPr>
            <w:tcW w:w="847" w:type="dxa"/>
            <w:tcBorders>
              <w:top w:val="single" w:sz="4" w:space="0" w:color="000000"/>
              <w:left w:val="single" w:sz="4" w:space="0" w:color="000000"/>
              <w:bottom w:val="single" w:sz="4" w:space="0" w:color="000000"/>
            </w:tcBorders>
          </w:tcPr>
          <w:p w14:paraId="54288F18" w14:textId="77777777" w:rsidR="00B74BB4" w:rsidRPr="00993F77" w:rsidRDefault="00B74BB4" w:rsidP="003B1510">
            <w:pPr>
              <w:snapToGrid w:val="0"/>
              <w:jc w:val="center"/>
              <w:rPr>
                <w:color w:val="000000"/>
                <w:sz w:val="18"/>
                <w:szCs w:val="18"/>
              </w:rPr>
            </w:pPr>
            <w:r w:rsidRPr="00993F77">
              <w:rPr>
                <w:color w:val="000000"/>
                <w:sz w:val="18"/>
                <w:szCs w:val="18"/>
              </w:rPr>
              <w:t>2.13</w:t>
            </w:r>
          </w:p>
        </w:tc>
        <w:tc>
          <w:tcPr>
            <w:tcW w:w="5311" w:type="dxa"/>
            <w:tcBorders>
              <w:top w:val="single" w:sz="4" w:space="0" w:color="000000"/>
              <w:left w:val="single" w:sz="4" w:space="0" w:color="000000"/>
              <w:bottom w:val="single" w:sz="4" w:space="0" w:color="000000"/>
            </w:tcBorders>
          </w:tcPr>
          <w:p w14:paraId="2F400B3E" w14:textId="77777777" w:rsidR="00B74BB4" w:rsidRPr="00993F77" w:rsidRDefault="00B74BB4" w:rsidP="003B1510">
            <w:pPr>
              <w:pStyle w:val="Tekstkomentarza"/>
              <w:jc w:val="both"/>
              <w:rPr>
                <w:sz w:val="18"/>
                <w:szCs w:val="18"/>
              </w:rPr>
            </w:pPr>
            <w:r w:rsidRPr="00993F77">
              <w:rPr>
                <w:b/>
                <w:bCs/>
                <w:sz w:val="18"/>
                <w:szCs w:val="18"/>
              </w:rPr>
              <w:t>Pojemność zbiornika</w:t>
            </w:r>
            <w:r w:rsidRPr="00993F77">
              <w:rPr>
                <w:sz w:val="18"/>
                <w:szCs w:val="18"/>
              </w:rPr>
              <w:t xml:space="preserve"> paliwa powinna zapewnić przejazd pojazdu w warunkach szosowych z obciążeniem równym całkowitej masie rzeczywistej pojazdu min. 300 km i 4 godziną pracę autopompy, jednak nie mniej niż 200 litrów. Zbiornik musi być zamontowany na zewnątrz zabudowy. W pobliżu wlewu płynów eksploatacyjnych konieczne jest umieszczenie informacji (trwałego oznakowania) gatunku i rodzaju wszystkich występujących w pojeździe płynów</w:t>
            </w:r>
            <w:r w:rsidR="009128D1" w:rsidRPr="00993F77">
              <w:rPr>
                <w:sz w:val="18"/>
                <w:szCs w:val="18"/>
              </w:rPr>
              <w:t>.</w:t>
            </w:r>
          </w:p>
          <w:p w14:paraId="330678D1" w14:textId="32D4F822" w:rsidR="009128D1" w:rsidRPr="00993F77" w:rsidRDefault="009128D1"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A55AF6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4362B0D" w14:textId="77777777" w:rsidR="00B74BB4" w:rsidRPr="00993F77" w:rsidRDefault="00B74BB4" w:rsidP="003B1510">
            <w:pPr>
              <w:pStyle w:val="Tekstkomentarza"/>
              <w:jc w:val="center"/>
              <w:rPr>
                <w:color w:val="000000"/>
                <w:sz w:val="18"/>
                <w:szCs w:val="18"/>
              </w:rPr>
            </w:pPr>
          </w:p>
        </w:tc>
      </w:tr>
      <w:tr w:rsidR="00B74BB4" w:rsidRPr="00993F77" w14:paraId="7FBAFD65" w14:textId="77777777" w:rsidTr="003B1510">
        <w:trPr>
          <w:trHeight w:val="420"/>
        </w:trPr>
        <w:tc>
          <w:tcPr>
            <w:tcW w:w="847" w:type="dxa"/>
            <w:tcBorders>
              <w:top w:val="single" w:sz="4" w:space="0" w:color="000000"/>
              <w:left w:val="single" w:sz="4" w:space="0" w:color="000000"/>
              <w:bottom w:val="single" w:sz="4" w:space="0" w:color="000000"/>
            </w:tcBorders>
          </w:tcPr>
          <w:p w14:paraId="6441F746" w14:textId="77777777" w:rsidR="00B74BB4" w:rsidRPr="00993F77" w:rsidRDefault="00B74BB4" w:rsidP="003B1510">
            <w:pPr>
              <w:snapToGrid w:val="0"/>
              <w:jc w:val="center"/>
              <w:rPr>
                <w:color w:val="000000"/>
                <w:sz w:val="18"/>
                <w:szCs w:val="18"/>
              </w:rPr>
            </w:pPr>
            <w:r w:rsidRPr="00993F77">
              <w:rPr>
                <w:color w:val="000000"/>
                <w:sz w:val="18"/>
                <w:szCs w:val="18"/>
              </w:rPr>
              <w:t>2.14</w:t>
            </w:r>
          </w:p>
        </w:tc>
        <w:tc>
          <w:tcPr>
            <w:tcW w:w="5311" w:type="dxa"/>
            <w:tcBorders>
              <w:top w:val="single" w:sz="4" w:space="0" w:color="000000"/>
              <w:left w:val="single" w:sz="4" w:space="0" w:color="000000"/>
              <w:bottom w:val="single" w:sz="4" w:space="0" w:color="000000"/>
            </w:tcBorders>
          </w:tcPr>
          <w:p w14:paraId="4E0B84D1" w14:textId="77777777" w:rsidR="00B74BB4" w:rsidRPr="00993F77" w:rsidRDefault="00B74BB4" w:rsidP="003B1510">
            <w:pPr>
              <w:pStyle w:val="Tekstkomentarza"/>
              <w:jc w:val="both"/>
              <w:rPr>
                <w:sz w:val="18"/>
                <w:szCs w:val="18"/>
              </w:rPr>
            </w:pPr>
            <w:r w:rsidRPr="00993F77">
              <w:rPr>
                <w:b/>
                <w:bCs/>
                <w:sz w:val="18"/>
                <w:szCs w:val="18"/>
              </w:rPr>
              <w:t xml:space="preserve">Filtr powietrza </w:t>
            </w:r>
            <w:r w:rsidRPr="00993F77">
              <w:rPr>
                <w:sz w:val="18"/>
                <w:szCs w:val="18"/>
              </w:rPr>
              <w:t>przystosowany do długotrwałej pracy w warunkach dużego zapylenia.</w:t>
            </w:r>
          </w:p>
          <w:p w14:paraId="51B82959" w14:textId="46FC09A9" w:rsidR="009128D1" w:rsidRPr="00993F77" w:rsidRDefault="009128D1"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1170AE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0A3C61" w14:textId="77777777" w:rsidR="00B74BB4" w:rsidRPr="00993F77" w:rsidRDefault="00B74BB4" w:rsidP="003B1510">
            <w:pPr>
              <w:pStyle w:val="Tekstkomentarza"/>
              <w:jc w:val="center"/>
              <w:rPr>
                <w:color w:val="000000"/>
                <w:sz w:val="18"/>
                <w:szCs w:val="18"/>
              </w:rPr>
            </w:pPr>
          </w:p>
        </w:tc>
      </w:tr>
      <w:tr w:rsidR="00B74BB4" w:rsidRPr="00993F77" w14:paraId="2A4643C1" w14:textId="77777777" w:rsidTr="003B1510">
        <w:trPr>
          <w:trHeight w:val="552"/>
        </w:trPr>
        <w:tc>
          <w:tcPr>
            <w:tcW w:w="847" w:type="dxa"/>
            <w:tcBorders>
              <w:top w:val="single" w:sz="4" w:space="0" w:color="000000"/>
              <w:left w:val="single" w:sz="4" w:space="0" w:color="000000"/>
              <w:bottom w:val="single" w:sz="4" w:space="0" w:color="000000"/>
            </w:tcBorders>
          </w:tcPr>
          <w:p w14:paraId="439819AE" w14:textId="77777777" w:rsidR="00B74BB4" w:rsidRPr="00993F77" w:rsidRDefault="00B74BB4" w:rsidP="003B1510">
            <w:pPr>
              <w:snapToGrid w:val="0"/>
              <w:jc w:val="center"/>
              <w:rPr>
                <w:color w:val="000000"/>
                <w:sz w:val="18"/>
                <w:szCs w:val="18"/>
              </w:rPr>
            </w:pPr>
            <w:r w:rsidRPr="00993F77">
              <w:rPr>
                <w:color w:val="000000"/>
                <w:sz w:val="18"/>
                <w:szCs w:val="18"/>
              </w:rPr>
              <w:t>2.15</w:t>
            </w:r>
          </w:p>
        </w:tc>
        <w:tc>
          <w:tcPr>
            <w:tcW w:w="5311" w:type="dxa"/>
            <w:tcBorders>
              <w:top w:val="single" w:sz="4" w:space="0" w:color="000000"/>
              <w:left w:val="single" w:sz="4" w:space="0" w:color="000000"/>
              <w:bottom w:val="single" w:sz="4" w:space="0" w:color="000000"/>
            </w:tcBorders>
          </w:tcPr>
          <w:p w14:paraId="4B221EDE" w14:textId="77777777" w:rsidR="00B74BB4" w:rsidRPr="00993F77" w:rsidRDefault="00B74BB4" w:rsidP="003B1510">
            <w:pPr>
              <w:pStyle w:val="Tekstkomentarza"/>
              <w:jc w:val="both"/>
              <w:rPr>
                <w:sz w:val="18"/>
                <w:szCs w:val="18"/>
              </w:rPr>
            </w:pPr>
            <w:r w:rsidRPr="00993F77">
              <w:rPr>
                <w:b/>
                <w:bCs/>
                <w:sz w:val="18"/>
                <w:szCs w:val="18"/>
              </w:rPr>
              <w:t>Sprzęgło</w:t>
            </w:r>
            <w:r w:rsidRPr="00993F77">
              <w:rPr>
                <w:sz w:val="18"/>
                <w:szCs w:val="18"/>
              </w:rPr>
              <w:t xml:space="preserve"> - pojazd wyposażony w sprzęgło o wzmocnionej konstrukcji umożliwiające przenoszenie dużych obciążeń.</w:t>
            </w:r>
          </w:p>
          <w:p w14:paraId="3D1E0A25" w14:textId="2AF31966" w:rsidR="009128D1" w:rsidRPr="00993F77" w:rsidRDefault="009128D1"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4477F06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84F6E46" w14:textId="77777777" w:rsidR="00B74BB4" w:rsidRPr="00993F77" w:rsidRDefault="00B74BB4" w:rsidP="003B1510">
            <w:pPr>
              <w:pStyle w:val="Tekstkomentarza"/>
              <w:jc w:val="center"/>
              <w:rPr>
                <w:color w:val="000000"/>
                <w:sz w:val="18"/>
                <w:szCs w:val="18"/>
              </w:rPr>
            </w:pPr>
          </w:p>
        </w:tc>
      </w:tr>
      <w:tr w:rsidR="00B74BB4" w:rsidRPr="00993F77" w14:paraId="405AF8C4" w14:textId="77777777" w:rsidTr="003B1510">
        <w:trPr>
          <w:trHeight w:val="552"/>
        </w:trPr>
        <w:tc>
          <w:tcPr>
            <w:tcW w:w="847" w:type="dxa"/>
            <w:tcBorders>
              <w:top w:val="single" w:sz="4" w:space="0" w:color="000000"/>
              <w:left w:val="single" w:sz="4" w:space="0" w:color="000000"/>
              <w:bottom w:val="single" w:sz="4" w:space="0" w:color="000000"/>
            </w:tcBorders>
          </w:tcPr>
          <w:p w14:paraId="64A21229" w14:textId="77777777" w:rsidR="00B74BB4" w:rsidRPr="00993F77" w:rsidRDefault="00B74BB4" w:rsidP="003B1510">
            <w:pPr>
              <w:snapToGrid w:val="0"/>
              <w:jc w:val="center"/>
              <w:rPr>
                <w:color w:val="000000"/>
                <w:sz w:val="18"/>
                <w:szCs w:val="18"/>
              </w:rPr>
            </w:pPr>
            <w:r w:rsidRPr="00993F77">
              <w:rPr>
                <w:color w:val="000000"/>
                <w:sz w:val="18"/>
                <w:szCs w:val="18"/>
              </w:rPr>
              <w:lastRenderedPageBreak/>
              <w:t>2.16</w:t>
            </w:r>
          </w:p>
        </w:tc>
        <w:tc>
          <w:tcPr>
            <w:tcW w:w="5311" w:type="dxa"/>
            <w:tcBorders>
              <w:top w:val="single" w:sz="4" w:space="0" w:color="000000"/>
              <w:left w:val="single" w:sz="4" w:space="0" w:color="000000"/>
              <w:bottom w:val="single" w:sz="4" w:space="0" w:color="000000"/>
            </w:tcBorders>
          </w:tcPr>
          <w:p w14:paraId="63F35931" w14:textId="77777777" w:rsidR="00B74BB4" w:rsidRPr="00993F77" w:rsidRDefault="00B74BB4" w:rsidP="003B1510">
            <w:pPr>
              <w:pStyle w:val="Tekstkomentarza"/>
              <w:jc w:val="both"/>
              <w:rPr>
                <w:color w:val="000000"/>
                <w:sz w:val="18"/>
                <w:szCs w:val="18"/>
              </w:rPr>
            </w:pPr>
            <w:r w:rsidRPr="00993F77">
              <w:rPr>
                <w:b/>
                <w:bCs/>
                <w:color w:val="000000"/>
                <w:sz w:val="18"/>
                <w:szCs w:val="18"/>
              </w:rPr>
              <w:t xml:space="preserve">Skrzynia biegów - </w:t>
            </w:r>
            <w:r w:rsidRPr="00993F77">
              <w:rPr>
                <w:color w:val="000000"/>
                <w:sz w:val="18"/>
                <w:szCs w:val="18"/>
              </w:rPr>
              <w:t xml:space="preserve"> mechaniczna zautomatyzowana ze zintegrowanym systemem zmiany biegów, bez pedału sprzęgła z biegiem pełzającym. Auto wyposażone w chłodnicę oleju skrzyni biegów. Skrzynia z 3 trybami pracy. Tryb terenowy musi być z  funkcję  „rozkołysania”.</w:t>
            </w:r>
          </w:p>
          <w:p w14:paraId="389FA0F0" w14:textId="7707090E" w:rsidR="009128D1" w:rsidRPr="00993F77" w:rsidRDefault="009128D1" w:rsidP="003B1510">
            <w:pPr>
              <w:pStyle w:val="Tekstkomentarza"/>
              <w:jc w:val="both"/>
              <w:rPr>
                <w:b/>
                <w:bCs/>
                <w:sz w:val="18"/>
                <w:szCs w:val="18"/>
              </w:rPr>
            </w:pPr>
          </w:p>
        </w:tc>
        <w:tc>
          <w:tcPr>
            <w:tcW w:w="2520" w:type="dxa"/>
            <w:tcBorders>
              <w:top w:val="single" w:sz="4" w:space="0" w:color="000000"/>
              <w:left w:val="single" w:sz="4" w:space="0" w:color="000000"/>
              <w:bottom w:val="single" w:sz="4" w:space="0" w:color="000000"/>
            </w:tcBorders>
            <w:vAlign w:val="center"/>
          </w:tcPr>
          <w:p w14:paraId="5EEDDC3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6254F2A" w14:textId="77777777" w:rsidR="00B74BB4" w:rsidRPr="00993F77" w:rsidRDefault="00B74BB4" w:rsidP="003B1510">
            <w:pPr>
              <w:pStyle w:val="Tekstkomentarza"/>
              <w:jc w:val="center"/>
              <w:rPr>
                <w:b/>
                <w:bCs/>
                <w:sz w:val="18"/>
                <w:szCs w:val="18"/>
              </w:rPr>
            </w:pPr>
          </w:p>
        </w:tc>
      </w:tr>
      <w:tr w:rsidR="00B74BB4" w:rsidRPr="00993F77" w14:paraId="1E999D32" w14:textId="77777777" w:rsidTr="003B1510">
        <w:trPr>
          <w:trHeight w:val="552"/>
        </w:trPr>
        <w:tc>
          <w:tcPr>
            <w:tcW w:w="847" w:type="dxa"/>
            <w:tcBorders>
              <w:top w:val="single" w:sz="4" w:space="0" w:color="000000"/>
              <w:left w:val="single" w:sz="4" w:space="0" w:color="000000"/>
              <w:bottom w:val="single" w:sz="4" w:space="0" w:color="000000"/>
            </w:tcBorders>
          </w:tcPr>
          <w:p w14:paraId="7D06505D" w14:textId="77777777" w:rsidR="00B74BB4" w:rsidRPr="00993F77" w:rsidRDefault="00B74BB4" w:rsidP="003B1510">
            <w:pPr>
              <w:snapToGrid w:val="0"/>
              <w:jc w:val="center"/>
              <w:rPr>
                <w:color w:val="000000"/>
                <w:sz w:val="18"/>
                <w:szCs w:val="18"/>
              </w:rPr>
            </w:pPr>
            <w:r w:rsidRPr="00993F77">
              <w:rPr>
                <w:color w:val="000000"/>
                <w:sz w:val="18"/>
                <w:szCs w:val="18"/>
              </w:rPr>
              <w:t>2.17</w:t>
            </w:r>
          </w:p>
        </w:tc>
        <w:tc>
          <w:tcPr>
            <w:tcW w:w="5311" w:type="dxa"/>
            <w:tcBorders>
              <w:top w:val="single" w:sz="4" w:space="0" w:color="000000"/>
              <w:left w:val="single" w:sz="4" w:space="0" w:color="000000"/>
              <w:bottom w:val="single" w:sz="4" w:space="0" w:color="000000"/>
            </w:tcBorders>
          </w:tcPr>
          <w:p w14:paraId="7D0AF647" w14:textId="77777777" w:rsidR="00B74BB4" w:rsidRPr="00993F77" w:rsidRDefault="00B74BB4" w:rsidP="003B1510">
            <w:pPr>
              <w:pStyle w:val="Tekstkomentarza"/>
              <w:jc w:val="both"/>
              <w:rPr>
                <w:sz w:val="18"/>
                <w:szCs w:val="18"/>
              </w:rPr>
            </w:pPr>
            <w:r w:rsidRPr="00993F77">
              <w:rPr>
                <w:b/>
                <w:bCs/>
                <w:sz w:val="18"/>
                <w:szCs w:val="18"/>
              </w:rPr>
              <w:t xml:space="preserve">Układ wydechowy - </w:t>
            </w:r>
            <w:r w:rsidRPr="00993F77">
              <w:rPr>
                <w:sz w:val="18"/>
                <w:szCs w:val="18"/>
              </w:rPr>
              <w:t>wylot spalin od strony kierowcy z zachowaniem zasady, że nie może być skierowany na stanowisko obsługi poszczególnych urządzeń pojazdu oraz musi zapewnić ochronę przed oparzeniami podczas normalnej pracy załogi. Końcówka układu wydechowego musi być tak skonstruowania i zamocowana, aby podpięcie i wypięcie wyciągu spalin w remizie OSP Otyń odbywało się bezproblemowo.</w:t>
            </w:r>
          </w:p>
          <w:p w14:paraId="764605D4" w14:textId="09B1976D" w:rsidR="009128D1" w:rsidRPr="00993F77" w:rsidRDefault="009128D1" w:rsidP="003B1510">
            <w:pPr>
              <w:pStyle w:val="Tekstkomentarza"/>
              <w:jc w:val="both"/>
              <w:rPr>
                <w:b/>
                <w:bCs/>
                <w:sz w:val="18"/>
                <w:szCs w:val="18"/>
              </w:rPr>
            </w:pPr>
          </w:p>
        </w:tc>
        <w:tc>
          <w:tcPr>
            <w:tcW w:w="2520" w:type="dxa"/>
            <w:tcBorders>
              <w:top w:val="single" w:sz="4" w:space="0" w:color="000000"/>
              <w:left w:val="single" w:sz="4" w:space="0" w:color="000000"/>
              <w:bottom w:val="single" w:sz="4" w:space="0" w:color="000000"/>
            </w:tcBorders>
            <w:vAlign w:val="center"/>
          </w:tcPr>
          <w:p w14:paraId="775A9491"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90276EF" w14:textId="77777777" w:rsidR="00B74BB4" w:rsidRPr="00993F77" w:rsidRDefault="00B74BB4" w:rsidP="003B1510">
            <w:pPr>
              <w:pStyle w:val="Tekstkomentarza"/>
              <w:jc w:val="center"/>
              <w:rPr>
                <w:b/>
                <w:bCs/>
                <w:sz w:val="18"/>
                <w:szCs w:val="18"/>
              </w:rPr>
            </w:pPr>
          </w:p>
        </w:tc>
      </w:tr>
      <w:tr w:rsidR="00B74BB4" w:rsidRPr="00993F77" w14:paraId="7CDBEEC0" w14:textId="77777777" w:rsidTr="003B1510">
        <w:trPr>
          <w:trHeight w:val="552"/>
        </w:trPr>
        <w:tc>
          <w:tcPr>
            <w:tcW w:w="847" w:type="dxa"/>
            <w:tcBorders>
              <w:top w:val="single" w:sz="4" w:space="0" w:color="000000"/>
              <w:left w:val="single" w:sz="4" w:space="0" w:color="000000"/>
              <w:bottom w:val="single" w:sz="4" w:space="0" w:color="000000"/>
            </w:tcBorders>
          </w:tcPr>
          <w:p w14:paraId="06305000" w14:textId="77777777" w:rsidR="00B74BB4" w:rsidRPr="00993F77" w:rsidRDefault="00B74BB4" w:rsidP="003B1510">
            <w:pPr>
              <w:snapToGrid w:val="0"/>
              <w:jc w:val="center"/>
              <w:rPr>
                <w:color w:val="000000"/>
                <w:sz w:val="18"/>
                <w:szCs w:val="18"/>
              </w:rPr>
            </w:pPr>
            <w:r w:rsidRPr="00993F77">
              <w:rPr>
                <w:color w:val="000000"/>
                <w:sz w:val="18"/>
                <w:szCs w:val="18"/>
              </w:rPr>
              <w:t>2.18</w:t>
            </w:r>
          </w:p>
        </w:tc>
        <w:tc>
          <w:tcPr>
            <w:tcW w:w="5311" w:type="dxa"/>
            <w:tcBorders>
              <w:top w:val="single" w:sz="4" w:space="0" w:color="000000"/>
              <w:left w:val="single" w:sz="4" w:space="0" w:color="000000"/>
              <w:bottom w:val="single" w:sz="4" w:space="0" w:color="000000"/>
            </w:tcBorders>
          </w:tcPr>
          <w:p w14:paraId="43C72A4C" w14:textId="77777777" w:rsidR="00B74BB4" w:rsidRPr="00993F77" w:rsidRDefault="00B74BB4" w:rsidP="003B1510">
            <w:pPr>
              <w:pStyle w:val="Tekstkomentarza"/>
              <w:jc w:val="both"/>
              <w:rPr>
                <w:sz w:val="18"/>
                <w:szCs w:val="18"/>
              </w:rPr>
            </w:pPr>
            <w:r w:rsidRPr="00993F77">
              <w:rPr>
                <w:b/>
                <w:bCs/>
                <w:sz w:val="18"/>
                <w:szCs w:val="18"/>
              </w:rPr>
              <w:t>Układ hamulcowy -</w:t>
            </w:r>
            <w:r w:rsidRPr="00993F77">
              <w:rPr>
                <w:sz w:val="18"/>
                <w:szCs w:val="18"/>
              </w:rPr>
              <w:t xml:space="preserve"> należy zastosować pneumatyczny lub hydropneumatyczny mechanizm uruchamiający hamulce, który powinien mieć konstrukcję zapewniającą możliwość bezpiecznego wyjazdu samochodu w ciągu 60 s od chwili uruchomienia silnika, po 12 godzinnym postoju bez uzupełniania zbiorników powietrza. Hamulce bębnowe na obu osiach.</w:t>
            </w:r>
          </w:p>
          <w:p w14:paraId="0679B265" w14:textId="2896FF26" w:rsidR="009128D1" w:rsidRPr="00993F77" w:rsidRDefault="009128D1"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5BD8E7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40FCA97" w14:textId="77777777" w:rsidR="00B74BB4" w:rsidRPr="00993F77" w:rsidRDefault="00B74BB4" w:rsidP="003B1510">
            <w:pPr>
              <w:pStyle w:val="Tekstkomentarza"/>
              <w:jc w:val="center"/>
              <w:rPr>
                <w:color w:val="000000"/>
                <w:sz w:val="18"/>
                <w:szCs w:val="18"/>
              </w:rPr>
            </w:pPr>
          </w:p>
        </w:tc>
      </w:tr>
      <w:tr w:rsidR="00B74BB4" w:rsidRPr="00993F77" w14:paraId="49874A73" w14:textId="77777777" w:rsidTr="003B1510">
        <w:trPr>
          <w:trHeight w:val="552"/>
        </w:trPr>
        <w:tc>
          <w:tcPr>
            <w:tcW w:w="847" w:type="dxa"/>
            <w:tcBorders>
              <w:top w:val="single" w:sz="4" w:space="0" w:color="000000"/>
              <w:left w:val="single" w:sz="4" w:space="0" w:color="000000"/>
              <w:bottom w:val="single" w:sz="4" w:space="0" w:color="000000"/>
            </w:tcBorders>
          </w:tcPr>
          <w:p w14:paraId="1C632B2C" w14:textId="77777777" w:rsidR="00B74BB4" w:rsidRPr="00993F77" w:rsidRDefault="00B74BB4" w:rsidP="003B1510">
            <w:pPr>
              <w:snapToGrid w:val="0"/>
              <w:jc w:val="center"/>
              <w:rPr>
                <w:color w:val="000000"/>
                <w:sz w:val="18"/>
                <w:szCs w:val="18"/>
              </w:rPr>
            </w:pPr>
            <w:r w:rsidRPr="00993F77">
              <w:rPr>
                <w:color w:val="000000"/>
                <w:sz w:val="18"/>
                <w:szCs w:val="18"/>
              </w:rPr>
              <w:t>2.18.1</w:t>
            </w:r>
          </w:p>
        </w:tc>
        <w:tc>
          <w:tcPr>
            <w:tcW w:w="5311" w:type="dxa"/>
            <w:tcBorders>
              <w:top w:val="single" w:sz="4" w:space="0" w:color="000000"/>
              <w:left w:val="single" w:sz="4" w:space="0" w:color="000000"/>
              <w:bottom w:val="single" w:sz="4" w:space="0" w:color="000000"/>
            </w:tcBorders>
          </w:tcPr>
          <w:p w14:paraId="24CEFFC5" w14:textId="1E9EBE67" w:rsidR="00B74BB4" w:rsidRPr="00993F77" w:rsidRDefault="00B74BB4" w:rsidP="003B1510">
            <w:pPr>
              <w:pStyle w:val="Tekstkomentarza"/>
              <w:jc w:val="both"/>
              <w:rPr>
                <w:sz w:val="18"/>
                <w:szCs w:val="18"/>
              </w:rPr>
            </w:pPr>
            <w:r w:rsidRPr="00993F77">
              <w:rPr>
                <w:sz w:val="18"/>
                <w:szCs w:val="18"/>
              </w:rPr>
              <w:t>Podwozie pojazdu powin</w:t>
            </w:r>
            <w:r w:rsidR="009128D1" w:rsidRPr="00993F77">
              <w:rPr>
                <w:sz w:val="18"/>
                <w:szCs w:val="18"/>
              </w:rPr>
              <w:t>no</w:t>
            </w:r>
            <w:r w:rsidRPr="00993F77">
              <w:rPr>
                <w:sz w:val="18"/>
                <w:szCs w:val="18"/>
              </w:rPr>
              <w:t xml:space="preserve"> być wyposażon</w:t>
            </w:r>
            <w:r w:rsidR="009128D1" w:rsidRPr="00993F77">
              <w:rPr>
                <w:sz w:val="18"/>
                <w:szCs w:val="18"/>
              </w:rPr>
              <w:t>e</w:t>
            </w:r>
            <w:r w:rsidRPr="00993F77">
              <w:rPr>
                <w:sz w:val="18"/>
                <w:szCs w:val="18"/>
              </w:rPr>
              <w:t xml:space="preserve"> w urządzenie przeciwblokujące, w system stabilizacji toru jazdy oraz system zapobiegający staczaniu pojazdu podczas ruszania.</w:t>
            </w:r>
          </w:p>
          <w:p w14:paraId="237BEE5C" w14:textId="4AAE891D" w:rsidR="009128D1" w:rsidRPr="00993F77" w:rsidRDefault="009128D1"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473FBD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09043D6" w14:textId="77777777" w:rsidR="00B74BB4" w:rsidRPr="00993F77" w:rsidRDefault="00B74BB4" w:rsidP="003B1510">
            <w:pPr>
              <w:pStyle w:val="Tekstkomentarza"/>
              <w:jc w:val="center"/>
              <w:rPr>
                <w:color w:val="000000"/>
                <w:sz w:val="18"/>
                <w:szCs w:val="18"/>
              </w:rPr>
            </w:pPr>
          </w:p>
        </w:tc>
      </w:tr>
      <w:tr w:rsidR="00B74BB4" w:rsidRPr="00993F77" w14:paraId="0CB17620" w14:textId="77777777" w:rsidTr="003B1510">
        <w:trPr>
          <w:trHeight w:val="552"/>
        </w:trPr>
        <w:tc>
          <w:tcPr>
            <w:tcW w:w="847" w:type="dxa"/>
            <w:tcBorders>
              <w:top w:val="single" w:sz="4" w:space="0" w:color="000000"/>
              <w:left w:val="single" w:sz="4" w:space="0" w:color="000000"/>
              <w:bottom w:val="single" w:sz="4" w:space="0" w:color="000000"/>
            </w:tcBorders>
          </w:tcPr>
          <w:p w14:paraId="663FF238" w14:textId="77777777" w:rsidR="00B74BB4" w:rsidRPr="00993F77" w:rsidRDefault="00B74BB4" w:rsidP="003B1510">
            <w:pPr>
              <w:snapToGrid w:val="0"/>
              <w:jc w:val="center"/>
              <w:rPr>
                <w:color w:val="000000"/>
                <w:sz w:val="18"/>
                <w:szCs w:val="18"/>
              </w:rPr>
            </w:pPr>
            <w:r w:rsidRPr="00993F77">
              <w:rPr>
                <w:color w:val="000000"/>
                <w:sz w:val="18"/>
                <w:szCs w:val="18"/>
              </w:rPr>
              <w:t>2.18.2</w:t>
            </w:r>
          </w:p>
        </w:tc>
        <w:tc>
          <w:tcPr>
            <w:tcW w:w="5311" w:type="dxa"/>
            <w:tcBorders>
              <w:top w:val="single" w:sz="4" w:space="0" w:color="000000"/>
              <w:left w:val="single" w:sz="4" w:space="0" w:color="000000"/>
              <w:bottom w:val="single" w:sz="4" w:space="0" w:color="000000"/>
            </w:tcBorders>
          </w:tcPr>
          <w:p w14:paraId="3E3C4362" w14:textId="77777777" w:rsidR="00B74BB4" w:rsidRPr="00993F77" w:rsidRDefault="00B74BB4" w:rsidP="003B1510">
            <w:pPr>
              <w:pStyle w:val="Tekstkomentarza"/>
              <w:jc w:val="both"/>
              <w:rPr>
                <w:color w:val="000000"/>
                <w:sz w:val="18"/>
                <w:szCs w:val="18"/>
              </w:rPr>
            </w:pPr>
            <w:r w:rsidRPr="00993F77">
              <w:rPr>
                <w:sz w:val="18"/>
                <w:szCs w:val="18"/>
              </w:rPr>
              <w:t>Hamulce pojazdu wyposażone w system automatycznego korygowania luzu między okładzinami, a bębnem hamulcowym oraz zabezpieczający pojazd przed staczaniem się ze wzniesień. Hamulec ręczny elektroniczny działający na koła obu osi, wyposażony w opcję automatycznego przytrzymywania na wzniesieniu</w:t>
            </w:r>
          </w:p>
        </w:tc>
        <w:tc>
          <w:tcPr>
            <w:tcW w:w="2520" w:type="dxa"/>
            <w:tcBorders>
              <w:top w:val="single" w:sz="4" w:space="0" w:color="000000"/>
              <w:left w:val="single" w:sz="4" w:space="0" w:color="000000"/>
              <w:bottom w:val="single" w:sz="4" w:space="0" w:color="000000"/>
            </w:tcBorders>
            <w:vAlign w:val="center"/>
          </w:tcPr>
          <w:p w14:paraId="28F1D5C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A3F316" w14:textId="77777777" w:rsidR="00B74BB4" w:rsidRPr="00993F77" w:rsidRDefault="00B74BB4" w:rsidP="003B1510">
            <w:pPr>
              <w:pStyle w:val="Tekstkomentarza"/>
              <w:jc w:val="center"/>
              <w:rPr>
                <w:color w:val="000000"/>
                <w:sz w:val="18"/>
                <w:szCs w:val="18"/>
              </w:rPr>
            </w:pPr>
          </w:p>
        </w:tc>
      </w:tr>
      <w:tr w:rsidR="00B74BB4" w:rsidRPr="00993F77" w14:paraId="08D88AAC" w14:textId="77777777" w:rsidTr="003B1510">
        <w:trPr>
          <w:trHeight w:val="552"/>
        </w:trPr>
        <w:tc>
          <w:tcPr>
            <w:tcW w:w="847" w:type="dxa"/>
            <w:tcBorders>
              <w:top w:val="single" w:sz="4" w:space="0" w:color="000000"/>
              <w:left w:val="single" w:sz="4" w:space="0" w:color="000000"/>
              <w:bottom w:val="single" w:sz="4" w:space="0" w:color="000000"/>
            </w:tcBorders>
          </w:tcPr>
          <w:p w14:paraId="0F0D6905" w14:textId="77777777" w:rsidR="00B74BB4" w:rsidRPr="00993F77" w:rsidRDefault="00B74BB4" w:rsidP="003B1510">
            <w:pPr>
              <w:snapToGrid w:val="0"/>
              <w:jc w:val="center"/>
              <w:rPr>
                <w:color w:val="000000"/>
                <w:sz w:val="18"/>
                <w:szCs w:val="18"/>
              </w:rPr>
            </w:pPr>
            <w:r w:rsidRPr="00993F77">
              <w:rPr>
                <w:color w:val="000000"/>
                <w:sz w:val="18"/>
                <w:szCs w:val="18"/>
              </w:rPr>
              <w:t>2.18.3</w:t>
            </w:r>
          </w:p>
        </w:tc>
        <w:tc>
          <w:tcPr>
            <w:tcW w:w="5311" w:type="dxa"/>
            <w:tcBorders>
              <w:top w:val="single" w:sz="4" w:space="0" w:color="000000"/>
              <w:left w:val="single" w:sz="4" w:space="0" w:color="000000"/>
              <w:bottom w:val="single" w:sz="4" w:space="0" w:color="000000"/>
            </w:tcBorders>
          </w:tcPr>
          <w:p w14:paraId="10828B8F" w14:textId="21290D5C" w:rsidR="00B74BB4" w:rsidRPr="00993F77" w:rsidRDefault="00B74BB4" w:rsidP="003B1510">
            <w:pPr>
              <w:pStyle w:val="Tekstkomentarza"/>
              <w:jc w:val="both"/>
              <w:rPr>
                <w:color w:val="000000"/>
                <w:sz w:val="18"/>
                <w:szCs w:val="18"/>
              </w:rPr>
            </w:pPr>
            <w:r w:rsidRPr="00993F77">
              <w:rPr>
                <w:sz w:val="18"/>
                <w:szCs w:val="18"/>
              </w:rPr>
              <w:t>Układ hamulcowy należy wyposażyć w szybkozłącze z zaworem zwrotnym do uzupełniania powietrza w układzie pneumatycznym z sieci stacjonarnej.</w:t>
            </w:r>
          </w:p>
        </w:tc>
        <w:tc>
          <w:tcPr>
            <w:tcW w:w="2520" w:type="dxa"/>
            <w:tcBorders>
              <w:top w:val="single" w:sz="4" w:space="0" w:color="000000"/>
              <w:left w:val="single" w:sz="4" w:space="0" w:color="000000"/>
              <w:bottom w:val="single" w:sz="4" w:space="0" w:color="000000"/>
            </w:tcBorders>
            <w:vAlign w:val="center"/>
          </w:tcPr>
          <w:p w14:paraId="7B309CE6"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3002D5A" w14:textId="77777777" w:rsidR="00B74BB4" w:rsidRPr="00993F77" w:rsidRDefault="00B74BB4" w:rsidP="003B1510">
            <w:pPr>
              <w:pStyle w:val="Tekstkomentarza"/>
              <w:jc w:val="center"/>
              <w:rPr>
                <w:color w:val="000000"/>
                <w:sz w:val="18"/>
                <w:szCs w:val="18"/>
              </w:rPr>
            </w:pPr>
          </w:p>
        </w:tc>
      </w:tr>
      <w:tr w:rsidR="00B74BB4" w:rsidRPr="00993F77" w14:paraId="10BDC6A2" w14:textId="77777777" w:rsidTr="003B1510">
        <w:trPr>
          <w:trHeight w:val="552"/>
        </w:trPr>
        <w:tc>
          <w:tcPr>
            <w:tcW w:w="847" w:type="dxa"/>
            <w:tcBorders>
              <w:top w:val="single" w:sz="4" w:space="0" w:color="000000"/>
              <w:left w:val="single" w:sz="4" w:space="0" w:color="000000"/>
              <w:bottom w:val="single" w:sz="4" w:space="0" w:color="000000"/>
            </w:tcBorders>
          </w:tcPr>
          <w:p w14:paraId="764CAC11" w14:textId="77777777" w:rsidR="00B74BB4" w:rsidRPr="00993F77" w:rsidRDefault="00B74BB4" w:rsidP="003B1510">
            <w:pPr>
              <w:snapToGrid w:val="0"/>
              <w:jc w:val="center"/>
              <w:rPr>
                <w:color w:val="000000"/>
                <w:sz w:val="18"/>
                <w:szCs w:val="18"/>
              </w:rPr>
            </w:pPr>
            <w:r w:rsidRPr="00993F77">
              <w:rPr>
                <w:color w:val="000000"/>
                <w:sz w:val="18"/>
                <w:szCs w:val="18"/>
              </w:rPr>
              <w:t>2.19</w:t>
            </w:r>
          </w:p>
        </w:tc>
        <w:tc>
          <w:tcPr>
            <w:tcW w:w="5311" w:type="dxa"/>
            <w:tcBorders>
              <w:top w:val="single" w:sz="4" w:space="0" w:color="000000"/>
              <w:left w:val="single" w:sz="4" w:space="0" w:color="000000"/>
              <w:bottom w:val="single" w:sz="4" w:space="0" w:color="000000"/>
            </w:tcBorders>
          </w:tcPr>
          <w:p w14:paraId="24227F69" w14:textId="77777777" w:rsidR="00B74BB4" w:rsidRPr="00993F77" w:rsidRDefault="00B74BB4" w:rsidP="003B1510">
            <w:pPr>
              <w:pStyle w:val="Tekstkomentarza2"/>
              <w:snapToGrid w:val="0"/>
              <w:jc w:val="both"/>
              <w:rPr>
                <w:color w:val="000000"/>
                <w:sz w:val="18"/>
                <w:szCs w:val="18"/>
              </w:rPr>
            </w:pPr>
            <w:r w:rsidRPr="00993F77">
              <w:rPr>
                <w:b/>
                <w:bCs/>
                <w:color w:val="000000"/>
                <w:sz w:val="18"/>
                <w:szCs w:val="18"/>
              </w:rPr>
              <w:t>Urządzenie holownicze</w:t>
            </w:r>
            <w:r w:rsidRPr="00993F77">
              <w:rPr>
                <w:color w:val="000000"/>
                <w:sz w:val="18"/>
                <w:szCs w:val="18"/>
              </w:rPr>
              <w:t xml:space="preserve"> - podwozie należy wyposażyć w hak holowniczy (sprzęg </w:t>
            </w:r>
            <w:proofErr w:type="spellStart"/>
            <w:r w:rsidRPr="00993F77">
              <w:rPr>
                <w:color w:val="000000"/>
                <w:sz w:val="18"/>
                <w:szCs w:val="18"/>
              </w:rPr>
              <w:t>przyczepowy</w:t>
            </w:r>
            <w:proofErr w:type="spellEnd"/>
            <w:r w:rsidRPr="00993F77">
              <w:rPr>
                <w:color w:val="000000"/>
                <w:sz w:val="18"/>
                <w:szCs w:val="18"/>
              </w:rPr>
              <w:t xml:space="preserve"> o dopuszczalnej masie całkowitej zgodny z homologacją podwozia,  posiadający złącze elektryczne i pneumatyczne do podłączenia przyczepy). Zaczep musi posiadać homologację lub certyfikat dopuszczenia. W bezpośrednim sąsiedztwie haka należy umieścić trwale wykonaną informację dotyczącą dopuszczalnej masy przyczepy.</w:t>
            </w:r>
          </w:p>
          <w:p w14:paraId="7672023B" w14:textId="4AFB4212" w:rsidR="009128D1" w:rsidRPr="00993F77" w:rsidRDefault="009128D1" w:rsidP="003B1510">
            <w:pPr>
              <w:pStyle w:val="Tekstkomentarza2"/>
              <w:snapToGrid w:val="0"/>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0ECC8D9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860B2F2" w14:textId="77777777" w:rsidR="00B74BB4" w:rsidRPr="00993F77" w:rsidRDefault="00B74BB4" w:rsidP="003B1510">
            <w:pPr>
              <w:pStyle w:val="Tekstkomentarza2"/>
              <w:snapToGrid w:val="0"/>
              <w:jc w:val="center"/>
              <w:rPr>
                <w:bCs/>
                <w:sz w:val="18"/>
                <w:szCs w:val="18"/>
              </w:rPr>
            </w:pPr>
          </w:p>
        </w:tc>
      </w:tr>
      <w:tr w:rsidR="00B74BB4" w:rsidRPr="00993F77" w14:paraId="1F4DB77D" w14:textId="77777777" w:rsidTr="003B1510">
        <w:trPr>
          <w:trHeight w:val="552"/>
        </w:trPr>
        <w:tc>
          <w:tcPr>
            <w:tcW w:w="847" w:type="dxa"/>
            <w:tcBorders>
              <w:top w:val="single" w:sz="4" w:space="0" w:color="000000"/>
              <w:left w:val="single" w:sz="4" w:space="0" w:color="000000"/>
              <w:bottom w:val="single" w:sz="4" w:space="0" w:color="000000"/>
            </w:tcBorders>
          </w:tcPr>
          <w:p w14:paraId="5B79EAB9" w14:textId="77777777" w:rsidR="00B74BB4" w:rsidRPr="00993F77" w:rsidRDefault="00B74BB4" w:rsidP="003B1510">
            <w:pPr>
              <w:snapToGrid w:val="0"/>
              <w:jc w:val="center"/>
              <w:rPr>
                <w:color w:val="000000"/>
                <w:sz w:val="18"/>
                <w:szCs w:val="18"/>
              </w:rPr>
            </w:pPr>
            <w:r w:rsidRPr="00993F77">
              <w:rPr>
                <w:color w:val="000000"/>
                <w:sz w:val="18"/>
                <w:szCs w:val="18"/>
              </w:rPr>
              <w:t>2.20</w:t>
            </w:r>
          </w:p>
        </w:tc>
        <w:tc>
          <w:tcPr>
            <w:tcW w:w="5311" w:type="dxa"/>
            <w:tcBorders>
              <w:top w:val="single" w:sz="4" w:space="0" w:color="000000"/>
              <w:left w:val="single" w:sz="4" w:space="0" w:color="000000"/>
              <w:bottom w:val="single" w:sz="4" w:space="0" w:color="000000"/>
            </w:tcBorders>
          </w:tcPr>
          <w:p w14:paraId="6F2EAC0C" w14:textId="77777777" w:rsidR="00B74BB4" w:rsidRPr="00993F77" w:rsidRDefault="00B74BB4" w:rsidP="003B1510">
            <w:pPr>
              <w:pStyle w:val="Tekstkomentarza2"/>
              <w:snapToGrid w:val="0"/>
              <w:jc w:val="both"/>
              <w:rPr>
                <w:bCs/>
                <w:color w:val="000000"/>
                <w:sz w:val="18"/>
                <w:szCs w:val="18"/>
              </w:rPr>
            </w:pPr>
            <w:r w:rsidRPr="00993F77">
              <w:rPr>
                <w:b/>
                <w:color w:val="000000"/>
                <w:sz w:val="18"/>
                <w:szCs w:val="18"/>
              </w:rPr>
              <w:t xml:space="preserve">Zaczep holowniczy -  </w:t>
            </w:r>
            <w:r w:rsidRPr="00993F77">
              <w:rPr>
                <w:bCs/>
                <w:color w:val="000000"/>
                <w:sz w:val="18"/>
                <w:szCs w:val="18"/>
              </w:rPr>
              <w:t>z przodu i z tyłu umożliwiający odholowanie pojazdu.</w:t>
            </w:r>
          </w:p>
          <w:p w14:paraId="6C8B3753" w14:textId="77777777" w:rsidR="00B74BB4" w:rsidRPr="00993F77" w:rsidRDefault="00B74BB4" w:rsidP="003B1510">
            <w:pPr>
              <w:pStyle w:val="Tekstkomentarza2"/>
              <w:snapToGrid w:val="0"/>
              <w:jc w:val="both"/>
              <w:rPr>
                <w:sz w:val="18"/>
                <w:szCs w:val="18"/>
              </w:rPr>
            </w:pPr>
            <w:r w:rsidRPr="00993F77">
              <w:rPr>
                <w:sz w:val="18"/>
                <w:szCs w:val="18"/>
              </w:rPr>
              <w:t xml:space="preserve">Urządzenie powinno mieć taką wytrzymałość, aby umożliwić holowanie pod drodze pojazdu obciążonego maksymalną masa całkowitą oraz wytrzymywać zarówno siłę ciągnącą jak i ściskającą. Pojazd z przodu oraz z  tyłu wyposażony po dwa zaczepy typu „szekla” Każdy zaczep musi wytrzymywać obciążanie min 100 </w:t>
            </w:r>
            <w:proofErr w:type="spellStart"/>
            <w:r w:rsidRPr="00993F77">
              <w:rPr>
                <w:sz w:val="18"/>
                <w:szCs w:val="18"/>
              </w:rPr>
              <w:t>kN</w:t>
            </w:r>
            <w:proofErr w:type="spellEnd"/>
            <w:r w:rsidRPr="00993F77">
              <w:rPr>
                <w:sz w:val="18"/>
                <w:szCs w:val="18"/>
              </w:rPr>
              <w:t>.</w:t>
            </w:r>
          </w:p>
          <w:p w14:paraId="49F03434" w14:textId="77777777" w:rsidR="00B74BB4" w:rsidRPr="00993F77" w:rsidRDefault="00B74BB4" w:rsidP="003B1510">
            <w:pPr>
              <w:pStyle w:val="Tekstkomentarza2"/>
              <w:snapToGrid w:val="0"/>
              <w:jc w:val="both"/>
              <w:rPr>
                <w:sz w:val="18"/>
                <w:szCs w:val="18"/>
              </w:rPr>
            </w:pPr>
            <w:r w:rsidRPr="00993F77">
              <w:rPr>
                <w:sz w:val="18"/>
                <w:szCs w:val="18"/>
              </w:rPr>
              <w:t>Informacja dotycząca wartości zaczepu i szekli trwała i umieszczona w pobliżu. Szekle nie mogą obijać elementów lakierowanych nadwozia podczas jazdy.</w:t>
            </w:r>
          </w:p>
          <w:p w14:paraId="33D66BCE" w14:textId="5A7EB4F0" w:rsidR="009128D1" w:rsidRPr="00993F77" w:rsidRDefault="009128D1" w:rsidP="003B1510">
            <w:pPr>
              <w:pStyle w:val="Tekstkomentarza2"/>
              <w:snapToGrid w:val="0"/>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43F2930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BFF618A" w14:textId="77777777" w:rsidR="00B74BB4" w:rsidRPr="00993F77" w:rsidRDefault="00B74BB4" w:rsidP="003B1510">
            <w:pPr>
              <w:pStyle w:val="Tekstkomentarza2"/>
              <w:snapToGrid w:val="0"/>
              <w:jc w:val="center"/>
              <w:rPr>
                <w:bCs/>
                <w:sz w:val="18"/>
                <w:szCs w:val="18"/>
              </w:rPr>
            </w:pPr>
          </w:p>
        </w:tc>
      </w:tr>
      <w:tr w:rsidR="00B74BB4" w:rsidRPr="00993F77" w14:paraId="2759205E" w14:textId="77777777" w:rsidTr="003B1510">
        <w:trPr>
          <w:trHeight w:val="283"/>
        </w:trPr>
        <w:tc>
          <w:tcPr>
            <w:tcW w:w="847" w:type="dxa"/>
            <w:tcBorders>
              <w:top w:val="single" w:sz="4" w:space="0" w:color="000000"/>
              <w:left w:val="single" w:sz="4" w:space="0" w:color="000000"/>
              <w:bottom w:val="single" w:sz="4" w:space="0" w:color="000000"/>
            </w:tcBorders>
          </w:tcPr>
          <w:p w14:paraId="0384ED69" w14:textId="77777777" w:rsidR="00B74BB4" w:rsidRPr="00993F77" w:rsidRDefault="00B74BB4" w:rsidP="003B1510">
            <w:pPr>
              <w:snapToGrid w:val="0"/>
              <w:jc w:val="center"/>
              <w:rPr>
                <w:color w:val="000000"/>
                <w:sz w:val="18"/>
                <w:szCs w:val="18"/>
              </w:rPr>
            </w:pPr>
            <w:r w:rsidRPr="00993F77">
              <w:rPr>
                <w:color w:val="000000"/>
                <w:sz w:val="18"/>
                <w:szCs w:val="18"/>
              </w:rPr>
              <w:t>2.21</w:t>
            </w:r>
          </w:p>
        </w:tc>
        <w:tc>
          <w:tcPr>
            <w:tcW w:w="5311" w:type="dxa"/>
            <w:tcBorders>
              <w:top w:val="single" w:sz="4" w:space="0" w:color="000000"/>
              <w:left w:val="single" w:sz="4" w:space="0" w:color="000000"/>
              <w:bottom w:val="single" w:sz="4" w:space="0" w:color="000000"/>
            </w:tcBorders>
          </w:tcPr>
          <w:p w14:paraId="30C6CD93" w14:textId="77777777" w:rsidR="00B74BB4" w:rsidRPr="00993F77" w:rsidRDefault="00B74BB4" w:rsidP="003B1510">
            <w:pPr>
              <w:pStyle w:val="Tekstkomentarza2"/>
              <w:snapToGrid w:val="0"/>
              <w:jc w:val="both"/>
              <w:rPr>
                <w:color w:val="000000"/>
                <w:sz w:val="18"/>
                <w:szCs w:val="18"/>
              </w:rPr>
            </w:pPr>
            <w:r w:rsidRPr="00993F77">
              <w:rPr>
                <w:b/>
                <w:bCs/>
                <w:color w:val="000000"/>
                <w:sz w:val="18"/>
                <w:szCs w:val="18"/>
              </w:rPr>
              <w:t>Ogumienie</w:t>
            </w:r>
            <w:r w:rsidRPr="00993F77">
              <w:rPr>
                <w:color w:val="000000"/>
                <w:sz w:val="18"/>
                <w:szCs w:val="18"/>
              </w:rPr>
              <w:t xml:space="preserve">  - pneumatyczne, bezdętkowe o nośności dostosowanej do nacisku koła oraz dostosowane do maksymalnej prędkości pojazdu.</w:t>
            </w:r>
            <w:r w:rsidRPr="00993F77">
              <w:rPr>
                <w:bCs/>
                <w:color w:val="000000"/>
                <w:sz w:val="18"/>
                <w:szCs w:val="18"/>
              </w:rPr>
              <w:t xml:space="preserve"> Ogumienie uniwersalne wielosezonowe, z bieżnikiem szosowo - terenowym zapewniającym dużą przyczepność oraz odporność na uszkodzenia mechaniczne.</w:t>
            </w:r>
            <w:r w:rsidRPr="00993F77">
              <w:rPr>
                <w:color w:val="000000"/>
                <w:sz w:val="18"/>
                <w:szCs w:val="18"/>
              </w:rPr>
              <w:t xml:space="preserve"> Wartości nominalne ciśnienia w ogumieniu powinny być trwale umieszczone nad kołami.</w:t>
            </w:r>
          </w:p>
          <w:p w14:paraId="1D949510" w14:textId="1F0F80A4" w:rsidR="009128D1" w:rsidRPr="00993F77" w:rsidRDefault="009128D1" w:rsidP="003B1510">
            <w:pPr>
              <w:pStyle w:val="Tekstkomentarza2"/>
              <w:snapToGrid w:val="0"/>
              <w:jc w:val="both"/>
              <w:rPr>
                <w:b/>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82737F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ADE90" w14:textId="77777777" w:rsidR="00B74BB4" w:rsidRPr="00993F77" w:rsidRDefault="00B74BB4" w:rsidP="003B1510">
            <w:pPr>
              <w:pStyle w:val="Tekstkomentarza2"/>
              <w:snapToGrid w:val="0"/>
              <w:jc w:val="center"/>
              <w:rPr>
                <w:b/>
                <w:color w:val="000000"/>
                <w:sz w:val="18"/>
                <w:szCs w:val="18"/>
              </w:rPr>
            </w:pPr>
          </w:p>
        </w:tc>
      </w:tr>
      <w:tr w:rsidR="00B74BB4" w:rsidRPr="00993F77" w14:paraId="683EE652" w14:textId="77777777" w:rsidTr="003B1510">
        <w:trPr>
          <w:trHeight w:val="283"/>
        </w:trPr>
        <w:tc>
          <w:tcPr>
            <w:tcW w:w="847" w:type="dxa"/>
            <w:tcBorders>
              <w:top w:val="single" w:sz="4" w:space="0" w:color="000000"/>
              <w:left w:val="single" w:sz="4" w:space="0" w:color="000000"/>
              <w:bottom w:val="single" w:sz="4" w:space="0" w:color="000000"/>
            </w:tcBorders>
          </w:tcPr>
          <w:p w14:paraId="213B78C3" w14:textId="77777777" w:rsidR="00B74BB4" w:rsidRPr="00993F77" w:rsidRDefault="00B74BB4" w:rsidP="003B1510">
            <w:pPr>
              <w:snapToGrid w:val="0"/>
              <w:jc w:val="center"/>
              <w:rPr>
                <w:color w:val="000000"/>
                <w:sz w:val="18"/>
                <w:szCs w:val="18"/>
              </w:rPr>
            </w:pPr>
            <w:r w:rsidRPr="00993F77">
              <w:rPr>
                <w:color w:val="000000"/>
                <w:sz w:val="18"/>
                <w:szCs w:val="18"/>
              </w:rPr>
              <w:t>2.22</w:t>
            </w:r>
          </w:p>
        </w:tc>
        <w:tc>
          <w:tcPr>
            <w:tcW w:w="5311" w:type="dxa"/>
            <w:tcBorders>
              <w:top w:val="single" w:sz="4" w:space="0" w:color="000000"/>
              <w:left w:val="single" w:sz="4" w:space="0" w:color="000000"/>
              <w:bottom w:val="single" w:sz="4" w:space="0" w:color="000000"/>
            </w:tcBorders>
          </w:tcPr>
          <w:p w14:paraId="263C295B" w14:textId="77777777" w:rsidR="00B74BB4" w:rsidRPr="00993F77" w:rsidRDefault="00B74BB4" w:rsidP="003B1510">
            <w:pPr>
              <w:pStyle w:val="Tekstkomentarza2"/>
              <w:snapToGrid w:val="0"/>
              <w:jc w:val="both"/>
              <w:rPr>
                <w:bCs/>
                <w:color w:val="000000"/>
                <w:sz w:val="18"/>
                <w:szCs w:val="18"/>
              </w:rPr>
            </w:pPr>
            <w:r w:rsidRPr="00993F77">
              <w:rPr>
                <w:b/>
                <w:bCs/>
                <w:color w:val="000000"/>
                <w:sz w:val="18"/>
                <w:szCs w:val="18"/>
              </w:rPr>
              <w:t>Koło zapasowe</w:t>
            </w:r>
            <w:r w:rsidRPr="00993F77">
              <w:rPr>
                <w:bCs/>
                <w:color w:val="000000"/>
                <w:sz w:val="18"/>
                <w:szCs w:val="18"/>
              </w:rPr>
              <w:t xml:space="preserve"> pełnowymiarowe.</w:t>
            </w:r>
          </w:p>
          <w:p w14:paraId="019496AD" w14:textId="55C94A81" w:rsidR="009128D1" w:rsidRPr="00993F77" w:rsidRDefault="009128D1" w:rsidP="003B1510">
            <w:pPr>
              <w:pStyle w:val="Tekstkomentarza2"/>
              <w:snapToGrid w:val="0"/>
              <w:jc w:val="both"/>
              <w:rPr>
                <w:b/>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3C65296A"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F294B0" w14:textId="77777777" w:rsidR="00B74BB4" w:rsidRPr="00993F77" w:rsidRDefault="00B74BB4" w:rsidP="003B1510">
            <w:pPr>
              <w:pStyle w:val="Tekstkomentarza2"/>
              <w:snapToGrid w:val="0"/>
              <w:jc w:val="center"/>
              <w:rPr>
                <w:b/>
                <w:color w:val="000000"/>
                <w:sz w:val="18"/>
                <w:szCs w:val="18"/>
              </w:rPr>
            </w:pPr>
          </w:p>
        </w:tc>
      </w:tr>
      <w:tr w:rsidR="00B74BB4" w:rsidRPr="00993F77" w14:paraId="21453C85" w14:textId="77777777" w:rsidTr="003B1510">
        <w:trPr>
          <w:trHeight w:val="552"/>
        </w:trPr>
        <w:tc>
          <w:tcPr>
            <w:tcW w:w="847" w:type="dxa"/>
            <w:tcBorders>
              <w:top w:val="single" w:sz="4" w:space="0" w:color="000000"/>
              <w:left w:val="single" w:sz="4" w:space="0" w:color="000000"/>
              <w:bottom w:val="single" w:sz="4" w:space="0" w:color="000000"/>
            </w:tcBorders>
          </w:tcPr>
          <w:p w14:paraId="5016D571" w14:textId="77777777" w:rsidR="00B74BB4" w:rsidRPr="00993F77" w:rsidRDefault="00B74BB4" w:rsidP="003B1510">
            <w:pPr>
              <w:snapToGrid w:val="0"/>
              <w:jc w:val="center"/>
              <w:rPr>
                <w:color w:val="000000"/>
                <w:sz w:val="18"/>
                <w:szCs w:val="18"/>
              </w:rPr>
            </w:pPr>
            <w:r w:rsidRPr="00993F77">
              <w:rPr>
                <w:color w:val="000000"/>
                <w:sz w:val="18"/>
                <w:szCs w:val="18"/>
              </w:rPr>
              <w:t>2.23</w:t>
            </w:r>
          </w:p>
        </w:tc>
        <w:tc>
          <w:tcPr>
            <w:tcW w:w="5311" w:type="dxa"/>
            <w:tcBorders>
              <w:top w:val="single" w:sz="4" w:space="0" w:color="000000"/>
              <w:left w:val="single" w:sz="4" w:space="0" w:color="000000"/>
              <w:bottom w:val="single" w:sz="4" w:space="0" w:color="000000"/>
            </w:tcBorders>
          </w:tcPr>
          <w:p w14:paraId="661CA43A" w14:textId="77777777" w:rsidR="00B74BB4" w:rsidRPr="00993F77" w:rsidRDefault="00B74BB4" w:rsidP="003B1510">
            <w:pPr>
              <w:pStyle w:val="Tekstkomentarza2"/>
              <w:snapToGrid w:val="0"/>
              <w:jc w:val="both"/>
              <w:rPr>
                <w:sz w:val="18"/>
                <w:szCs w:val="18"/>
              </w:rPr>
            </w:pPr>
            <w:r w:rsidRPr="00993F77">
              <w:rPr>
                <w:b/>
                <w:bCs/>
                <w:sz w:val="18"/>
                <w:szCs w:val="18"/>
              </w:rPr>
              <w:t>Instalacja elektryczna –</w:t>
            </w:r>
            <w:r w:rsidRPr="00993F77">
              <w:rPr>
                <w:sz w:val="18"/>
                <w:szCs w:val="18"/>
              </w:rPr>
              <w:t xml:space="preserve"> instalacja zabezpieczona przed uszkodzeniem mechanicznym, korozją oraz działaniem smarów i nadmiernej temperatury. W przedziale autopompy przewody i wiązki powinny być prowadzone w sposób zabezpieczający je przed zalaniem wodą.</w:t>
            </w:r>
          </w:p>
          <w:p w14:paraId="17074158" w14:textId="6D0B5083" w:rsidR="009128D1" w:rsidRPr="00993F77" w:rsidRDefault="009128D1" w:rsidP="003B1510">
            <w:pPr>
              <w:pStyle w:val="Tekstkomentarza2"/>
              <w:snapToGrid w:val="0"/>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C629906"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D953CAB" w14:textId="77777777" w:rsidR="00B74BB4" w:rsidRPr="00993F77" w:rsidRDefault="00B74BB4" w:rsidP="003B1510">
            <w:pPr>
              <w:pStyle w:val="Tekstkomentarza2"/>
              <w:snapToGrid w:val="0"/>
              <w:jc w:val="center"/>
              <w:rPr>
                <w:bCs/>
                <w:color w:val="000000"/>
                <w:sz w:val="18"/>
                <w:szCs w:val="18"/>
              </w:rPr>
            </w:pPr>
          </w:p>
        </w:tc>
      </w:tr>
      <w:tr w:rsidR="00B74BB4" w:rsidRPr="00993F77" w14:paraId="5903DD6D" w14:textId="77777777" w:rsidTr="003B1510">
        <w:trPr>
          <w:trHeight w:val="552"/>
        </w:trPr>
        <w:tc>
          <w:tcPr>
            <w:tcW w:w="847" w:type="dxa"/>
            <w:tcBorders>
              <w:top w:val="single" w:sz="4" w:space="0" w:color="000000"/>
              <w:left w:val="single" w:sz="4" w:space="0" w:color="000000"/>
              <w:bottom w:val="single" w:sz="4" w:space="0" w:color="000000"/>
            </w:tcBorders>
          </w:tcPr>
          <w:p w14:paraId="782F9055" w14:textId="77777777" w:rsidR="00B74BB4" w:rsidRPr="00993F77" w:rsidRDefault="00B74BB4" w:rsidP="003B1510">
            <w:pPr>
              <w:snapToGrid w:val="0"/>
              <w:jc w:val="center"/>
              <w:rPr>
                <w:color w:val="000000"/>
                <w:sz w:val="18"/>
                <w:szCs w:val="18"/>
              </w:rPr>
            </w:pPr>
            <w:r w:rsidRPr="00993F77">
              <w:rPr>
                <w:color w:val="000000"/>
                <w:sz w:val="18"/>
                <w:szCs w:val="18"/>
              </w:rPr>
              <w:t>2.23.1</w:t>
            </w:r>
          </w:p>
        </w:tc>
        <w:tc>
          <w:tcPr>
            <w:tcW w:w="5311" w:type="dxa"/>
            <w:tcBorders>
              <w:top w:val="single" w:sz="4" w:space="0" w:color="000000"/>
              <w:left w:val="single" w:sz="4" w:space="0" w:color="000000"/>
              <w:bottom w:val="single" w:sz="4" w:space="0" w:color="000000"/>
            </w:tcBorders>
          </w:tcPr>
          <w:p w14:paraId="5750E5CA" w14:textId="77777777" w:rsidR="00B74BB4" w:rsidRPr="00993F77" w:rsidRDefault="00B74BB4" w:rsidP="003B1510">
            <w:pPr>
              <w:pStyle w:val="Tekstkomentarza2"/>
              <w:snapToGrid w:val="0"/>
              <w:jc w:val="both"/>
              <w:rPr>
                <w:sz w:val="18"/>
                <w:szCs w:val="18"/>
              </w:rPr>
            </w:pPr>
            <w:r w:rsidRPr="00993F77">
              <w:rPr>
                <w:sz w:val="18"/>
                <w:szCs w:val="18"/>
              </w:rPr>
              <w:t>Urządzenia elektryczne powinny zachowywać swoje właściwości pracy w temperaturze od –25</w:t>
            </w:r>
            <w:r w:rsidRPr="00993F77">
              <w:rPr>
                <w:sz w:val="18"/>
                <w:szCs w:val="18"/>
                <w:vertAlign w:val="superscript"/>
              </w:rPr>
              <w:t>0</w:t>
            </w:r>
            <w:r w:rsidRPr="00993F77">
              <w:rPr>
                <w:sz w:val="18"/>
                <w:szCs w:val="18"/>
              </w:rPr>
              <w:t>C do +50</w:t>
            </w:r>
            <w:r w:rsidRPr="00993F77">
              <w:rPr>
                <w:sz w:val="18"/>
                <w:szCs w:val="18"/>
                <w:vertAlign w:val="superscript"/>
              </w:rPr>
              <w:t>0</w:t>
            </w:r>
            <w:r w:rsidRPr="00993F77">
              <w:rPr>
                <w:sz w:val="18"/>
                <w:szCs w:val="18"/>
              </w:rPr>
              <w:t>C i wilgotności względnej od 5% do 96%</w:t>
            </w:r>
          </w:p>
          <w:p w14:paraId="53C0FACC" w14:textId="73D541F9" w:rsidR="009128D1" w:rsidRPr="00993F77" w:rsidRDefault="009128D1" w:rsidP="003B1510">
            <w:pPr>
              <w:pStyle w:val="Tekstkomentarza2"/>
              <w:snapToGrid w:val="0"/>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D624FE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FA145EA" w14:textId="77777777" w:rsidR="00B74BB4" w:rsidRPr="00993F77" w:rsidRDefault="00B74BB4" w:rsidP="003B1510">
            <w:pPr>
              <w:pStyle w:val="Tekstkomentarza2"/>
              <w:snapToGrid w:val="0"/>
              <w:jc w:val="center"/>
              <w:rPr>
                <w:bCs/>
                <w:color w:val="000000"/>
                <w:sz w:val="18"/>
                <w:szCs w:val="18"/>
              </w:rPr>
            </w:pPr>
          </w:p>
        </w:tc>
      </w:tr>
      <w:tr w:rsidR="00B74BB4" w:rsidRPr="00993F77" w14:paraId="27551CA1" w14:textId="77777777" w:rsidTr="003B1510">
        <w:trPr>
          <w:trHeight w:val="552"/>
        </w:trPr>
        <w:tc>
          <w:tcPr>
            <w:tcW w:w="847" w:type="dxa"/>
            <w:tcBorders>
              <w:top w:val="single" w:sz="4" w:space="0" w:color="000000"/>
              <w:left w:val="single" w:sz="4" w:space="0" w:color="000000"/>
              <w:bottom w:val="single" w:sz="4" w:space="0" w:color="000000"/>
            </w:tcBorders>
          </w:tcPr>
          <w:p w14:paraId="04527A04" w14:textId="77777777" w:rsidR="00B74BB4" w:rsidRPr="00993F77" w:rsidRDefault="00B74BB4" w:rsidP="003B1510">
            <w:pPr>
              <w:snapToGrid w:val="0"/>
              <w:jc w:val="center"/>
              <w:rPr>
                <w:color w:val="000000"/>
                <w:sz w:val="18"/>
                <w:szCs w:val="18"/>
              </w:rPr>
            </w:pPr>
            <w:r w:rsidRPr="00993F77">
              <w:rPr>
                <w:color w:val="000000"/>
                <w:sz w:val="18"/>
                <w:szCs w:val="18"/>
              </w:rPr>
              <w:t>2.23.2</w:t>
            </w:r>
          </w:p>
        </w:tc>
        <w:tc>
          <w:tcPr>
            <w:tcW w:w="5311" w:type="dxa"/>
            <w:tcBorders>
              <w:top w:val="single" w:sz="4" w:space="0" w:color="000000"/>
              <w:left w:val="single" w:sz="4" w:space="0" w:color="000000"/>
              <w:bottom w:val="single" w:sz="4" w:space="0" w:color="000000"/>
            </w:tcBorders>
          </w:tcPr>
          <w:p w14:paraId="07103CCA" w14:textId="77777777" w:rsidR="00B74BB4" w:rsidRPr="00993F77" w:rsidRDefault="00B74BB4" w:rsidP="003B1510">
            <w:pPr>
              <w:pStyle w:val="Tekstkomentarza"/>
              <w:jc w:val="both"/>
              <w:rPr>
                <w:sz w:val="18"/>
                <w:szCs w:val="18"/>
              </w:rPr>
            </w:pPr>
            <w:r w:rsidRPr="00993F77">
              <w:rPr>
                <w:sz w:val="18"/>
                <w:szCs w:val="18"/>
              </w:rPr>
              <w:t>Instalacja elektryczna jednoprzewodowa 24V z biegunem ujemnym na masie lub dwuprzewodowa w przypadku zabudowy z tworzywa sztucznego. Na ściance stopnia kabiny umieścić gniazdo wtyczkowe 24V. Szczegóły montażu do uzgodnienia z zamawiającym.</w:t>
            </w:r>
          </w:p>
          <w:p w14:paraId="6B1F8FA4" w14:textId="558C6BCB" w:rsidR="009128D1" w:rsidRPr="00993F77" w:rsidRDefault="009128D1" w:rsidP="003B1510">
            <w:pPr>
              <w:pStyle w:val="Tekstkomentarza"/>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34D67C84"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373AA33" w14:textId="77777777" w:rsidR="00B74BB4" w:rsidRPr="00993F77" w:rsidRDefault="00B74BB4" w:rsidP="003B1510">
            <w:pPr>
              <w:pStyle w:val="Tekstkomentarza"/>
              <w:jc w:val="center"/>
              <w:rPr>
                <w:bCs/>
                <w:color w:val="000000"/>
                <w:sz w:val="18"/>
                <w:szCs w:val="18"/>
              </w:rPr>
            </w:pPr>
          </w:p>
        </w:tc>
      </w:tr>
      <w:tr w:rsidR="00B74BB4" w:rsidRPr="00993F77" w14:paraId="19E6E9A9" w14:textId="77777777" w:rsidTr="003B1510">
        <w:trPr>
          <w:trHeight w:val="552"/>
        </w:trPr>
        <w:tc>
          <w:tcPr>
            <w:tcW w:w="847" w:type="dxa"/>
            <w:tcBorders>
              <w:top w:val="single" w:sz="4" w:space="0" w:color="000000"/>
              <w:left w:val="single" w:sz="4" w:space="0" w:color="000000"/>
              <w:bottom w:val="single" w:sz="4" w:space="0" w:color="000000"/>
            </w:tcBorders>
          </w:tcPr>
          <w:p w14:paraId="07380583" w14:textId="77777777" w:rsidR="00B74BB4" w:rsidRPr="00993F77" w:rsidRDefault="00B74BB4" w:rsidP="003B1510">
            <w:pPr>
              <w:snapToGrid w:val="0"/>
              <w:jc w:val="center"/>
              <w:rPr>
                <w:color w:val="000000"/>
                <w:sz w:val="18"/>
                <w:szCs w:val="18"/>
              </w:rPr>
            </w:pPr>
            <w:r w:rsidRPr="00993F77">
              <w:rPr>
                <w:color w:val="000000"/>
                <w:sz w:val="18"/>
                <w:szCs w:val="18"/>
              </w:rPr>
              <w:t>2.23.3</w:t>
            </w:r>
          </w:p>
        </w:tc>
        <w:tc>
          <w:tcPr>
            <w:tcW w:w="5311" w:type="dxa"/>
            <w:tcBorders>
              <w:top w:val="single" w:sz="4" w:space="0" w:color="000000"/>
              <w:left w:val="single" w:sz="4" w:space="0" w:color="000000"/>
              <w:bottom w:val="single" w:sz="4" w:space="0" w:color="000000"/>
            </w:tcBorders>
          </w:tcPr>
          <w:p w14:paraId="29459F55" w14:textId="77777777" w:rsidR="00B74BB4" w:rsidRPr="00993F77" w:rsidRDefault="00B74BB4" w:rsidP="003B1510">
            <w:pPr>
              <w:jc w:val="both"/>
              <w:rPr>
                <w:sz w:val="18"/>
                <w:szCs w:val="18"/>
              </w:rPr>
            </w:pPr>
            <w:r w:rsidRPr="00993F77">
              <w:rPr>
                <w:sz w:val="18"/>
                <w:szCs w:val="18"/>
              </w:rPr>
              <w:t xml:space="preserve">Instalację elektryczną pojazdu należy wyposażyć dodatkowo w przetwornicę napięcia prądu stałego  24/12 V oraz 24V/230V i dopuszczalnym ciągłym prądzie obciążenia minimum 20 A, umożliwiającą </w:t>
            </w:r>
            <w:r w:rsidRPr="00993F77">
              <w:rPr>
                <w:spacing w:val="10"/>
                <w:sz w:val="18"/>
                <w:szCs w:val="18"/>
              </w:rPr>
              <w:t>zasilanie</w:t>
            </w:r>
            <w:r w:rsidRPr="00993F77">
              <w:rPr>
                <w:sz w:val="18"/>
                <w:szCs w:val="18"/>
              </w:rPr>
              <w:t xml:space="preserve"> urządzeń o znamionowym napięciu pracy 12 V.</w:t>
            </w:r>
          </w:p>
          <w:p w14:paraId="0B382ED6" w14:textId="14F8D665" w:rsidR="009128D1" w:rsidRPr="00993F77" w:rsidRDefault="009128D1" w:rsidP="003B1510">
            <w:pPr>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05697CB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AE2626E" w14:textId="77777777" w:rsidR="00B74BB4" w:rsidRPr="00993F77" w:rsidRDefault="00B74BB4" w:rsidP="003B1510">
            <w:pPr>
              <w:jc w:val="center"/>
              <w:rPr>
                <w:sz w:val="18"/>
                <w:szCs w:val="18"/>
              </w:rPr>
            </w:pPr>
          </w:p>
        </w:tc>
      </w:tr>
      <w:tr w:rsidR="00B74BB4" w:rsidRPr="00993F77" w14:paraId="49D71389" w14:textId="77777777" w:rsidTr="003B1510">
        <w:trPr>
          <w:trHeight w:val="552"/>
        </w:trPr>
        <w:tc>
          <w:tcPr>
            <w:tcW w:w="847" w:type="dxa"/>
            <w:tcBorders>
              <w:top w:val="single" w:sz="4" w:space="0" w:color="000000"/>
              <w:left w:val="single" w:sz="4" w:space="0" w:color="000000"/>
              <w:bottom w:val="single" w:sz="4" w:space="0" w:color="000000"/>
            </w:tcBorders>
          </w:tcPr>
          <w:p w14:paraId="4A9EA7C0" w14:textId="77777777" w:rsidR="00B74BB4" w:rsidRPr="00993F77" w:rsidRDefault="00B74BB4" w:rsidP="003B1510">
            <w:pPr>
              <w:snapToGrid w:val="0"/>
              <w:jc w:val="center"/>
              <w:rPr>
                <w:color w:val="000000"/>
                <w:sz w:val="18"/>
                <w:szCs w:val="18"/>
              </w:rPr>
            </w:pPr>
            <w:r w:rsidRPr="00993F77">
              <w:rPr>
                <w:color w:val="000000"/>
                <w:sz w:val="18"/>
                <w:szCs w:val="18"/>
              </w:rPr>
              <w:t>2.23.4</w:t>
            </w:r>
          </w:p>
        </w:tc>
        <w:tc>
          <w:tcPr>
            <w:tcW w:w="5311" w:type="dxa"/>
            <w:tcBorders>
              <w:top w:val="single" w:sz="4" w:space="0" w:color="000000"/>
              <w:left w:val="single" w:sz="4" w:space="0" w:color="000000"/>
              <w:bottom w:val="single" w:sz="4" w:space="0" w:color="000000"/>
            </w:tcBorders>
          </w:tcPr>
          <w:p w14:paraId="2DEA4359" w14:textId="77777777" w:rsidR="00B74BB4" w:rsidRPr="00993F77" w:rsidRDefault="00B74BB4" w:rsidP="003B1510">
            <w:pPr>
              <w:pStyle w:val="Tekstkomentarza2"/>
              <w:snapToGrid w:val="0"/>
              <w:jc w:val="both"/>
              <w:rPr>
                <w:sz w:val="18"/>
                <w:szCs w:val="18"/>
              </w:rPr>
            </w:pPr>
            <w:r w:rsidRPr="00993F77">
              <w:rPr>
                <w:sz w:val="18"/>
                <w:szCs w:val="18"/>
              </w:rPr>
              <w:t>Moc alternatora i pojemność akumulatorów musi zapewnić pełne zapotrzebowanie na energię elektryczną przy jej maksymalnym obciążeniu w czasie ruchu i postoju pojazdu.</w:t>
            </w:r>
          </w:p>
          <w:p w14:paraId="439642CC" w14:textId="6EFE5405" w:rsidR="009128D1" w:rsidRPr="00993F77" w:rsidRDefault="009128D1" w:rsidP="003B1510">
            <w:pPr>
              <w:pStyle w:val="Tekstkomentarza2"/>
              <w:snapToGrid w:val="0"/>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768D61F9"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8F493CE" w14:textId="77777777" w:rsidR="00B74BB4" w:rsidRPr="00993F77" w:rsidRDefault="00B74BB4" w:rsidP="003B1510">
            <w:pPr>
              <w:pStyle w:val="Tekstkomentarza2"/>
              <w:snapToGrid w:val="0"/>
              <w:jc w:val="center"/>
              <w:rPr>
                <w:bCs/>
                <w:color w:val="000000"/>
                <w:sz w:val="18"/>
                <w:szCs w:val="18"/>
              </w:rPr>
            </w:pPr>
          </w:p>
        </w:tc>
      </w:tr>
      <w:tr w:rsidR="00B74BB4" w:rsidRPr="00993F77" w14:paraId="58A6FD65" w14:textId="77777777" w:rsidTr="003B1510">
        <w:trPr>
          <w:trHeight w:val="552"/>
        </w:trPr>
        <w:tc>
          <w:tcPr>
            <w:tcW w:w="847" w:type="dxa"/>
            <w:tcBorders>
              <w:top w:val="single" w:sz="4" w:space="0" w:color="000000"/>
              <w:left w:val="single" w:sz="4" w:space="0" w:color="000000"/>
              <w:bottom w:val="single" w:sz="4" w:space="0" w:color="000000"/>
            </w:tcBorders>
          </w:tcPr>
          <w:p w14:paraId="5B155678" w14:textId="77777777" w:rsidR="00B74BB4" w:rsidRPr="00993F77" w:rsidRDefault="00B74BB4" w:rsidP="003B1510">
            <w:pPr>
              <w:snapToGrid w:val="0"/>
              <w:jc w:val="center"/>
              <w:rPr>
                <w:color w:val="000000"/>
                <w:sz w:val="18"/>
                <w:szCs w:val="18"/>
              </w:rPr>
            </w:pPr>
            <w:r w:rsidRPr="00993F77">
              <w:rPr>
                <w:color w:val="000000"/>
                <w:sz w:val="18"/>
                <w:szCs w:val="18"/>
              </w:rPr>
              <w:t>2.23.5</w:t>
            </w:r>
          </w:p>
        </w:tc>
        <w:tc>
          <w:tcPr>
            <w:tcW w:w="5311" w:type="dxa"/>
            <w:tcBorders>
              <w:top w:val="single" w:sz="4" w:space="0" w:color="000000"/>
              <w:left w:val="single" w:sz="4" w:space="0" w:color="000000"/>
              <w:bottom w:val="single" w:sz="4" w:space="0" w:color="000000"/>
            </w:tcBorders>
          </w:tcPr>
          <w:p w14:paraId="6BDB28BD" w14:textId="51B6C283" w:rsidR="00B74BB4" w:rsidRPr="00993F77" w:rsidRDefault="00B74BB4" w:rsidP="003B1510">
            <w:pPr>
              <w:pStyle w:val="Default"/>
              <w:jc w:val="both"/>
              <w:rPr>
                <w:sz w:val="18"/>
                <w:szCs w:val="18"/>
              </w:rPr>
            </w:pPr>
            <w:r w:rsidRPr="00993F77">
              <w:rPr>
                <w:color w:val="auto"/>
                <w:sz w:val="18"/>
                <w:szCs w:val="18"/>
              </w:rPr>
              <w:t>Instalacja elektryczna wyposażona w prostownik do ładowania akumulatorów i instalację pneumatyczną ze źródeł zewnętrznych (sygnalizacja podłączenia do zewnętrznego źródła zasilania w kabinie w miejscu widocznym dla kierowcy) – gniazdo typu</w:t>
            </w:r>
            <w:r w:rsidRPr="00993F77">
              <w:rPr>
                <w:rStyle w:val="apple-style-span"/>
                <w:color w:val="auto"/>
                <w:sz w:val="18"/>
                <w:szCs w:val="18"/>
              </w:rPr>
              <w:t xml:space="preserve"> szybki wyjazd (prąd, powietrze)</w:t>
            </w:r>
            <w:r w:rsidRPr="00993F77">
              <w:rPr>
                <w:color w:val="auto"/>
                <w:sz w:val="18"/>
                <w:szCs w:val="18"/>
              </w:rPr>
              <w:t xml:space="preserve">. Prostownik zabudowany w pojeździe. Złącze </w:t>
            </w:r>
            <w:proofErr w:type="spellStart"/>
            <w:r w:rsidRPr="00993F77">
              <w:rPr>
                <w:color w:val="auto"/>
                <w:sz w:val="18"/>
                <w:szCs w:val="18"/>
              </w:rPr>
              <w:t>samorozłączne</w:t>
            </w:r>
            <w:proofErr w:type="spellEnd"/>
            <w:r w:rsidRPr="00993F77">
              <w:rPr>
                <w:color w:val="auto"/>
                <w:sz w:val="18"/>
                <w:szCs w:val="18"/>
              </w:rPr>
              <w:t xml:space="preserve"> – w momencie rozruchu silnika. Wtyczka do instalacji w komplecie z gniazdem, przewodem elektrycznym i powietrznym </w:t>
            </w:r>
            <w:r w:rsidR="00C82B03" w:rsidRPr="00993F77">
              <w:rPr>
                <w:color w:val="auto"/>
                <w:sz w:val="18"/>
                <w:szCs w:val="18"/>
              </w:rPr>
              <w:t>5</w:t>
            </w:r>
            <w:r w:rsidRPr="00993F77">
              <w:rPr>
                <w:color w:val="auto"/>
                <w:sz w:val="18"/>
                <w:szCs w:val="18"/>
              </w:rPr>
              <w:t xml:space="preserve"> metrowym zakończonym osprzętem umożliwiającym podłączenie do instalacji elektrycznej i pneumatycznej. Miejsce instalacji gniazda w samochodzie należy uzgodnić z zamawiającym w trakcie realizacji zamówienia. </w:t>
            </w:r>
            <w:r w:rsidRPr="00993F77">
              <w:rPr>
                <w:sz w:val="18"/>
                <w:szCs w:val="18"/>
              </w:rPr>
              <w:t>Samochód musi posiadać zabezpieczenie przed nadmiernym rozładowaniem akumulatorów uniemożliwiającym rozruch silnika z możliwością jego wyłączenia.</w:t>
            </w:r>
          </w:p>
          <w:p w14:paraId="5CA3226B" w14:textId="0232A471" w:rsidR="00E02404" w:rsidRPr="00993F77" w:rsidRDefault="00E02404" w:rsidP="003B1510">
            <w:pPr>
              <w:pStyle w:val="Default"/>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796C4121"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0B7C29" w14:textId="77777777" w:rsidR="00B74BB4" w:rsidRPr="00993F77" w:rsidRDefault="00B74BB4" w:rsidP="003B1510">
            <w:pPr>
              <w:pStyle w:val="Default"/>
              <w:jc w:val="center"/>
              <w:rPr>
                <w:bCs/>
                <w:sz w:val="18"/>
                <w:szCs w:val="18"/>
              </w:rPr>
            </w:pPr>
          </w:p>
        </w:tc>
      </w:tr>
      <w:tr w:rsidR="00B74BB4" w:rsidRPr="00993F77" w14:paraId="4C906FC8" w14:textId="77777777" w:rsidTr="003B1510">
        <w:trPr>
          <w:trHeight w:val="552"/>
        </w:trPr>
        <w:tc>
          <w:tcPr>
            <w:tcW w:w="847" w:type="dxa"/>
            <w:tcBorders>
              <w:top w:val="single" w:sz="4" w:space="0" w:color="000000"/>
              <w:left w:val="single" w:sz="4" w:space="0" w:color="000000"/>
              <w:bottom w:val="single" w:sz="4" w:space="0" w:color="000000"/>
            </w:tcBorders>
          </w:tcPr>
          <w:p w14:paraId="1953F6FE" w14:textId="77777777" w:rsidR="00B74BB4" w:rsidRPr="00993F77" w:rsidRDefault="00B74BB4" w:rsidP="003B1510">
            <w:pPr>
              <w:snapToGrid w:val="0"/>
              <w:jc w:val="center"/>
              <w:rPr>
                <w:color w:val="000000"/>
                <w:sz w:val="18"/>
                <w:szCs w:val="18"/>
              </w:rPr>
            </w:pPr>
            <w:r w:rsidRPr="00993F77">
              <w:rPr>
                <w:color w:val="000000"/>
                <w:sz w:val="18"/>
                <w:szCs w:val="18"/>
              </w:rPr>
              <w:t>2.23.5</w:t>
            </w:r>
          </w:p>
        </w:tc>
        <w:tc>
          <w:tcPr>
            <w:tcW w:w="5311" w:type="dxa"/>
            <w:tcBorders>
              <w:top w:val="single" w:sz="4" w:space="0" w:color="000000"/>
              <w:left w:val="single" w:sz="4" w:space="0" w:color="000000"/>
              <w:bottom w:val="single" w:sz="4" w:space="0" w:color="000000"/>
            </w:tcBorders>
          </w:tcPr>
          <w:p w14:paraId="1DEF7719" w14:textId="77777777" w:rsidR="00B74BB4" w:rsidRPr="00993F77" w:rsidRDefault="00B74BB4" w:rsidP="003B1510">
            <w:pPr>
              <w:pStyle w:val="Tekstkomentarza2"/>
              <w:snapToGrid w:val="0"/>
              <w:jc w:val="both"/>
              <w:rPr>
                <w:sz w:val="18"/>
                <w:szCs w:val="18"/>
              </w:rPr>
            </w:pPr>
            <w:r w:rsidRPr="00993F77">
              <w:rPr>
                <w:sz w:val="18"/>
                <w:szCs w:val="18"/>
              </w:rPr>
              <w:t xml:space="preserve">Podwozie musi być wyposażone w urządzenia </w:t>
            </w:r>
            <w:proofErr w:type="spellStart"/>
            <w:r w:rsidRPr="00993F77">
              <w:rPr>
                <w:sz w:val="18"/>
                <w:szCs w:val="18"/>
              </w:rPr>
              <w:t>sygnalizacyjno</w:t>
            </w:r>
            <w:proofErr w:type="spellEnd"/>
            <w:r w:rsidRPr="00993F77">
              <w:rPr>
                <w:sz w:val="18"/>
                <w:szCs w:val="18"/>
              </w:rPr>
              <w:t xml:space="preserve"> - ostrzegawcze świetlne i dźwiękowe oraz powinien posiadać światła zewnętrzne zgodnie z wymaganiami przepisów krajowych.  Podwozie należy wyposażyć dodatkowo w przednie fabryczne światła przeciwmgielne oraz dodatkowy sygnał dźwiękowy pneumatyczny o dźwięku </w:t>
            </w:r>
            <w:proofErr w:type="spellStart"/>
            <w:r w:rsidRPr="00993F77">
              <w:rPr>
                <w:sz w:val="18"/>
                <w:szCs w:val="18"/>
              </w:rPr>
              <w:t>stuttertone</w:t>
            </w:r>
            <w:proofErr w:type="spellEnd"/>
            <w:r w:rsidRPr="00993F77">
              <w:rPr>
                <w:sz w:val="18"/>
                <w:szCs w:val="18"/>
              </w:rPr>
              <w:t xml:space="preserve"> </w:t>
            </w:r>
            <w:proofErr w:type="spellStart"/>
            <w:r w:rsidRPr="00993F77">
              <w:rPr>
                <w:sz w:val="18"/>
                <w:szCs w:val="18"/>
              </w:rPr>
              <w:t>horn</w:t>
            </w:r>
            <w:proofErr w:type="spellEnd"/>
            <w:r w:rsidRPr="00993F77">
              <w:rPr>
                <w:sz w:val="18"/>
                <w:szCs w:val="18"/>
              </w:rPr>
              <w:t xml:space="preserve"> </w:t>
            </w:r>
            <w:proofErr w:type="spellStart"/>
            <w:r w:rsidRPr="00993F77">
              <w:rPr>
                <w:sz w:val="18"/>
                <w:szCs w:val="18"/>
              </w:rPr>
              <w:t>emergency</w:t>
            </w:r>
            <w:proofErr w:type="spellEnd"/>
            <w:r w:rsidRPr="00993F77">
              <w:rPr>
                <w:sz w:val="18"/>
                <w:szCs w:val="18"/>
              </w:rPr>
              <w:t xml:space="preserve"> i sile dźwięku  min. 130 decybeli. Z odległości 7 m 118 decybeli. Trąby o długość  minimum – 24,5″ i średnicy – 6″ - włączany z miejsca kierowcy, dowódcy i przy autopompie. Kierowca dodatkowo ma mieć przycisk nożny. Sygnały wykonane za pomocą dwóch oddzielnych trąb. Trąby zabezpieczone przed dostaniem się zanieczyszczeń do środka. Dodatkowo zamontować mechaniczną syrenę z sygnałem Q-</w:t>
            </w:r>
            <w:proofErr w:type="spellStart"/>
            <w:r w:rsidRPr="00993F77">
              <w:rPr>
                <w:sz w:val="18"/>
                <w:szCs w:val="18"/>
              </w:rPr>
              <w:t>Siren</w:t>
            </w:r>
            <w:proofErr w:type="spellEnd"/>
            <w:r w:rsidRPr="00993F77">
              <w:rPr>
                <w:sz w:val="18"/>
                <w:szCs w:val="18"/>
              </w:rPr>
              <w:t xml:space="preserve"> ze sterowaniem dla dowódcy i kierowcy o minimalnej mocy 123 decybeli. Umiejscowienie do ustalenia w trakcje realizacji.</w:t>
            </w:r>
          </w:p>
          <w:p w14:paraId="453725F2" w14:textId="6B510310" w:rsidR="00E02404" w:rsidRPr="00993F77" w:rsidRDefault="00E02404" w:rsidP="003B1510">
            <w:pPr>
              <w:pStyle w:val="Tekstkomentarza2"/>
              <w:snapToGrid w:val="0"/>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FB78D2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FAFF680" w14:textId="77777777" w:rsidR="00B74BB4" w:rsidRPr="00993F77" w:rsidRDefault="00B74BB4" w:rsidP="003B1510">
            <w:pPr>
              <w:pStyle w:val="Tekstkomentarza2"/>
              <w:snapToGrid w:val="0"/>
              <w:jc w:val="center"/>
              <w:rPr>
                <w:color w:val="000000"/>
                <w:sz w:val="18"/>
                <w:szCs w:val="18"/>
              </w:rPr>
            </w:pPr>
          </w:p>
        </w:tc>
      </w:tr>
      <w:tr w:rsidR="00B74BB4" w:rsidRPr="00993F77" w14:paraId="194A5D21" w14:textId="77777777" w:rsidTr="003B1510">
        <w:trPr>
          <w:trHeight w:val="552"/>
        </w:trPr>
        <w:tc>
          <w:tcPr>
            <w:tcW w:w="847" w:type="dxa"/>
            <w:tcBorders>
              <w:top w:val="single" w:sz="4" w:space="0" w:color="000000"/>
              <w:left w:val="single" w:sz="4" w:space="0" w:color="000000"/>
              <w:bottom w:val="single" w:sz="4" w:space="0" w:color="000000"/>
            </w:tcBorders>
          </w:tcPr>
          <w:p w14:paraId="5C1D190E" w14:textId="77777777" w:rsidR="00B74BB4" w:rsidRPr="00993F77" w:rsidRDefault="00B74BB4" w:rsidP="003B1510">
            <w:pPr>
              <w:snapToGrid w:val="0"/>
              <w:jc w:val="center"/>
              <w:rPr>
                <w:color w:val="000000"/>
                <w:sz w:val="18"/>
                <w:szCs w:val="18"/>
              </w:rPr>
            </w:pPr>
            <w:r w:rsidRPr="00993F77">
              <w:rPr>
                <w:color w:val="000000"/>
                <w:sz w:val="18"/>
                <w:szCs w:val="18"/>
              </w:rPr>
              <w:t>2.23.6</w:t>
            </w:r>
          </w:p>
        </w:tc>
        <w:tc>
          <w:tcPr>
            <w:tcW w:w="5311" w:type="dxa"/>
            <w:tcBorders>
              <w:top w:val="single" w:sz="4" w:space="0" w:color="000000"/>
              <w:left w:val="single" w:sz="4" w:space="0" w:color="000000"/>
              <w:bottom w:val="single" w:sz="4" w:space="0" w:color="000000"/>
            </w:tcBorders>
          </w:tcPr>
          <w:p w14:paraId="786AFBA6"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Pojazd ma być wyposażony w sygnalizację świetlną i dźwiękową włączonego biegu wstecznego (jako sygnalizację świetlną dopuszcza się światło cofania). Dźwiękowy sygnał ostrzegawczy powinien mieć natężenie minimum 80 </w:t>
            </w:r>
            <w:proofErr w:type="spellStart"/>
            <w:r w:rsidRPr="00993F77">
              <w:rPr>
                <w:color w:val="000000"/>
                <w:sz w:val="18"/>
                <w:szCs w:val="18"/>
              </w:rPr>
              <w:t>dB</w:t>
            </w:r>
            <w:proofErr w:type="spellEnd"/>
            <w:r w:rsidRPr="00993F77">
              <w:rPr>
                <w:color w:val="000000"/>
                <w:sz w:val="18"/>
                <w:szCs w:val="18"/>
              </w:rPr>
              <w:t xml:space="preserve"> i być przerywany lub modulowany. W momencie włączenia biegu wstecznego dodatkowo musi się zapalać oświetlenie tylne zabudowy na czas jazdy na biegu wstecznym.</w:t>
            </w:r>
          </w:p>
          <w:p w14:paraId="63572046" w14:textId="06B8BE58" w:rsidR="00E02404" w:rsidRPr="00993F77" w:rsidRDefault="00E02404" w:rsidP="003B1510">
            <w:pPr>
              <w:pStyle w:val="Tekstkomentarza2"/>
              <w:snapToGrid w:val="0"/>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07E16BE"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03B2D6C" w14:textId="77777777" w:rsidR="00B74BB4" w:rsidRPr="00993F77" w:rsidRDefault="00B74BB4" w:rsidP="003B1510">
            <w:pPr>
              <w:pStyle w:val="Tekstkomentarza2"/>
              <w:snapToGrid w:val="0"/>
              <w:jc w:val="center"/>
              <w:rPr>
                <w:color w:val="000000"/>
                <w:sz w:val="18"/>
                <w:szCs w:val="18"/>
              </w:rPr>
            </w:pPr>
          </w:p>
        </w:tc>
      </w:tr>
      <w:tr w:rsidR="00B74BB4" w:rsidRPr="00993F77" w14:paraId="38CB74C5" w14:textId="77777777" w:rsidTr="003B1510">
        <w:trPr>
          <w:trHeight w:val="552"/>
        </w:trPr>
        <w:tc>
          <w:tcPr>
            <w:tcW w:w="847" w:type="dxa"/>
            <w:tcBorders>
              <w:top w:val="single" w:sz="4" w:space="0" w:color="000000"/>
              <w:left w:val="single" w:sz="4" w:space="0" w:color="000000"/>
              <w:bottom w:val="single" w:sz="4" w:space="0" w:color="000000"/>
            </w:tcBorders>
          </w:tcPr>
          <w:p w14:paraId="54E38D1C" w14:textId="77777777" w:rsidR="00B74BB4" w:rsidRPr="00993F77" w:rsidRDefault="00B74BB4" w:rsidP="003B1510">
            <w:pPr>
              <w:snapToGrid w:val="0"/>
              <w:jc w:val="center"/>
              <w:rPr>
                <w:color w:val="000000"/>
                <w:sz w:val="18"/>
                <w:szCs w:val="18"/>
              </w:rPr>
            </w:pPr>
            <w:r w:rsidRPr="00993F77">
              <w:rPr>
                <w:color w:val="000000"/>
                <w:sz w:val="18"/>
                <w:szCs w:val="18"/>
              </w:rPr>
              <w:t>2.23.7</w:t>
            </w:r>
          </w:p>
        </w:tc>
        <w:tc>
          <w:tcPr>
            <w:tcW w:w="5311" w:type="dxa"/>
            <w:tcBorders>
              <w:top w:val="single" w:sz="4" w:space="0" w:color="000000"/>
              <w:left w:val="single" w:sz="4" w:space="0" w:color="000000"/>
              <w:bottom w:val="single" w:sz="4" w:space="0" w:color="000000"/>
            </w:tcBorders>
          </w:tcPr>
          <w:p w14:paraId="630384E3"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Podwozie wyposażony w główny wyłącznik prądu, umożliwiający odłączenie akumulatora od wszystkich systemów elektrycznych (za wyjątkiem tych, które wymagają stałego zasilania).</w:t>
            </w:r>
          </w:p>
          <w:p w14:paraId="38A94802" w14:textId="3B450CA9" w:rsidR="00E02404" w:rsidRPr="00993F77" w:rsidRDefault="00E02404" w:rsidP="003B1510">
            <w:pPr>
              <w:pStyle w:val="Tekstkomentarza2"/>
              <w:snapToGrid w:val="0"/>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513C509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1EC7EDC" w14:textId="77777777" w:rsidR="00B74BB4" w:rsidRPr="00993F77" w:rsidRDefault="00B74BB4" w:rsidP="003B1510">
            <w:pPr>
              <w:pStyle w:val="Tekstkomentarza2"/>
              <w:snapToGrid w:val="0"/>
              <w:jc w:val="center"/>
              <w:rPr>
                <w:color w:val="000000"/>
                <w:sz w:val="18"/>
                <w:szCs w:val="18"/>
              </w:rPr>
            </w:pPr>
          </w:p>
        </w:tc>
      </w:tr>
      <w:tr w:rsidR="00B74BB4" w:rsidRPr="00993F77" w14:paraId="53D0CD6D" w14:textId="77777777" w:rsidTr="003B1510">
        <w:trPr>
          <w:trHeight w:val="350"/>
        </w:trPr>
        <w:tc>
          <w:tcPr>
            <w:tcW w:w="847" w:type="dxa"/>
            <w:tcBorders>
              <w:top w:val="single" w:sz="4" w:space="0" w:color="000000"/>
              <w:left w:val="single" w:sz="4" w:space="0" w:color="000000"/>
              <w:bottom w:val="single" w:sz="4" w:space="0" w:color="000000"/>
            </w:tcBorders>
          </w:tcPr>
          <w:p w14:paraId="704B81E7" w14:textId="77777777" w:rsidR="00B74BB4" w:rsidRPr="00993F77" w:rsidRDefault="00B74BB4" w:rsidP="003B1510">
            <w:pPr>
              <w:snapToGrid w:val="0"/>
              <w:jc w:val="center"/>
              <w:rPr>
                <w:color w:val="000000"/>
                <w:sz w:val="18"/>
                <w:szCs w:val="18"/>
              </w:rPr>
            </w:pPr>
            <w:r w:rsidRPr="00993F77">
              <w:rPr>
                <w:color w:val="000000"/>
                <w:sz w:val="18"/>
                <w:szCs w:val="18"/>
              </w:rPr>
              <w:t>2.23.8</w:t>
            </w:r>
          </w:p>
        </w:tc>
        <w:tc>
          <w:tcPr>
            <w:tcW w:w="5311" w:type="dxa"/>
            <w:tcBorders>
              <w:top w:val="single" w:sz="4" w:space="0" w:color="000000"/>
              <w:left w:val="single" w:sz="4" w:space="0" w:color="000000"/>
              <w:bottom w:val="single" w:sz="4" w:space="0" w:color="000000"/>
            </w:tcBorders>
          </w:tcPr>
          <w:p w14:paraId="1BC3810B" w14:textId="70F2DD38" w:rsidR="00B74BB4" w:rsidRPr="00993F77" w:rsidRDefault="00B74BB4" w:rsidP="003B1510">
            <w:pPr>
              <w:pStyle w:val="Tekstkomentarza2"/>
              <w:snapToGrid w:val="0"/>
              <w:jc w:val="both"/>
              <w:rPr>
                <w:color w:val="000000"/>
                <w:sz w:val="18"/>
                <w:szCs w:val="18"/>
              </w:rPr>
            </w:pPr>
            <w:r w:rsidRPr="00993F77">
              <w:rPr>
                <w:color w:val="000000"/>
                <w:sz w:val="18"/>
                <w:szCs w:val="18"/>
              </w:rPr>
              <w:t>Podwozie musi być wyposażone w system wideo cofania kamer 360</w:t>
            </w:r>
            <w:r w:rsidRPr="00993F77">
              <w:rPr>
                <w:color w:val="000000"/>
                <w:sz w:val="18"/>
                <w:szCs w:val="18"/>
                <w:vertAlign w:val="superscript"/>
              </w:rPr>
              <w:t>0</w:t>
            </w:r>
            <w:r w:rsidRPr="00993F77">
              <w:rPr>
                <w:color w:val="000000"/>
                <w:sz w:val="18"/>
                <w:szCs w:val="18"/>
              </w:rPr>
              <w:t>. Widok pojazdu dookoła 360°, kamery w solidnej aluminiowej obudowie. Różne widoki z kamery: widok z przodu, z boku, z tyłu, z lotu ptaka. Kamery powinny być przystosowana do pracy w trybie dzień - noc oraz każdych warunkach atmosferycznych występujących w Polsce.  Obraz z kamer 360</w:t>
            </w:r>
            <w:r w:rsidRPr="00993F77">
              <w:rPr>
                <w:color w:val="000000"/>
                <w:sz w:val="18"/>
                <w:szCs w:val="18"/>
                <w:vertAlign w:val="superscript"/>
              </w:rPr>
              <w:t>o</w:t>
            </w:r>
            <w:r w:rsidRPr="00993F77">
              <w:rPr>
                <w:color w:val="000000"/>
                <w:sz w:val="18"/>
                <w:szCs w:val="18"/>
              </w:rPr>
              <w:t xml:space="preserve"> ma być wyświetlany na dedykowanym minimum 7 calowym kolorowym wyświetlaczu. Kamera z tyłu ma dodatkowo przekazywać obraz na kolorowy monitor od </w:t>
            </w:r>
            <w:r w:rsidRPr="00993F77">
              <w:rPr>
                <w:sz w:val="18"/>
                <w:szCs w:val="18"/>
              </w:rPr>
              <w:t xml:space="preserve">systemu </w:t>
            </w:r>
            <w:proofErr w:type="spellStart"/>
            <w:r w:rsidRPr="00993F77">
              <w:rPr>
                <w:sz w:val="18"/>
                <w:szCs w:val="18"/>
              </w:rPr>
              <w:t>informacyjno</w:t>
            </w:r>
            <w:proofErr w:type="spellEnd"/>
            <w:r w:rsidRPr="00993F77">
              <w:rPr>
                <w:sz w:val="18"/>
                <w:szCs w:val="18"/>
              </w:rPr>
              <w:t xml:space="preserve"> – rozrywkowego podwozia.</w:t>
            </w:r>
            <w:r w:rsidRPr="00993F77">
              <w:rPr>
                <w:color w:val="000000"/>
                <w:sz w:val="18"/>
                <w:szCs w:val="18"/>
              </w:rPr>
              <w:t xml:space="preserve">  Kierowca musi mieć możliwość wyłączenia i włączenia kamerki jednym przyciskiem w dowolnym momencie.</w:t>
            </w:r>
          </w:p>
          <w:p w14:paraId="363A3BDE" w14:textId="77777777" w:rsidR="00B74BB4" w:rsidRPr="00993F77" w:rsidRDefault="00B74BB4" w:rsidP="003B1510">
            <w:pPr>
              <w:pStyle w:val="Tekstkomentarza2"/>
              <w:snapToGrid w:val="0"/>
              <w:jc w:val="both"/>
              <w:rPr>
                <w:b/>
                <w:color w:val="000000"/>
                <w:sz w:val="18"/>
                <w:szCs w:val="18"/>
              </w:rPr>
            </w:pPr>
            <w:r w:rsidRPr="00993F77">
              <w:rPr>
                <w:b/>
                <w:color w:val="000000"/>
                <w:sz w:val="18"/>
                <w:szCs w:val="18"/>
              </w:rPr>
              <w:lastRenderedPageBreak/>
              <w:t>Kamery:</w:t>
            </w:r>
          </w:p>
          <w:p w14:paraId="73178851" w14:textId="77777777" w:rsidR="00B74BB4" w:rsidRPr="00993F77" w:rsidRDefault="00B74BB4" w:rsidP="003B1510">
            <w:pPr>
              <w:pStyle w:val="Tekstkomentarza2"/>
              <w:snapToGrid w:val="0"/>
              <w:jc w:val="both"/>
              <w:rPr>
                <w:b/>
                <w:color w:val="000000"/>
                <w:sz w:val="18"/>
                <w:szCs w:val="18"/>
              </w:rPr>
            </w:pPr>
            <w:r w:rsidRPr="00993F77">
              <w:rPr>
                <w:b/>
                <w:color w:val="000000"/>
                <w:sz w:val="18"/>
                <w:szCs w:val="18"/>
              </w:rPr>
              <w:t>Minimalne parametry urządzeń:</w:t>
            </w:r>
          </w:p>
          <w:p w14:paraId="68D56F01" w14:textId="2CBC7620"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Kąt widzenia w poziomie </w:t>
            </w:r>
            <w:r w:rsidR="003A09F3" w:rsidRPr="00993F77">
              <w:rPr>
                <w:color w:val="000000"/>
                <w:sz w:val="18"/>
                <w:szCs w:val="18"/>
              </w:rPr>
              <w:t xml:space="preserve">min. </w:t>
            </w:r>
            <w:r w:rsidRPr="00993F77">
              <w:rPr>
                <w:color w:val="000000"/>
                <w:sz w:val="18"/>
                <w:szCs w:val="18"/>
              </w:rPr>
              <w:t>190,5 ° ± 3 ° / w pionie</w:t>
            </w:r>
            <w:r w:rsidR="003A09F3" w:rsidRPr="00993F77">
              <w:rPr>
                <w:color w:val="000000"/>
                <w:sz w:val="18"/>
                <w:szCs w:val="18"/>
              </w:rPr>
              <w:t xml:space="preserve"> min.</w:t>
            </w:r>
            <w:r w:rsidRPr="00993F77">
              <w:rPr>
                <w:color w:val="000000"/>
                <w:sz w:val="18"/>
                <w:szCs w:val="18"/>
              </w:rPr>
              <w:t xml:space="preserve"> 119,1 ° ± 3 °</w:t>
            </w:r>
          </w:p>
          <w:p w14:paraId="5F1062A3" w14:textId="0E519312"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Rozdzielczość </w:t>
            </w:r>
            <w:r w:rsidR="003A09F3" w:rsidRPr="00993F77">
              <w:rPr>
                <w:color w:val="000000"/>
                <w:sz w:val="18"/>
                <w:szCs w:val="18"/>
              </w:rPr>
              <w:t xml:space="preserve"> min.</w:t>
            </w:r>
            <w:r w:rsidRPr="00993F77">
              <w:rPr>
                <w:color w:val="000000"/>
                <w:sz w:val="18"/>
                <w:szCs w:val="18"/>
              </w:rPr>
              <w:t>1280 x 720 pikseli</w:t>
            </w:r>
          </w:p>
          <w:p w14:paraId="12A4E8ED" w14:textId="2B100905"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Szybkość klatek </w:t>
            </w:r>
            <w:r w:rsidR="003A09F3" w:rsidRPr="00993F77">
              <w:rPr>
                <w:color w:val="000000"/>
                <w:sz w:val="18"/>
                <w:szCs w:val="18"/>
              </w:rPr>
              <w:t xml:space="preserve"> min. </w:t>
            </w:r>
            <w:r w:rsidRPr="00993F77">
              <w:rPr>
                <w:color w:val="000000"/>
                <w:sz w:val="18"/>
                <w:szCs w:val="18"/>
              </w:rPr>
              <w:t xml:space="preserve">30 </w:t>
            </w:r>
            <w:proofErr w:type="spellStart"/>
            <w:r w:rsidRPr="00993F77">
              <w:rPr>
                <w:color w:val="000000"/>
                <w:sz w:val="18"/>
                <w:szCs w:val="18"/>
              </w:rPr>
              <w:t>fps</w:t>
            </w:r>
            <w:proofErr w:type="spellEnd"/>
          </w:p>
          <w:p w14:paraId="5B887A2D" w14:textId="7D85B0D7"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Czułość na światło </w:t>
            </w:r>
            <w:r w:rsidR="003A09F3" w:rsidRPr="00993F77">
              <w:rPr>
                <w:color w:val="000000"/>
                <w:sz w:val="18"/>
                <w:szCs w:val="18"/>
              </w:rPr>
              <w:t xml:space="preserve">min. </w:t>
            </w:r>
            <w:r w:rsidRPr="00993F77">
              <w:rPr>
                <w:color w:val="000000"/>
                <w:sz w:val="18"/>
                <w:szCs w:val="18"/>
              </w:rPr>
              <w:t>1 luks</w:t>
            </w:r>
          </w:p>
          <w:p w14:paraId="1DC40563"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Klasa ochrony IP69K</w:t>
            </w:r>
          </w:p>
          <w:p w14:paraId="040F762B" w14:textId="1AE3D1F6"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Temperatura pracy </w:t>
            </w:r>
            <w:r w:rsidR="003A09F3" w:rsidRPr="00993F77">
              <w:rPr>
                <w:color w:val="000000"/>
                <w:sz w:val="18"/>
                <w:szCs w:val="18"/>
              </w:rPr>
              <w:t xml:space="preserve">min </w:t>
            </w:r>
            <w:r w:rsidRPr="00993F77">
              <w:rPr>
                <w:color w:val="000000"/>
                <w:sz w:val="18"/>
                <w:szCs w:val="18"/>
              </w:rPr>
              <w:t xml:space="preserve">-30 </w:t>
            </w:r>
            <w:r w:rsidR="003A09F3" w:rsidRPr="00993F77">
              <w:rPr>
                <w:color w:val="000000"/>
                <w:sz w:val="18"/>
                <w:szCs w:val="18"/>
              </w:rPr>
              <w:t>–</w:t>
            </w:r>
            <w:r w:rsidRPr="00993F77">
              <w:rPr>
                <w:color w:val="000000"/>
                <w:sz w:val="18"/>
                <w:szCs w:val="18"/>
              </w:rPr>
              <w:t xml:space="preserve"> </w:t>
            </w:r>
            <w:r w:rsidR="003A09F3" w:rsidRPr="00993F77">
              <w:rPr>
                <w:color w:val="000000"/>
                <w:sz w:val="18"/>
                <w:szCs w:val="18"/>
              </w:rPr>
              <w:t xml:space="preserve">min. </w:t>
            </w:r>
            <w:r w:rsidRPr="00993F77">
              <w:rPr>
                <w:color w:val="000000"/>
                <w:sz w:val="18"/>
                <w:szCs w:val="18"/>
              </w:rPr>
              <w:t>+75 ° C</w:t>
            </w:r>
          </w:p>
          <w:p w14:paraId="603502DF" w14:textId="301D9E69" w:rsidR="00B74BB4" w:rsidRPr="00993F77" w:rsidRDefault="00B74BB4" w:rsidP="003B1510">
            <w:pPr>
              <w:pStyle w:val="Tekstkomentarza2"/>
              <w:snapToGrid w:val="0"/>
              <w:jc w:val="both"/>
              <w:rPr>
                <w:color w:val="000000"/>
                <w:sz w:val="18"/>
                <w:szCs w:val="18"/>
              </w:rPr>
            </w:pPr>
            <w:r w:rsidRPr="00993F77">
              <w:rPr>
                <w:color w:val="000000"/>
                <w:sz w:val="18"/>
                <w:szCs w:val="18"/>
              </w:rPr>
              <w:t>Dodatkowo pojazd wyposażony w kamerę monitorującą tor jazdy (rejestrator jazdy) z przodu umożliwiającą rejestrację obrazu i dźwięku uruchamiana w momencie włączenia zapłonu auta, nagrywanie cykliczne, czujnik grawitacyjny służący do wykrywania zderzenia lub gwałtownego hamowania. Zasilanie kamerki wpięte w instalacje samochodu. Nie dopuszcza się podłączenia przez gniazdo  zapalniczki. Wykonawca może zamontować dodatkowe gniazdo w miejscu montażu urządzenia typu USB.</w:t>
            </w:r>
          </w:p>
          <w:p w14:paraId="6CBC0824" w14:textId="68998A1A" w:rsidR="00B74BB4" w:rsidRPr="00993F77" w:rsidRDefault="00B74BB4" w:rsidP="003B1510">
            <w:pPr>
              <w:pStyle w:val="Tekstkomentarza2"/>
              <w:snapToGrid w:val="0"/>
              <w:jc w:val="both"/>
              <w:rPr>
                <w:color w:val="000000"/>
                <w:sz w:val="18"/>
                <w:szCs w:val="18"/>
              </w:rPr>
            </w:pPr>
            <w:r w:rsidRPr="00993F77">
              <w:rPr>
                <w:color w:val="000000"/>
                <w:sz w:val="18"/>
                <w:szCs w:val="18"/>
              </w:rPr>
              <w:t xml:space="preserve">Rozdzielczość: </w:t>
            </w:r>
            <w:r w:rsidR="003A09F3" w:rsidRPr="00993F77">
              <w:rPr>
                <w:color w:val="000000"/>
                <w:sz w:val="18"/>
                <w:szCs w:val="18"/>
              </w:rPr>
              <w:t xml:space="preserve">min. </w:t>
            </w:r>
            <w:r w:rsidRPr="00993F77">
              <w:rPr>
                <w:color w:val="000000"/>
                <w:sz w:val="18"/>
                <w:szCs w:val="18"/>
              </w:rPr>
              <w:t>2560x1600, FULL HD</w:t>
            </w:r>
          </w:p>
          <w:p w14:paraId="049132D6"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Karta:65GB</w:t>
            </w:r>
          </w:p>
          <w:p w14:paraId="5157E2A1" w14:textId="77777777" w:rsidR="00B74BB4" w:rsidRPr="00993F77" w:rsidRDefault="00B74BB4" w:rsidP="003B1510">
            <w:pPr>
              <w:pStyle w:val="Tekstkomentarza2"/>
              <w:snapToGrid w:val="0"/>
              <w:jc w:val="both"/>
              <w:rPr>
                <w:color w:val="000000"/>
                <w:sz w:val="18"/>
                <w:szCs w:val="18"/>
                <w:vertAlign w:val="superscript"/>
              </w:rPr>
            </w:pPr>
            <w:r w:rsidRPr="00993F77">
              <w:rPr>
                <w:color w:val="000000"/>
                <w:sz w:val="18"/>
                <w:szCs w:val="18"/>
              </w:rPr>
              <w:t>Kat widzenia: 150</w:t>
            </w:r>
            <w:r w:rsidRPr="00993F77">
              <w:rPr>
                <w:color w:val="000000"/>
                <w:sz w:val="18"/>
                <w:szCs w:val="18"/>
                <w:vertAlign w:val="superscript"/>
              </w:rPr>
              <w:t>0</w:t>
            </w:r>
          </w:p>
          <w:p w14:paraId="43BC9B53"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Wyświetlacz: minimum 2,7’’</w:t>
            </w:r>
          </w:p>
          <w:p w14:paraId="339E1EBE" w14:textId="190DDBF9" w:rsidR="00E02404" w:rsidRPr="00993F77" w:rsidRDefault="00E02404" w:rsidP="003B1510">
            <w:pPr>
              <w:pStyle w:val="Tekstkomentarza2"/>
              <w:snapToGrid w:val="0"/>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540E3A36"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0DC05A1" w14:textId="77777777" w:rsidR="00B74BB4" w:rsidRPr="00993F77" w:rsidRDefault="00B74BB4" w:rsidP="003B1510">
            <w:pPr>
              <w:pStyle w:val="Tekstkomentarza2"/>
              <w:snapToGrid w:val="0"/>
              <w:jc w:val="center"/>
              <w:rPr>
                <w:color w:val="000000"/>
                <w:sz w:val="18"/>
                <w:szCs w:val="18"/>
              </w:rPr>
            </w:pPr>
          </w:p>
        </w:tc>
      </w:tr>
      <w:tr w:rsidR="00B74BB4" w:rsidRPr="00993F77" w14:paraId="3D41333A" w14:textId="77777777" w:rsidTr="003B1510">
        <w:trPr>
          <w:trHeight w:val="552"/>
        </w:trPr>
        <w:tc>
          <w:tcPr>
            <w:tcW w:w="847" w:type="dxa"/>
            <w:tcBorders>
              <w:top w:val="single" w:sz="4" w:space="0" w:color="000000"/>
              <w:left w:val="single" w:sz="4" w:space="0" w:color="000000"/>
              <w:bottom w:val="single" w:sz="4" w:space="0" w:color="000000"/>
            </w:tcBorders>
          </w:tcPr>
          <w:p w14:paraId="0C65A392" w14:textId="77777777" w:rsidR="00B74BB4" w:rsidRPr="00993F77" w:rsidRDefault="00B74BB4" w:rsidP="003B1510">
            <w:pPr>
              <w:snapToGrid w:val="0"/>
              <w:jc w:val="center"/>
              <w:rPr>
                <w:color w:val="000000"/>
                <w:sz w:val="18"/>
                <w:szCs w:val="18"/>
              </w:rPr>
            </w:pPr>
            <w:r w:rsidRPr="00993F77">
              <w:rPr>
                <w:color w:val="000000"/>
                <w:sz w:val="18"/>
                <w:szCs w:val="18"/>
              </w:rPr>
              <w:t>2.23.9</w:t>
            </w:r>
          </w:p>
        </w:tc>
        <w:tc>
          <w:tcPr>
            <w:tcW w:w="5311" w:type="dxa"/>
            <w:tcBorders>
              <w:top w:val="single" w:sz="4" w:space="0" w:color="000000"/>
              <w:left w:val="single" w:sz="4" w:space="0" w:color="000000"/>
              <w:bottom w:val="single" w:sz="4" w:space="0" w:color="000000"/>
            </w:tcBorders>
          </w:tcPr>
          <w:p w14:paraId="477DB148" w14:textId="77777777" w:rsidR="00B74BB4" w:rsidRPr="00993F77" w:rsidRDefault="00B74BB4" w:rsidP="003B1510">
            <w:pPr>
              <w:pStyle w:val="Tekstkomentarza2"/>
              <w:snapToGrid w:val="0"/>
              <w:jc w:val="both"/>
              <w:rPr>
                <w:sz w:val="18"/>
                <w:szCs w:val="18"/>
              </w:rPr>
            </w:pPr>
            <w:r w:rsidRPr="00993F77">
              <w:rPr>
                <w:sz w:val="18"/>
                <w:szCs w:val="18"/>
              </w:rPr>
              <w:t>Klosze wszystkich lamp muszą być osłonięte metalowymi siatkami wykonanymi z materiałów odpornych na korozję. Stopnie kabiny podświetlane przy otwieraniu drzwi samochodu.</w:t>
            </w:r>
          </w:p>
          <w:p w14:paraId="3240CAC4" w14:textId="359F9E03" w:rsidR="00E02404" w:rsidRPr="00993F77" w:rsidRDefault="00E02404" w:rsidP="003B1510">
            <w:pPr>
              <w:pStyle w:val="Tekstkomentarza2"/>
              <w:snapToGrid w:val="0"/>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7AAF99EA"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DB0A89C" w14:textId="77777777" w:rsidR="00B74BB4" w:rsidRPr="00993F77" w:rsidRDefault="00B74BB4" w:rsidP="003B1510">
            <w:pPr>
              <w:pStyle w:val="Tekstkomentarza2"/>
              <w:snapToGrid w:val="0"/>
              <w:jc w:val="center"/>
              <w:rPr>
                <w:color w:val="000000"/>
                <w:sz w:val="18"/>
                <w:szCs w:val="18"/>
              </w:rPr>
            </w:pPr>
          </w:p>
        </w:tc>
      </w:tr>
      <w:tr w:rsidR="00B74BB4" w:rsidRPr="00993F77" w14:paraId="462B6B5E" w14:textId="77777777" w:rsidTr="003B1510">
        <w:trPr>
          <w:trHeight w:val="552"/>
        </w:trPr>
        <w:tc>
          <w:tcPr>
            <w:tcW w:w="847" w:type="dxa"/>
            <w:tcBorders>
              <w:top w:val="single" w:sz="4" w:space="0" w:color="000000"/>
              <w:left w:val="single" w:sz="4" w:space="0" w:color="000000"/>
              <w:bottom w:val="single" w:sz="4" w:space="0" w:color="000000"/>
            </w:tcBorders>
          </w:tcPr>
          <w:p w14:paraId="095707A6" w14:textId="77777777" w:rsidR="00B74BB4" w:rsidRPr="00993F77" w:rsidRDefault="00B74BB4" w:rsidP="003B1510">
            <w:pPr>
              <w:snapToGrid w:val="0"/>
              <w:jc w:val="center"/>
              <w:rPr>
                <w:color w:val="000000"/>
                <w:sz w:val="18"/>
                <w:szCs w:val="18"/>
              </w:rPr>
            </w:pPr>
            <w:r w:rsidRPr="00993F77">
              <w:rPr>
                <w:color w:val="000000"/>
                <w:sz w:val="18"/>
                <w:szCs w:val="18"/>
              </w:rPr>
              <w:t>2.24</w:t>
            </w:r>
          </w:p>
        </w:tc>
        <w:tc>
          <w:tcPr>
            <w:tcW w:w="5311" w:type="dxa"/>
            <w:tcBorders>
              <w:top w:val="single" w:sz="4" w:space="0" w:color="000000"/>
              <w:left w:val="single" w:sz="4" w:space="0" w:color="000000"/>
              <w:bottom w:val="single" w:sz="4" w:space="0" w:color="000000"/>
            </w:tcBorders>
          </w:tcPr>
          <w:p w14:paraId="6ACD1B08" w14:textId="77777777" w:rsidR="00B74BB4" w:rsidRPr="00993F77" w:rsidRDefault="00B74BB4" w:rsidP="003B1510">
            <w:pPr>
              <w:pStyle w:val="Tekstkomentarza2"/>
              <w:snapToGrid w:val="0"/>
              <w:jc w:val="both"/>
              <w:rPr>
                <w:sz w:val="18"/>
                <w:szCs w:val="18"/>
              </w:rPr>
            </w:pPr>
            <w:r w:rsidRPr="00993F77">
              <w:rPr>
                <w:b/>
                <w:bCs/>
                <w:sz w:val="18"/>
                <w:szCs w:val="18"/>
              </w:rPr>
              <w:t>Kabina jednomodułowa na bazie jednej płyty podłogowej, czterodrzwiowa, 6-</w:t>
            </w:r>
            <w:r w:rsidRPr="00993F77">
              <w:rPr>
                <w:sz w:val="18"/>
                <w:szCs w:val="18"/>
              </w:rPr>
              <w:t>osobowa w układzie miejsc 1+1+4.</w:t>
            </w:r>
          </w:p>
        </w:tc>
        <w:tc>
          <w:tcPr>
            <w:tcW w:w="2520" w:type="dxa"/>
            <w:tcBorders>
              <w:top w:val="single" w:sz="4" w:space="0" w:color="000000"/>
              <w:left w:val="single" w:sz="4" w:space="0" w:color="000000"/>
              <w:bottom w:val="single" w:sz="4" w:space="0" w:color="000000"/>
            </w:tcBorders>
            <w:vAlign w:val="center"/>
          </w:tcPr>
          <w:p w14:paraId="5992F6C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612B15E" w14:textId="77777777" w:rsidR="00B74BB4" w:rsidRPr="00993F77" w:rsidRDefault="00B74BB4" w:rsidP="003B1510">
            <w:pPr>
              <w:pStyle w:val="Tekstkomentarza2"/>
              <w:snapToGrid w:val="0"/>
              <w:jc w:val="center"/>
              <w:rPr>
                <w:sz w:val="18"/>
                <w:szCs w:val="18"/>
              </w:rPr>
            </w:pPr>
          </w:p>
        </w:tc>
      </w:tr>
      <w:tr w:rsidR="00B74BB4" w:rsidRPr="00993F77" w14:paraId="61AB8CFF" w14:textId="77777777" w:rsidTr="003B1510">
        <w:trPr>
          <w:trHeight w:val="552"/>
        </w:trPr>
        <w:tc>
          <w:tcPr>
            <w:tcW w:w="847" w:type="dxa"/>
            <w:tcBorders>
              <w:top w:val="single" w:sz="4" w:space="0" w:color="000000"/>
              <w:left w:val="single" w:sz="4" w:space="0" w:color="000000"/>
              <w:bottom w:val="single" w:sz="4" w:space="0" w:color="000000"/>
            </w:tcBorders>
          </w:tcPr>
          <w:p w14:paraId="0AC2D7AF" w14:textId="77777777" w:rsidR="00B74BB4" w:rsidRPr="00993F77" w:rsidRDefault="00B74BB4" w:rsidP="003B1510">
            <w:pPr>
              <w:snapToGrid w:val="0"/>
              <w:jc w:val="center"/>
              <w:rPr>
                <w:color w:val="000000"/>
                <w:sz w:val="18"/>
                <w:szCs w:val="18"/>
              </w:rPr>
            </w:pPr>
            <w:r w:rsidRPr="00993F77">
              <w:rPr>
                <w:color w:val="000000"/>
                <w:sz w:val="18"/>
                <w:szCs w:val="18"/>
              </w:rPr>
              <w:t>2.24.1</w:t>
            </w:r>
          </w:p>
        </w:tc>
        <w:tc>
          <w:tcPr>
            <w:tcW w:w="5311" w:type="dxa"/>
            <w:tcBorders>
              <w:top w:val="single" w:sz="4" w:space="0" w:color="000000"/>
              <w:left w:val="single" w:sz="4" w:space="0" w:color="000000"/>
              <w:bottom w:val="single" w:sz="4" w:space="0" w:color="000000"/>
            </w:tcBorders>
          </w:tcPr>
          <w:p w14:paraId="7024A625" w14:textId="77777777" w:rsidR="00B74BB4" w:rsidRPr="00993F77" w:rsidRDefault="00B74BB4" w:rsidP="003B1510">
            <w:pPr>
              <w:pStyle w:val="Tekstkomentarza2"/>
              <w:snapToGrid w:val="0"/>
              <w:jc w:val="both"/>
              <w:rPr>
                <w:color w:val="000000"/>
                <w:sz w:val="18"/>
                <w:szCs w:val="18"/>
              </w:rPr>
            </w:pPr>
            <w:r w:rsidRPr="00993F77">
              <w:rPr>
                <w:color w:val="000000"/>
                <w:sz w:val="18"/>
                <w:szCs w:val="18"/>
              </w:rPr>
              <w:t>Kabina odchylana, jej odchylanie w celu przeprowadzenia rutynowych czynności konserwacyjnych powinno być możliwe bez pomocy zewnętrznych urządzeń podnoszących, a konstrukcja mechanizmu odchylającego powinna zabezpieczać kabinę przed przypadkowym opuszczeniem. Urządzenie podnoszące powinno umożliwiać podnoszenie, opuszczanie oraz podtrzymywanie kabiny wraz z jej wyposażeniem i znajdującym się w niej sprzętem. Gdy kabina jest maksymalnie podniesiona, mechanizm podtrzymujący (blokujący) powinien pozostać sprawny bez względu na jakiekolwiek awarie. Kiedy kabina jest opuszczana lub podnoszona nie może istnieć ryzyko przygniecenia (zmiażdżenia) kogokolwiek wskutek awarii urządzenia odchylającego.</w:t>
            </w:r>
            <w:r w:rsidR="00C82B03" w:rsidRPr="00993F77">
              <w:rPr>
                <w:color w:val="000000"/>
                <w:sz w:val="18"/>
                <w:szCs w:val="18"/>
              </w:rPr>
              <w:t xml:space="preserve"> Zamawiający dopuszcza  fabryczny system podnoszenia kabiny stosowany przez producenta podwozia.</w:t>
            </w:r>
          </w:p>
          <w:p w14:paraId="6FD90294" w14:textId="3C06E8FA" w:rsidR="00E02404" w:rsidRPr="00993F77" w:rsidRDefault="00E02404" w:rsidP="003B1510">
            <w:pPr>
              <w:pStyle w:val="Tekstkomentarza2"/>
              <w:snapToGrid w:val="0"/>
              <w:jc w:val="both"/>
              <w:rPr>
                <w:b/>
                <w:bCs/>
                <w:sz w:val="18"/>
                <w:szCs w:val="18"/>
              </w:rPr>
            </w:pPr>
          </w:p>
        </w:tc>
        <w:tc>
          <w:tcPr>
            <w:tcW w:w="2520" w:type="dxa"/>
            <w:tcBorders>
              <w:top w:val="single" w:sz="4" w:space="0" w:color="000000"/>
              <w:left w:val="single" w:sz="4" w:space="0" w:color="000000"/>
              <w:bottom w:val="single" w:sz="4" w:space="0" w:color="000000"/>
            </w:tcBorders>
            <w:vAlign w:val="center"/>
          </w:tcPr>
          <w:p w14:paraId="7344D5D5"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2CC4623" w14:textId="77777777" w:rsidR="00B74BB4" w:rsidRPr="00993F77" w:rsidRDefault="00B74BB4" w:rsidP="003B1510">
            <w:pPr>
              <w:pStyle w:val="Tekstkomentarza2"/>
              <w:snapToGrid w:val="0"/>
              <w:jc w:val="center"/>
              <w:rPr>
                <w:b/>
                <w:bCs/>
                <w:sz w:val="18"/>
                <w:szCs w:val="18"/>
              </w:rPr>
            </w:pPr>
          </w:p>
        </w:tc>
      </w:tr>
      <w:tr w:rsidR="00B74BB4" w:rsidRPr="00993F77" w14:paraId="14D6486C" w14:textId="77777777" w:rsidTr="003B1510">
        <w:trPr>
          <w:trHeight w:val="552"/>
        </w:trPr>
        <w:tc>
          <w:tcPr>
            <w:tcW w:w="847" w:type="dxa"/>
            <w:tcBorders>
              <w:top w:val="single" w:sz="4" w:space="0" w:color="000000"/>
              <w:left w:val="single" w:sz="4" w:space="0" w:color="000000"/>
              <w:bottom w:val="single" w:sz="4" w:space="0" w:color="000000"/>
            </w:tcBorders>
          </w:tcPr>
          <w:p w14:paraId="0D4CFC24" w14:textId="77777777" w:rsidR="00B74BB4" w:rsidRPr="00993F77" w:rsidRDefault="00B74BB4" w:rsidP="003B1510">
            <w:pPr>
              <w:snapToGrid w:val="0"/>
              <w:jc w:val="center"/>
              <w:rPr>
                <w:color w:val="000000"/>
                <w:sz w:val="18"/>
                <w:szCs w:val="18"/>
              </w:rPr>
            </w:pPr>
            <w:r w:rsidRPr="00993F77">
              <w:rPr>
                <w:color w:val="000000"/>
                <w:sz w:val="18"/>
                <w:szCs w:val="18"/>
              </w:rPr>
              <w:t>2.24.2</w:t>
            </w:r>
          </w:p>
        </w:tc>
        <w:tc>
          <w:tcPr>
            <w:tcW w:w="5311" w:type="dxa"/>
            <w:tcBorders>
              <w:top w:val="single" w:sz="4" w:space="0" w:color="000000"/>
              <w:left w:val="single" w:sz="4" w:space="0" w:color="000000"/>
              <w:bottom w:val="single" w:sz="4" w:space="0" w:color="000000"/>
            </w:tcBorders>
          </w:tcPr>
          <w:p w14:paraId="23DEA309" w14:textId="77777777" w:rsidR="00B74BB4" w:rsidRPr="00993F77" w:rsidRDefault="00B74BB4" w:rsidP="003B1510">
            <w:pPr>
              <w:pStyle w:val="Tekstkomentarza"/>
              <w:jc w:val="both"/>
              <w:rPr>
                <w:color w:val="000000"/>
                <w:sz w:val="18"/>
                <w:szCs w:val="18"/>
              </w:rPr>
            </w:pPr>
            <w:r w:rsidRPr="00993F77">
              <w:rPr>
                <w:color w:val="000000"/>
                <w:sz w:val="18"/>
                <w:szCs w:val="18"/>
              </w:rPr>
              <w:t>Fotele powinny być pokryte materiałem nienasiąkliwym, łatwo zmywalnym, odpornym na rozdarcie i ścieranie. Nie dopuszcza się zastosowanie pokrowców na fotele.</w:t>
            </w:r>
          </w:p>
          <w:p w14:paraId="5D719AF6" w14:textId="4906C5CA" w:rsidR="00E02404" w:rsidRPr="00993F77" w:rsidRDefault="00E02404"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A52BDC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348A45D" w14:textId="77777777" w:rsidR="00B74BB4" w:rsidRPr="00993F77" w:rsidRDefault="00B74BB4" w:rsidP="003B1510">
            <w:pPr>
              <w:pStyle w:val="Tekstkomentarza"/>
              <w:jc w:val="center"/>
              <w:rPr>
                <w:color w:val="000000"/>
                <w:sz w:val="18"/>
                <w:szCs w:val="18"/>
              </w:rPr>
            </w:pPr>
          </w:p>
        </w:tc>
      </w:tr>
      <w:tr w:rsidR="00B74BB4" w:rsidRPr="00993F77" w14:paraId="3110C3C0" w14:textId="77777777" w:rsidTr="003B1510">
        <w:trPr>
          <w:trHeight w:val="552"/>
        </w:trPr>
        <w:tc>
          <w:tcPr>
            <w:tcW w:w="847" w:type="dxa"/>
            <w:tcBorders>
              <w:top w:val="single" w:sz="4" w:space="0" w:color="000000"/>
              <w:left w:val="single" w:sz="4" w:space="0" w:color="000000"/>
              <w:bottom w:val="single" w:sz="4" w:space="0" w:color="000000"/>
            </w:tcBorders>
          </w:tcPr>
          <w:p w14:paraId="7BA51965" w14:textId="77777777" w:rsidR="00B74BB4" w:rsidRPr="00993F77" w:rsidRDefault="00B74BB4" w:rsidP="003B1510">
            <w:pPr>
              <w:snapToGrid w:val="0"/>
              <w:jc w:val="center"/>
              <w:rPr>
                <w:color w:val="000000"/>
                <w:sz w:val="18"/>
                <w:szCs w:val="18"/>
              </w:rPr>
            </w:pPr>
            <w:r w:rsidRPr="00993F77">
              <w:rPr>
                <w:color w:val="000000"/>
                <w:sz w:val="18"/>
                <w:szCs w:val="18"/>
              </w:rPr>
              <w:t>2.24.3</w:t>
            </w:r>
          </w:p>
        </w:tc>
        <w:tc>
          <w:tcPr>
            <w:tcW w:w="5311" w:type="dxa"/>
            <w:tcBorders>
              <w:top w:val="single" w:sz="4" w:space="0" w:color="000000"/>
              <w:left w:val="single" w:sz="4" w:space="0" w:color="000000"/>
              <w:bottom w:val="single" w:sz="4" w:space="0" w:color="000000"/>
            </w:tcBorders>
          </w:tcPr>
          <w:p w14:paraId="2EE531DF" w14:textId="77777777" w:rsidR="00B74BB4" w:rsidRPr="00993F77" w:rsidRDefault="00B74BB4" w:rsidP="003B1510">
            <w:pPr>
              <w:pStyle w:val="Tekstkomentarza"/>
              <w:jc w:val="both"/>
              <w:rPr>
                <w:color w:val="000000"/>
                <w:sz w:val="18"/>
                <w:szCs w:val="18"/>
              </w:rPr>
            </w:pPr>
            <w:r w:rsidRPr="00993F77">
              <w:rPr>
                <w:color w:val="000000"/>
                <w:sz w:val="18"/>
                <w:szCs w:val="18"/>
              </w:rPr>
              <w:t>Fotel kierowcy z zawieszeniem pneumatycznym z regulacją obciążenia, wysokości, odległości, pochylenia oparcia i regulacji. Fotel pasażera z regulacja odległości, pochylenia  oparcia.</w:t>
            </w:r>
          </w:p>
          <w:p w14:paraId="07CC3773" w14:textId="2F216324" w:rsidR="00E02404" w:rsidRPr="00993F77" w:rsidRDefault="00E02404"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4077DEB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1A7E533" w14:textId="77777777" w:rsidR="00B74BB4" w:rsidRPr="00993F77" w:rsidRDefault="00B74BB4" w:rsidP="003B1510">
            <w:pPr>
              <w:pStyle w:val="Tekstkomentarza"/>
              <w:jc w:val="center"/>
              <w:rPr>
                <w:color w:val="000000"/>
                <w:sz w:val="18"/>
                <w:szCs w:val="18"/>
              </w:rPr>
            </w:pPr>
          </w:p>
        </w:tc>
      </w:tr>
      <w:tr w:rsidR="00B74BB4" w:rsidRPr="00993F77" w14:paraId="7568D778" w14:textId="77777777" w:rsidTr="003B1510">
        <w:trPr>
          <w:trHeight w:val="552"/>
        </w:trPr>
        <w:tc>
          <w:tcPr>
            <w:tcW w:w="847" w:type="dxa"/>
            <w:tcBorders>
              <w:top w:val="single" w:sz="4" w:space="0" w:color="000000"/>
              <w:left w:val="single" w:sz="4" w:space="0" w:color="000000"/>
              <w:bottom w:val="single" w:sz="4" w:space="0" w:color="000000"/>
            </w:tcBorders>
          </w:tcPr>
          <w:p w14:paraId="6B3257A4" w14:textId="77777777" w:rsidR="00B74BB4" w:rsidRPr="00993F77" w:rsidRDefault="00B74BB4" w:rsidP="003B1510">
            <w:pPr>
              <w:snapToGrid w:val="0"/>
              <w:jc w:val="center"/>
              <w:rPr>
                <w:color w:val="000000"/>
                <w:sz w:val="18"/>
                <w:szCs w:val="18"/>
              </w:rPr>
            </w:pPr>
            <w:r w:rsidRPr="00993F77">
              <w:rPr>
                <w:color w:val="000000"/>
                <w:sz w:val="18"/>
                <w:szCs w:val="18"/>
              </w:rPr>
              <w:t>2.24.4</w:t>
            </w:r>
          </w:p>
        </w:tc>
        <w:tc>
          <w:tcPr>
            <w:tcW w:w="5311" w:type="dxa"/>
            <w:tcBorders>
              <w:top w:val="single" w:sz="4" w:space="0" w:color="000000"/>
              <w:left w:val="single" w:sz="4" w:space="0" w:color="000000"/>
              <w:bottom w:val="single" w:sz="4" w:space="0" w:color="000000"/>
            </w:tcBorders>
          </w:tcPr>
          <w:p w14:paraId="6F150B4A" w14:textId="77777777" w:rsidR="00B74BB4" w:rsidRPr="00993F77" w:rsidRDefault="00B74BB4" w:rsidP="003B1510">
            <w:pPr>
              <w:pStyle w:val="Tekstkomentarza"/>
              <w:jc w:val="both"/>
              <w:rPr>
                <w:color w:val="000000"/>
                <w:sz w:val="18"/>
                <w:szCs w:val="18"/>
              </w:rPr>
            </w:pPr>
            <w:r w:rsidRPr="00993F77">
              <w:rPr>
                <w:color w:val="000000"/>
                <w:sz w:val="18"/>
                <w:szCs w:val="18"/>
              </w:rPr>
              <w:t>Wszystkie siedzenia muszą być wyposażone w pasy bezpieczeństwa bezwładnościowe, mocowane fabrycznie w trzech punktach.</w:t>
            </w:r>
          </w:p>
          <w:p w14:paraId="055925F1" w14:textId="29B71107" w:rsidR="00E02404" w:rsidRPr="00993F77" w:rsidRDefault="00E02404" w:rsidP="003B1510">
            <w:pPr>
              <w:pStyle w:val="Tekstkomentarza"/>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48114FAA"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2A00AD" w14:textId="77777777" w:rsidR="00B74BB4" w:rsidRPr="00993F77" w:rsidRDefault="00B74BB4" w:rsidP="003B1510">
            <w:pPr>
              <w:pStyle w:val="Tekstkomentarza"/>
              <w:jc w:val="center"/>
              <w:rPr>
                <w:color w:val="000000"/>
                <w:sz w:val="18"/>
                <w:szCs w:val="18"/>
              </w:rPr>
            </w:pPr>
          </w:p>
        </w:tc>
      </w:tr>
      <w:tr w:rsidR="00B74BB4" w:rsidRPr="00993F77" w14:paraId="1CF85165" w14:textId="77777777" w:rsidTr="003B1510">
        <w:trPr>
          <w:trHeight w:val="552"/>
        </w:trPr>
        <w:tc>
          <w:tcPr>
            <w:tcW w:w="847" w:type="dxa"/>
            <w:tcBorders>
              <w:top w:val="single" w:sz="4" w:space="0" w:color="000000"/>
              <w:left w:val="single" w:sz="4" w:space="0" w:color="000000"/>
              <w:bottom w:val="single" w:sz="4" w:space="0" w:color="000000"/>
            </w:tcBorders>
          </w:tcPr>
          <w:p w14:paraId="521F02A4" w14:textId="77777777" w:rsidR="00B74BB4" w:rsidRPr="00993F77" w:rsidRDefault="00B74BB4" w:rsidP="003B1510">
            <w:pPr>
              <w:snapToGrid w:val="0"/>
              <w:jc w:val="center"/>
              <w:rPr>
                <w:color w:val="000000"/>
                <w:sz w:val="18"/>
                <w:szCs w:val="18"/>
              </w:rPr>
            </w:pPr>
            <w:r w:rsidRPr="00993F77">
              <w:rPr>
                <w:color w:val="000000"/>
                <w:sz w:val="18"/>
                <w:szCs w:val="18"/>
              </w:rPr>
              <w:t>2.24.5</w:t>
            </w:r>
          </w:p>
        </w:tc>
        <w:tc>
          <w:tcPr>
            <w:tcW w:w="5311" w:type="dxa"/>
            <w:tcBorders>
              <w:top w:val="single" w:sz="4" w:space="0" w:color="000000"/>
              <w:left w:val="single" w:sz="4" w:space="0" w:color="000000"/>
              <w:bottom w:val="single" w:sz="4" w:space="0" w:color="000000"/>
            </w:tcBorders>
          </w:tcPr>
          <w:p w14:paraId="771972C6" w14:textId="77777777" w:rsidR="00B74BB4" w:rsidRPr="00993F77" w:rsidRDefault="00B74BB4" w:rsidP="003B1510">
            <w:pPr>
              <w:pStyle w:val="Tekstpodstawowy32"/>
              <w:rPr>
                <w:b w:val="0"/>
                <w:color w:val="000000"/>
                <w:sz w:val="18"/>
                <w:szCs w:val="18"/>
              </w:rPr>
            </w:pPr>
            <w:r w:rsidRPr="00993F77">
              <w:rPr>
                <w:b w:val="0"/>
                <w:color w:val="000000"/>
                <w:sz w:val="18"/>
                <w:szCs w:val="18"/>
              </w:rPr>
              <w:t xml:space="preserve">Tylne siedzisko dla członków załogi (bez dowódcy) musi być wyposażone w uchwyty do mocowania aparatów powietrznych umożliwiające odblokowanie każdego aparatu indywidualnie (dźwigania odblokowująca o konstrukcji uniemożliwiającej przypadkowe odblokowanie np. w czasie hamowania samochodu) oraz zakładania aparatów w pozycji siedzącej. W sytuacji kiedy aparaty nie są zakładane powinny być zabezpieczone oparciami. Ponadto mocowania mają umożliwiać jednoczesne przewożenie aparatów z różnego rodzajami butli. Dodatkowy schowek na sprzęt w skrzyni pod fotelami załogi z automatycznie zapalanym oświetleniem LED po jej otwarciu. Ponad mocowaniami aparatów oddechowych na całej długości dodatkowa półka (skrzynka). Półka wykonana w sposób, aby nie zmniejszać miejsca dla załogi. Siedzisko pokryte materiałem łatwym w utrzymaniu w czystości, nienasiąkliwym, o wzmocnionej odporności na ścieranie i antypoślizgowym. Nie dopuszcza się </w:t>
            </w:r>
            <w:r w:rsidRPr="00993F77">
              <w:rPr>
                <w:b w:val="0"/>
                <w:color w:val="000000"/>
                <w:sz w:val="18"/>
                <w:szCs w:val="18"/>
              </w:rPr>
              <w:lastRenderedPageBreak/>
              <w:t>zastosowanie pokrowców na siedzisko.</w:t>
            </w:r>
          </w:p>
          <w:p w14:paraId="0AB524B9" w14:textId="155EF63E" w:rsidR="00E02404" w:rsidRPr="00993F77" w:rsidRDefault="00E02404" w:rsidP="003B1510">
            <w:pPr>
              <w:pStyle w:val="Tekstpodstawowy32"/>
              <w:rPr>
                <w:b w:val="0"/>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24E8A3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A189AD2" w14:textId="77777777" w:rsidR="00B74BB4" w:rsidRPr="00993F77" w:rsidRDefault="00B74BB4" w:rsidP="003B1510">
            <w:pPr>
              <w:pStyle w:val="Tekstpodstawowy32"/>
              <w:jc w:val="center"/>
              <w:rPr>
                <w:b w:val="0"/>
                <w:color w:val="000000"/>
                <w:sz w:val="18"/>
                <w:szCs w:val="18"/>
              </w:rPr>
            </w:pPr>
          </w:p>
        </w:tc>
      </w:tr>
      <w:tr w:rsidR="00B74BB4" w:rsidRPr="00993F77" w14:paraId="1BEA59C7" w14:textId="77777777" w:rsidTr="003B1510">
        <w:trPr>
          <w:trHeight w:val="552"/>
        </w:trPr>
        <w:tc>
          <w:tcPr>
            <w:tcW w:w="847" w:type="dxa"/>
            <w:tcBorders>
              <w:top w:val="single" w:sz="4" w:space="0" w:color="000000"/>
              <w:left w:val="single" w:sz="4" w:space="0" w:color="000000"/>
              <w:bottom w:val="single" w:sz="4" w:space="0" w:color="000000"/>
            </w:tcBorders>
          </w:tcPr>
          <w:p w14:paraId="7D5740C4" w14:textId="77777777" w:rsidR="00B74BB4" w:rsidRPr="00993F77" w:rsidRDefault="00B74BB4" w:rsidP="003B1510">
            <w:pPr>
              <w:snapToGrid w:val="0"/>
              <w:jc w:val="center"/>
              <w:rPr>
                <w:color w:val="000000"/>
                <w:sz w:val="18"/>
                <w:szCs w:val="18"/>
              </w:rPr>
            </w:pPr>
            <w:r w:rsidRPr="00993F77">
              <w:rPr>
                <w:color w:val="000000"/>
                <w:sz w:val="18"/>
                <w:szCs w:val="18"/>
              </w:rPr>
              <w:t>2.24.6</w:t>
            </w:r>
          </w:p>
        </w:tc>
        <w:tc>
          <w:tcPr>
            <w:tcW w:w="5311" w:type="dxa"/>
            <w:tcBorders>
              <w:top w:val="single" w:sz="4" w:space="0" w:color="000000"/>
              <w:left w:val="single" w:sz="4" w:space="0" w:color="000000"/>
              <w:bottom w:val="single" w:sz="4" w:space="0" w:color="000000"/>
            </w:tcBorders>
          </w:tcPr>
          <w:p w14:paraId="294787C9" w14:textId="77777777" w:rsidR="00B74BB4" w:rsidRPr="00993F77" w:rsidRDefault="00B74BB4" w:rsidP="003B1510">
            <w:pPr>
              <w:pStyle w:val="Tekstpodstawowy32"/>
              <w:rPr>
                <w:b w:val="0"/>
                <w:color w:val="000000"/>
                <w:sz w:val="18"/>
                <w:szCs w:val="18"/>
              </w:rPr>
            </w:pPr>
            <w:r w:rsidRPr="00993F77">
              <w:rPr>
                <w:b w:val="0"/>
                <w:color w:val="000000"/>
                <w:sz w:val="18"/>
                <w:szCs w:val="18"/>
              </w:rPr>
              <w:t>W kabinie należy zamontować szafkę sprzętowa na całej szerokości kabiny dla tylnego przedziału z wypuszczeniem na tunel środkowy w kształcie litery T z zamontowanymi i opisanymi w metalowym tunelu dwoma podwójnymi gniazdami z kontrolką USB, 12V, 24V i 230V (Wygląd i funkcjonalność szafki do uzgodnienie z zamawiającym), oraz mocowania do przewożenia wyposażenia osobistego dla 6 osób załogi oraz podręcznego sprzętu. Z przodu zamocować kasetkę na dokumentację operacyjna, półki (schowki) (miejsce montażu i wygląd do uzgodnienia). Wnęki szafki podświetlane za pomocą światła Led z wyłącznikiem. Szafka wyposażona w poręcz do trzymania dla załogi.</w:t>
            </w:r>
          </w:p>
          <w:p w14:paraId="175C9E6F" w14:textId="2655165C" w:rsidR="00E02404" w:rsidRPr="00993F77" w:rsidRDefault="00E02404" w:rsidP="003B1510">
            <w:pPr>
              <w:pStyle w:val="Tekstpodstawowy32"/>
              <w:rPr>
                <w:b w:val="0"/>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5736CC4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C47DCB1" w14:textId="77777777" w:rsidR="00B74BB4" w:rsidRPr="00993F77" w:rsidRDefault="00B74BB4" w:rsidP="003B1510">
            <w:pPr>
              <w:pStyle w:val="Tekstpodstawowy32"/>
              <w:jc w:val="center"/>
              <w:rPr>
                <w:b w:val="0"/>
                <w:color w:val="000000"/>
                <w:sz w:val="18"/>
                <w:szCs w:val="18"/>
              </w:rPr>
            </w:pPr>
          </w:p>
        </w:tc>
      </w:tr>
      <w:tr w:rsidR="00B74BB4" w:rsidRPr="00993F77" w14:paraId="28FB4AAD" w14:textId="77777777" w:rsidTr="003B1510">
        <w:trPr>
          <w:trHeight w:val="552"/>
        </w:trPr>
        <w:tc>
          <w:tcPr>
            <w:tcW w:w="847" w:type="dxa"/>
            <w:tcBorders>
              <w:top w:val="single" w:sz="4" w:space="0" w:color="000000"/>
              <w:left w:val="single" w:sz="4" w:space="0" w:color="000000"/>
              <w:bottom w:val="single" w:sz="4" w:space="0" w:color="000000"/>
            </w:tcBorders>
          </w:tcPr>
          <w:p w14:paraId="0882FB4B" w14:textId="77777777" w:rsidR="00B74BB4" w:rsidRPr="00993F77" w:rsidRDefault="00B74BB4" w:rsidP="003B1510">
            <w:pPr>
              <w:snapToGrid w:val="0"/>
              <w:jc w:val="center"/>
              <w:rPr>
                <w:color w:val="000000"/>
                <w:sz w:val="18"/>
                <w:szCs w:val="18"/>
              </w:rPr>
            </w:pPr>
            <w:r w:rsidRPr="00993F77">
              <w:rPr>
                <w:color w:val="000000"/>
                <w:sz w:val="18"/>
                <w:szCs w:val="18"/>
              </w:rPr>
              <w:t>2.24.7</w:t>
            </w:r>
          </w:p>
        </w:tc>
        <w:tc>
          <w:tcPr>
            <w:tcW w:w="5311" w:type="dxa"/>
            <w:tcBorders>
              <w:top w:val="single" w:sz="4" w:space="0" w:color="000000"/>
              <w:left w:val="single" w:sz="4" w:space="0" w:color="000000"/>
              <w:bottom w:val="single" w:sz="4" w:space="0" w:color="000000"/>
            </w:tcBorders>
          </w:tcPr>
          <w:p w14:paraId="4B98FEA7" w14:textId="77777777" w:rsidR="00B74BB4" w:rsidRPr="00993F77" w:rsidRDefault="00B74BB4" w:rsidP="003B1510">
            <w:pPr>
              <w:pStyle w:val="Tekstpodstawowy32"/>
              <w:rPr>
                <w:b w:val="0"/>
                <w:color w:val="000000"/>
                <w:sz w:val="18"/>
                <w:szCs w:val="18"/>
              </w:rPr>
            </w:pPr>
            <w:r w:rsidRPr="00993F77">
              <w:rPr>
                <w:b w:val="0"/>
                <w:color w:val="000000"/>
                <w:sz w:val="18"/>
                <w:szCs w:val="18"/>
              </w:rPr>
              <w:t>W kabinie należy zainstalować urządzenie grzewcze działające niezależnie od silnika pojazdu. Układ elektryczny urządzenia grzewczego powinien posiadać oddzielny bezpiecznik</w:t>
            </w:r>
            <w:r w:rsidR="00C82B03" w:rsidRPr="00993F77">
              <w:rPr>
                <w:b w:val="0"/>
                <w:color w:val="000000"/>
                <w:sz w:val="18"/>
                <w:szCs w:val="18"/>
              </w:rPr>
              <w:t>.</w:t>
            </w:r>
          </w:p>
          <w:p w14:paraId="23EF111D" w14:textId="383104FC" w:rsidR="00E02404" w:rsidRPr="00993F77" w:rsidRDefault="00E02404" w:rsidP="003B1510">
            <w:pPr>
              <w:pStyle w:val="Tekstpodstawowy32"/>
              <w:rPr>
                <w:b w:val="0"/>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25704719"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F646172" w14:textId="77777777" w:rsidR="00B74BB4" w:rsidRPr="00993F77" w:rsidRDefault="00B74BB4" w:rsidP="003B1510">
            <w:pPr>
              <w:pStyle w:val="Tekstpodstawowy32"/>
              <w:jc w:val="center"/>
              <w:rPr>
                <w:b w:val="0"/>
                <w:color w:val="000000"/>
                <w:sz w:val="18"/>
                <w:szCs w:val="18"/>
              </w:rPr>
            </w:pPr>
          </w:p>
        </w:tc>
      </w:tr>
      <w:tr w:rsidR="00B74BB4" w:rsidRPr="00993F77" w14:paraId="29BFC532" w14:textId="77777777" w:rsidTr="003B1510">
        <w:trPr>
          <w:trHeight w:val="949"/>
        </w:trPr>
        <w:tc>
          <w:tcPr>
            <w:tcW w:w="847" w:type="dxa"/>
            <w:tcBorders>
              <w:top w:val="single" w:sz="4" w:space="0" w:color="000000"/>
              <w:left w:val="single" w:sz="4" w:space="0" w:color="000000"/>
              <w:bottom w:val="single" w:sz="4" w:space="0" w:color="auto"/>
            </w:tcBorders>
          </w:tcPr>
          <w:p w14:paraId="4B6C96C7" w14:textId="77777777" w:rsidR="00B74BB4" w:rsidRPr="00993F77" w:rsidRDefault="00B74BB4" w:rsidP="003B1510">
            <w:pPr>
              <w:snapToGrid w:val="0"/>
              <w:jc w:val="center"/>
              <w:rPr>
                <w:color w:val="000000"/>
                <w:sz w:val="18"/>
                <w:szCs w:val="18"/>
              </w:rPr>
            </w:pPr>
            <w:r w:rsidRPr="00993F77">
              <w:rPr>
                <w:color w:val="000000"/>
                <w:sz w:val="18"/>
                <w:szCs w:val="18"/>
              </w:rPr>
              <w:t>2.24.8</w:t>
            </w:r>
          </w:p>
        </w:tc>
        <w:tc>
          <w:tcPr>
            <w:tcW w:w="5311" w:type="dxa"/>
            <w:tcBorders>
              <w:top w:val="single" w:sz="4" w:space="0" w:color="000000"/>
              <w:left w:val="single" w:sz="4" w:space="0" w:color="000000"/>
              <w:bottom w:val="single" w:sz="4" w:space="0" w:color="auto"/>
            </w:tcBorders>
          </w:tcPr>
          <w:p w14:paraId="69F2E1F0" w14:textId="77777777" w:rsidR="00B74BB4" w:rsidRPr="00993F77" w:rsidRDefault="00B74BB4" w:rsidP="003B1510">
            <w:pPr>
              <w:pStyle w:val="Tekstpodstawowy32"/>
              <w:rPr>
                <w:b w:val="0"/>
                <w:color w:val="000000"/>
                <w:sz w:val="18"/>
                <w:szCs w:val="18"/>
              </w:rPr>
            </w:pPr>
            <w:r w:rsidRPr="00993F77">
              <w:rPr>
                <w:b w:val="0"/>
                <w:color w:val="000000"/>
                <w:sz w:val="18"/>
                <w:szCs w:val="18"/>
              </w:rPr>
              <w:t>Należy zapewnić dodatkowe oświetlenie do czytania mapy dla pozycji (miejsca) dowódcy w kabinie. Może to być zrealizowane poprzez zamontowanie dodatkowej lampki (nie powodującej olśnienia kierującego pojazdem) na ruchomym ramieniu o długości minimum 400 mm z zamontowanym wyłącznikiem oraz składanego stolika dla dowódcy chowanego w desce rozdzielczej auta.</w:t>
            </w:r>
          </w:p>
          <w:p w14:paraId="1FE13885" w14:textId="476E34F8" w:rsidR="00E02404" w:rsidRPr="00993F77" w:rsidRDefault="00E02404" w:rsidP="003B1510">
            <w:pPr>
              <w:pStyle w:val="Tekstpodstawowy32"/>
              <w:rPr>
                <w:b w:val="0"/>
                <w:color w:val="000000"/>
                <w:sz w:val="18"/>
                <w:szCs w:val="18"/>
              </w:rPr>
            </w:pPr>
          </w:p>
        </w:tc>
        <w:tc>
          <w:tcPr>
            <w:tcW w:w="2520" w:type="dxa"/>
            <w:tcBorders>
              <w:top w:val="single" w:sz="4" w:space="0" w:color="000000"/>
              <w:left w:val="single" w:sz="4" w:space="0" w:color="000000"/>
              <w:bottom w:val="single" w:sz="4" w:space="0" w:color="auto"/>
            </w:tcBorders>
            <w:vAlign w:val="center"/>
          </w:tcPr>
          <w:p w14:paraId="1E42133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67E72693" w14:textId="77777777" w:rsidR="00B74BB4" w:rsidRPr="00993F77" w:rsidRDefault="00B74BB4" w:rsidP="003B1510">
            <w:pPr>
              <w:pStyle w:val="Tekstpodstawowy32"/>
              <w:jc w:val="center"/>
              <w:rPr>
                <w:b w:val="0"/>
                <w:color w:val="000000"/>
                <w:sz w:val="18"/>
                <w:szCs w:val="18"/>
              </w:rPr>
            </w:pPr>
          </w:p>
        </w:tc>
      </w:tr>
      <w:tr w:rsidR="00B74BB4" w:rsidRPr="00993F77" w14:paraId="035155ED" w14:textId="77777777" w:rsidTr="003B1510">
        <w:trPr>
          <w:trHeight w:val="281"/>
        </w:trPr>
        <w:tc>
          <w:tcPr>
            <w:tcW w:w="847" w:type="dxa"/>
            <w:tcBorders>
              <w:top w:val="single" w:sz="4" w:space="0" w:color="000000"/>
              <w:left w:val="single" w:sz="4" w:space="0" w:color="000000"/>
              <w:bottom w:val="single" w:sz="4" w:space="0" w:color="auto"/>
            </w:tcBorders>
          </w:tcPr>
          <w:p w14:paraId="3CFCE94E" w14:textId="77777777" w:rsidR="00B74BB4" w:rsidRPr="00993F77" w:rsidRDefault="00B74BB4" w:rsidP="003B1510">
            <w:pPr>
              <w:snapToGrid w:val="0"/>
              <w:jc w:val="center"/>
              <w:rPr>
                <w:color w:val="000000"/>
                <w:sz w:val="18"/>
                <w:szCs w:val="18"/>
              </w:rPr>
            </w:pPr>
            <w:r w:rsidRPr="00993F77">
              <w:rPr>
                <w:color w:val="000000"/>
                <w:sz w:val="18"/>
                <w:szCs w:val="18"/>
              </w:rPr>
              <w:t>2.24.9</w:t>
            </w:r>
          </w:p>
        </w:tc>
        <w:tc>
          <w:tcPr>
            <w:tcW w:w="5311" w:type="dxa"/>
            <w:tcBorders>
              <w:top w:val="single" w:sz="4" w:space="0" w:color="000000"/>
              <w:left w:val="single" w:sz="4" w:space="0" w:color="000000"/>
              <w:bottom w:val="single" w:sz="4" w:space="0" w:color="auto"/>
            </w:tcBorders>
          </w:tcPr>
          <w:p w14:paraId="4D8F1C84" w14:textId="77777777" w:rsidR="00B74BB4" w:rsidRPr="00993F77" w:rsidRDefault="00B74BB4" w:rsidP="003B1510">
            <w:pPr>
              <w:jc w:val="both"/>
              <w:rPr>
                <w:color w:val="000000"/>
                <w:sz w:val="18"/>
                <w:szCs w:val="18"/>
              </w:rPr>
            </w:pPr>
            <w:r w:rsidRPr="00993F77">
              <w:rPr>
                <w:color w:val="000000"/>
                <w:sz w:val="18"/>
                <w:szCs w:val="18"/>
              </w:rPr>
              <w:t>Kabina powinna być wyposażona</w:t>
            </w:r>
            <w:r w:rsidRPr="00993F77">
              <w:rPr>
                <w:b/>
                <w:color w:val="000000"/>
                <w:sz w:val="18"/>
                <w:szCs w:val="18"/>
              </w:rPr>
              <w:t xml:space="preserve"> </w:t>
            </w:r>
            <w:r w:rsidRPr="00993F77">
              <w:rPr>
                <w:color w:val="000000"/>
                <w:sz w:val="18"/>
                <w:szCs w:val="18"/>
              </w:rPr>
              <w:t>minimum w:</w:t>
            </w:r>
          </w:p>
          <w:p w14:paraId="0645E33A" w14:textId="3A297DC1"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klimatyzację fabryczną z układem automatycznego sterowania i czujnikiem wilgotności</w:t>
            </w:r>
          </w:p>
          <w:p w14:paraId="7FB14CFD" w14:textId="2EC2BD2D" w:rsidR="00B74BB4" w:rsidRPr="00993F77" w:rsidRDefault="00C82B03"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półka podwieszaną pod sufitem z siatkami i uchwytem na deskę (wzór do uzgodnienia z zamawiającym)</w:t>
            </w:r>
          </w:p>
          <w:p w14:paraId="4FE3728E"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 xml:space="preserve">Kierownica </w:t>
            </w:r>
            <w:proofErr w:type="spellStart"/>
            <w:r w:rsidRPr="00993F77">
              <w:rPr>
                <w:color w:val="000000"/>
                <w:sz w:val="18"/>
                <w:szCs w:val="18"/>
              </w:rPr>
              <w:t>multifunkcyjną</w:t>
            </w:r>
            <w:proofErr w:type="spellEnd"/>
            <w:r w:rsidRPr="00993F77">
              <w:rPr>
                <w:color w:val="000000"/>
                <w:sz w:val="18"/>
                <w:szCs w:val="18"/>
              </w:rPr>
              <w:t xml:space="preserve"> z jej regulacją w dwóch płaszczyznach i ryglowaniem,</w:t>
            </w:r>
          </w:p>
          <w:p w14:paraId="63AE9A1C"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Tempomat,</w:t>
            </w:r>
          </w:p>
          <w:p w14:paraId="0C0B9108"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Owiewka szyby bocznej od kierowcy</w:t>
            </w:r>
          </w:p>
          <w:p w14:paraId="32C78479"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Osłona przeciw słoneczna drzwi kierowcy</w:t>
            </w:r>
          </w:p>
          <w:p w14:paraId="2B31E203"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Fabryczne gniazda samochodowe 12V w desce rozdzielczej (minimum 2szt.) i 24V (umożliwiające równoczesne podłączenie minimum dwóch urządzeń),</w:t>
            </w:r>
          </w:p>
          <w:p w14:paraId="33B84E94"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Port USB do ładowania telefonu i innych urządzeń w desce rozdzielczej– 3 szt.</w:t>
            </w:r>
          </w:p>
          <w:p w14:paraId="40AB542A"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Kable USB do ładowania telefonu – 2 szt. (rodzaj końcówek do uzgodnienia)</w:t>
            </w:r>
          </w:p>
          <w:p w14:paraId="07C8A547"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Elektrycznie sterowane szyby we wszystkich drzwiach,</w:t>
            </w:r>
          </w:p>
          <w:p w14:paraId="37795C5A" w14:textId="64CA2044"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Bluetooth,</w:t>
            </w:r>
          </w:p>
          <w:p w14:paraId="249B16C0"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Przetwornicę na 220V z gniazdkiem,</w:t>
            </w:r>
          </w:p>
          <w:p w14:paraId="6CC48349"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Centralny zamek sterowany z pilota,</w:t>
            </w:r>
          </w:p>
          <w:p w14:paraId="49ED88EC" w14:textId="265A53A6"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sz w:val="18"/>
                <w:szCs w:val="18"/>
              </w:rPr>
              <w:t>System informacyjn</w:t>
            </w:r>
            <w:r w:rsidR="003A09F3" w:rsidRPr="00993F77">
              <w:rPr>
                <w:sz w:val="18"/>
                <w:szCs w:val="18"/>
              </w:rPr>
              <w:t xml:space="preserve">y </w:t>
            </w:r>
            <w:r w:rsidRPr="00993F77">
              <w:rPr>
                <w:sz w:val="18"/>
                <w:szCs w:val="18"/>
              </w:rPr>
              <w:t xml:space="preserve">z </w:t>
            </w:r>
            <w:r w:rsidR="003A09F3" w:rsidRPr="00993F77">
              <w:rPr>
                <w:sz w:val="18"/>
                <w:szCs w:val="18"/>
              </w:rPr>
              <w:t xml:space="preserve">min. </w:t>
            </w:r>
            <w:r w:rsidRPr="00993F77">
              <w:rPr>
                <w:sz w:val="18"/>
                <w:szCs w:val="18"/>
              </w:rPr>
              <w:t>7 calowym wyświetlaczem miejscem na kartę SD i nawigacją oraz  zestawem głośników minimum 4 x20W  ze sterowaniem w kierownicy</w:t>
            </w:r>
          </w:p>
          <w:p w14:paraId="38AA93E3"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rFonts w:eastAsia="TrebuchetMS"/>
                <w:sz w:val="18"/>
                <w:szCs w:val="18"/>
                <w:lang w:eastAsia="pl-PL"/>
              </w:rPr>
              <w:t>Przysłony przeciwsłoneczne</w:t>
            </w:r>
            <w:r w:rsidRPr="00993F77">
              <w:rPr>
                <w:sz w:val="18"/>
                <w:szCs w:val="18"/>
              </w:rPr>
              <w:t xml:space="preserve"> wewnętrzne,</w:t>
            </w:r>
          </w:p>
          <w:p w14:paraId="02F83041"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rFonts w:eastAsia="TrebuchetMS"/>
                <w:sz w:val="18"/>
                <w:szCs w:val="18"/>
                <w:lang w:eastAsia="pl-PL"/>
              </w:rPr>
              <w:t>Złącze powietrza z przewodem i pistoletem do przedmuchiwania wnętrza,  Przewód 6mm długość 3,5m</w:t>
            </w:r>
          </w:p>
          <w:p w14:paraId="065FD75A" w14:textId="7247E171"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rStyle w:val="apple-style-span"/>
                <w:color w:val="000000"/>
                <w:sz w:val="18"/>
                <w:szCs w:val="18"/>
              </w:rPr>
              <w:t xml:space="preserve">Kabina wyposażona w wyprofilowana belkę aluminiową z zamocowanymi 4 reflektorami dalekosiężnymi i  pozycyjnymi w jednym, zamontowaną z przodu na atrapie silnika </w:t>
            </w:r>
            <w:r w:rsidRPr="00993F77">
              <w:rPr>
                <w:bCs/>
                <w:sz w:val="18"/>
                <w:szCs w:val="18"/>
              </w:rPr>
              <w:t>z</w:t>
            </w:r>
            <w:r w:rsidRPr="00993F77">
              <w:rPr>
                <w:b/>
                <w:sz w:val="18"/>
                <w:szCs w:val="18"/>
              </w:rPr>
              <w:t xml:space="preserve"> </w:t>
            </w:r>
            <w:r w:rsidRPr="00993F77">
              <w:rPr>
                <w:bCs/>
                <w:sz w:val="18"/>
                <w:szCs w:val="18"/>
              </w:rPr>
              <w:t>okrągłym światłem pozycyjnym LED</w:t>
            </w:r>
          </w:p>
          <w:p w14:paraId="25D551D8" w14:textId="77777777" w:rsidR="00B74BB4" w:rsidRPr="00993F77" w:rsidRDefault="00B74BB4" w:rsidP="009128D1">
            <w:pPr>
              <w:numPr>
                <w:ilvl w:val="1"/>
                <w:numId w:val="6"/>
              </w:numPr>
              <w:tabs>
                <w:tab w:val="clear" w:pos="1440"/>
                <w:tab w:val="num" w:pos="387"/>
              </w:tabs>
              <w:suppressAutoHyphens w:val="0"/>
              <w:ind w:left="387"/>
              <w:jc w:val="both"/>
              <w:rPr>
                <w:color w:val="000000"/>
                <w:sz w:val="18"/>
                <w:szCs w:val="18"/>
              </w:rPr>
            </w:pPr>
            <w:r w:rsidRPr="00993F77">
              <w:rPr>
                <w:color w:val="000000"/>
                <w:sz w:val="18"/>
                <w:szCs w:val="18"/>
              </w:rPr>
              <w:t xml:space="preserve">Reflektor (szperacz)  </w:t>
            </w:r>
            <w:proofErr w:type="spellStart"/>
            <w:r w:rsidRPr="00993F77">
              <w:rPr>
                <w:color w:val="000000"/>
                <w:sz w:val="18"/>
                <w:szCs w:val="18"/>
              </w:rPr>
              <w:t>ledowy</w:t>
            </w:r>
            <w:proofErr w:type="spellEnd"/>
            <w:r w:rsidRPr="00993F77">
              <w:rPr>
                <w:color w:val="000000"/>
                <w:sz w:val="18"/>
                <w:szCs w:val="18"/>
              </w:rPr>
              <w:t xml:space="preserve"> do oświetlania numerów budynków</w:t>
            </w:r>
          </w:p>
          <w:p w14:paraId="03B19425" w14:textId="3944B1A9"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rFonts w:eastAsia="TrebuchetMS"/>
                <w:sz w:val="18"/>
                <w:szCs w:val="18"/>
                <w:lang w:eastAsia="pl-PL"/>
              </w:rPr>
              <w:t>Owiewka przednia kabiny z reflektorami dalekosiężnymi w technologii LED</w:t>
            </w:r>
          </w:p>
          <w:p w14:paraId="4E8CFB03" w14:textId="77777777" w:rsidR="00B74BB4" w:rsidRPr="00993F77" w:rsidRDefault="00B74BB4" w:rsidP="009128D1">
            <w:pPr>
              <w:numPr>
                <w:ilvl w:val="1"/>
                <w:numId w:val="6"/>
              </w:numPr>
              <w:tabs>
                <w:tab w:val="clear" w:pos="1440"/>
                <w:tab w:val="num" w:pos="377"/>
              </w:tabs>
              <w:suppressAutoHyphens w:val="0"/>
              <w:ind w:left="387"/>
              <w:jc w:val="both"/>
              <w:rPr>
                <w:sz w:val="18"/>
                <w:szCs w:val="18"/>
              </w:rPr>
            </w:pPr>
            <w:r w:rsidRPr="00993F77">
              <w:rPr>
                <w:sz w:val="18"/>
                <w:szCs w:val="18"/>
              </w:rPr>
              <w:t>Tablica rozdzielcza wyposażona w fabryczny uchwyt na tablet lub telefon</w:t>
            </w:r>
          </w:p>
          <w:p w14:paraId="118680B1" w14:textId="77777777" w:rsidR="00B74BB4" w:rsidRPr="00993F77" w:rsidRDefault="00B74BB4" w:rsidP="009128D1">
            <w:pPr>
              <w:numPr>
                <w:ilvl w:val="1"/>
                <w:numId w:val="6"/>
              </w:numPr>
              <w:tabs>
                <w:tab w:val="clear" w:pos="1440"/>
                <w:tab w:val="num" w:pos="377"/>
              </w:tabs>
              <w:suppressAutoHyphens w:val="0"/>
              <w:ind w:left="387"/>
              <w:jc w:val="both"/>
              <w:rPr>
                <w:sz w:val="18"/>
                <w:szCs w:val="18"/>
              </w:rPr>
            </w:pPr>
            <w:r w:rsidRPr="00993F77">
              <w:rPr>
                <w:sz w:val="18"/>
                <w:szCs w:val="18"/>
              </w:rPr>
              <w:t>Rączki do trzymania nad wszystkimi drzwiami</w:t>
            </w:r>
          </w:p>
          <w:p w14:paraId="58F544BB" w14:textId="77777777"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rFonts w:eastAsia="TrebuchetMS"/>
                <w:sz w:val="18"/>
                <w:szCs w:val="18"/>
                <w:lang w:eastAsia="pl-PL"/>
              </w:rPr>
              <w:t>Elektroniczny system hamowania awaryjnego w sytuacji zagrożenia,</w:t>
            </w:r>
          </w:p>
          <w:p w14:paraId="545AB125" w14:textId="77777777"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rFonts w:eastAsia="TrebuchetMS"/>
                <w:sz w:val="18"/>
                <w:szCs w:val="18"/>
                <w:lang w:eastAsia="pl-PL"/>
              </w:rPr>
              <w:t>uchwyt pod sufitem do trzymania w przedziale pasażerskim</w:t>
            </w:r>
          </w:p>
          <w:p w14:paraId="364AB1E8" w14:textId="77777777"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rFonts w:eastAsia="TrebuchetMS"/>
                <w:sz w:val="18"/>
                <w:szCs w:val="18"/>
                <w:lang w:eastAsia="pl-PL"/>
              </w:rPr>
              <w:t>oświetlenie indywidulane dla każdego siedzenia z możliwością wyłączenia</w:t>
            </w:r>
          </w:p>
          <w:p w14:paraId="6A97E679" w14:textId="1B607BE2"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rFonts w:eastAsia="TrebuchetMS"/>
                <w:sz w:val="18"/>
                <w:szCs w:val="18"/>
                <w:lang w:eastAsia="pl-PL"/>
              </w:rPr>
              <w:t xml:space="preserve">oświetlenie przestrzeni na nogi, schowków w drzwiach, klamek wewnętrznych oraz dodatkowe stłumione oświetlenie kabiny </w:t>
            </w:r>
            <w:r w:rsidRPr="00993F77">
              <w:rPr>
                <w:rFonts w:eastAsia="TrebuchetMS"/>
                <w:sz w:val="18"/>
                <w:szCs w:val="18"/>
                <w:lang w:eastAsia="pl-PL"/>
              </w:rPr>
              <w:lastRenderedPageBreak/>
              <w:t>używanie w czasie jazdy nocnej</w:t>
            </w:r>
          </w:p>
          <w:p w14:paraId="0BB0AC33" w14:textId="77777777" w:rsidR="003A09F3"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sz w:val="18"/>
                <w:szCs w:val="18"/>
              </w:rPr>
              <w:t>Pilot do zdalnego otwierania bramy w budynku remizy – 2szt.</w:t>
            </w:r>
          </w:p>
          <w:p w14:paraId="43461254" w14:textId="77777777" w:rsidR="003A09F3"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sz w:val="18"/>
                <w:szCs w:val="18"/>
              </w:rPr>
              <w:t>Wycieraczka wodoodporna dla kierowcy i dowódcy przystosowane do danego modelu</w:t>
            </w:r>
          </w:p>
          <w:p w14:paraId="03426B0D" w14:textId="77777777" w:rsidR="00B74BB4" w:rsidRPr="00993F77" w:rsidRDefault="00B74BB4" w:rsidP="009128D1">
            <w:pPr>
              <w:numPr>
                <w:ilvl w:val="1"/>
                <w:numId w:val="6"/>
              </w:numPr>
              <w:tabs>
                <w:tab w:val="clear" w:pos="1440"/>
                <w:tab w:val="num" w:pos="377"/>
              </w:tabs>
              <w:suppressAutoHyphens w:val="0"/>
              <w:ind w:left="387"/>
              <w:jc w:val="both"/>
              <w:rPr>
                <w:color w:val="FF00FF"/>
                <w:sz w:val="18"/>
                <w:szCs w:val="18"/>
              </w:rPr>
            </w:pPr>
            <w:r w:rsidRPr="00993F77">
              <w:rPr>
                <w:color w:val="000000"/>
                <w:sz w:val="18"/>
                <w:szCs w:val="18"/>
              </w:rPr>
              <w:t>W przedziale bojowym podłoga płaska bez wystających tuneli, ogumowana i wyposażona w  minimum 2 dreny wodne</w:t>
            </w:r>
            <w:r w:rsidR="00E02404" w:rsidRPr="00993F77">
              <w:rPr>
                <w:color w:val="000000"/>
                <w:sz w:val="18"/>
                <w:szCs w:val="18"/>
              </w:rPr>
              <w:t>.</w:t>
            </w:r>
          </w:p>
          <w:p w14:paraId="06609323" w14:textId="1B180347" w:rsidR="00E02404" w:rsidRPr="00993F77" w:rsidRDefault="00E02404" w:rsidP="009128D1">
            <w:pPr>
              <w:numPr>
                <w:ilvl w:val="1"/>
                <w:numId w:val="6"/>
              </w:numPr>
              <w:tabs>
                <w:tab w:val="clear" w:pos="1440"/>
                <w:tab w:val="num" w:pos="377"/>
              </w:tabs>
              <w:suppressAutoHyphens w:val="0"/>
              <w:ind w:left="387"/>
              <w:jc w:val="both"/>
              <w:rPr>
                <w:color w:val="FF00FF"/>
                <w:sz w:val="18"/>
                <w:szCs w:val="18"/>
              </w:rPr>
            </w:pPr>
          </w:p>
        </w:tc>
        <w:tc>
          <w:tcPr>
            <w:tcW w:w="2520" w:type="dxa"/>
            <w:tcBorders>
              <w:top w:val="single" w:sz="4" w:space="0" w:color="000000"/>
              <w:left w:val="single" w:sz="4" w:space="0" w:color="000000"/>
              <w:bottom w:val="single" w:sz="4" w:space="0" w:color="auto"/>
            </w:tcBorders>
            <w:vAlign w:val="center"/>
          </w:tcPr>
          <w:p w14:paraId="41F94780"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338C103" w14:textId="77777777" w:rsidR="00B74BB4" w:rsidRPr="00993F77" w:rsidRDefault="00B74BB4" w:rsidP="003B1510">
            <w:pPr>
              <w:pStyle w:val="Tekstpodstawowy32"/>
              <w:ind w:left="357"/>
              <w:jc w:val="center"/>
              <w:rPr>
                <w:b w:val="0"/>
                <w:color w:val="000000"/>
                <w:sz w:val="18"/>
                <w:szCs w:val="18"/>
              </w:rPr>
            </w:pPr>
          </w:p>
        </w:tc>
      </w:tr>
      <w:tr w:rsidR="00B74BB4" w:rsidRPr="00993F77" w14:paraId="43FE0B54" w14:textId="77777777" w:rsidTr="003B1510">
        <w:trPr>
          <w:trHeight w:val="841"/>
        </w:trPr>
        <w:tc>
          <w:tcPr>
            <w:tcW w:w="847" w:type="dxa"/>
            <w:tcBorders>
              <w:top w:val="single" w:sz="4" w:space="0" w:color="auto"/>
              <w:left w:val="single" w:sz="4" w:space="0" w:color="000000"/>
              <w:bottom w:val="single" w:sz="4" w:space="0" w:color="auto"/>
            </w:tcBorders>
          </w:tcPr>
          <w:p w14:paraId="625A23A9" w14:textId="77777777" w:rsidR="00B74BB4" w:rsidRPr="00993F77" w:rsidRDefault="00B74BB4" w:rsidP="003B1510">
            <w:pPr>
              <w:snapToGrid w:val="0"/>
              <w:jc w:val="center"/>
              <w:rPr>
                <w:color w:val="000000"/>
                <w:sz w:val="18"/>
                <w:szCs w:val="18"/>
              </w:rPr>
            </w:pPr>
            <w:r w:rsidRPr="00993F77">
              <w:rPr>
                <w:color w:val="000000"/>
                <w:sz w:val="18"/>
                <w:szCs w:val="18"/>
              </w:rPr>
              <w:t>2.24.10</w:t>
            </w:r>
          </w:p>
        </w:tc>
        <w:tc>
          <w:tcPr>
            <w:tcW w:w="5311" w:type="dxa"/>
            <w:tcBorders>
              <w:top w:val="single" w:sz="4" w:space="0" w:color="auto"/>
              <w:left w:val="single" w:sz="4" w:space="0" w:color="000000"/>
              <w:bottom w:val="single" w:sz="4" w:space="0" w:color="auto"/>
            </w:tcBorders>
          </w:tcPr>
          <w:p w14:paraId="3716FDF0" w14:textId="77777777" w:rsidR="00B74BB4" w:rsidRPr="00993F77" w:rsidRDefault="00B74BB4" w:rsidP="003B1510">
            <w:pPr>
              <w:pStyle w:val="Tekstpodstawowy32"/>
              <w:rPr>
                <w:b w:val="0"/>
                <w:color w:val="000000"/>
                <w:sz w:val="18"/>
                <w:szCs w:val="18"/>
              </w:rPr>
            </w:pPr>
            <w:r w:rsidRPr="00993F77">
              <w:rPr>
                <w:b w:val="0"/>
                <w:color w:val="000000"/>
                <w:sz w:val="18"/>
                <w:szCs w:val="18"/>
              </w:rPr>
              <w:t>Kabina powinna być wyposażona przynajmniej w następujące urządzenia kontrolne, wyraźnie widoczne z miejsca kierowcy i oznaczone za pomocą znormalizowanych symboli lub opisów:</w:t>
            </w:r>
          </w:p>
          <w:p w14:paraId="0818AE1E" w14:textId="5F7D5E9F" w:rsidR="00B74BB4" w:rsidRPr="00993F77" w:rsidRDefault="00B74BB4" w:rsidP="003B1510">
            <w:pPr>
              <w:pStyle w:val="Tekstpodstawowy32"/>
              <w:rPr>
                <w:color w:val="000000"/>
                <w:sz w:val="18"/>
                <w:szCs w:val="18"/>
              </w:rPr>
            </w:pPr>
            <w:r w:rsidRPr="00993F77">
              <w:rPr>
                <w:color w:val="000000"/>
                <w:sz w:val="18"/>
                <w:szCs w:val="18"/>
              </w:rPr>
              <w:t>1. Wskaźniki wizualne i kontrolne:</w:t>
            </w:r>
          </w:p>
          <w:p w14:paraId="35DC64C7" w14:textId="435F883E"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Cyfrowy zestaw wskaźników z min. 7- calowym wyświetlaczem i komputerem pokładowym na</w:t>
            </w:r>
          </w:p>
          <w:p w14:paraId="631302C1" w14:textId="67A3EB93"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wyposażeniu, wskaźniki muszą pokazywać: prędkość pojazdu, obroty silnika, temperaturę</w:t>
            </w:r>
          </w:p>
          <w:p w14:paraId="6B5D857F" w14:textId="1691633C"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silnika,  poziom paliwa, zużycie paliwa, ciśnienie oleju,</w:t>
            </w:r>
          </w:p>
          <w:p w14:paraId="7DD73BBD" w14:textId="176289B4"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wskaźnik naładowania akumulatora lub miernik  prądu ładowania,</w:t>
            </w:r>
          </w:p>
          <w:p w14:paraId="55228A72" w14:textId="3A496A26"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sterowanie systemem ogrzewania i klimatyzacji,</w:t>
            </w:r>
          </w:p>
          <w:p w14:paraId="29261214" w14:textId="2D7A10A4"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sterowanie syreną ostrzegawczą,</w:t>
            </w:r>
          </w:p>
          <w:p w14:paraId="34905ADD" w14:textId="3EDD3F71"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sterowanie wycieraczkami i spryskiwaczami szyb,</w:t>
            </w:r>
          </w:p>
          <w:p w14:paraId="20FAA2B5" w14:textId="48D7A00D"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sygnał dźwiękowy lub wskaźniki wizualne informujące o stanie następujących układów i</w:t>
            </w:r>
          </w:p>
          <w:p w14:paraId="4A40CC1A" w14:textId="20843B81" w:rsidR="00B74BB4" w:rsidRPr="00993F77" w:rsidRDefault="00B74BB4" w:rsidP="005E6E92">
            <w:pPr>
              <w:pStyle w:val="Tekstpodstawowy32"/>
              <w:numPr>
                <w:ilvl w:val="0"/>
                <w:numId w:val="19"/>
              </w:numPr>
              <w:rPr>
                <w:b w:val="0"/>
                <w:color w:val="000000"/>
                <w:sz w:val="18"/>
                <w:szCs w:val="18"/>
              </w:rPr>
            </w:pPr>
            <w:r w:rsidRPr="00993F77">
              <w:rPr>
                <w:b w:val="0"/>
                <w:color w:val="000000"/>
                <w:sz w:val="18"/>
                <w:szCs w:val="18"/>
              </w:rPr>
              <w:t>urządzeń:</w:t>
            </w:r>
          </w:p>
          <w:p w14:paraId="32E2CCD3" w14:textId="4327A3C3" w:rsidR="00B74BB4" w:rsidRPr="00993F77" w:rsidRDefault="00B74BB4" w:rsidP="005E6E92">
            <w:pPr>
              <w:pStyle w:val="Tekstpodstawowy32"/>
              <w:numPr>
                <w:ilvl w:val="0"/>
                <w:numId w:val="20"/>
              </w:numPr>
              <w:rPr>
                <w:sz w:val="18"/>
                <w:szCs w:val="18"/>
              </w:rPr>
            </w:pPr>
            <w:r w:rsidRPr="00993F77">
              <w:rPr>
                <w:b w:val="0"/>
                <w:color w:val="000000"/>
                <w:sz w:val="18"/>
                <w:szCs w:val="18"/>
              </w:rPr>
              <w:t>sygnalizacji ostrzegawczej świetlnej (włączona),</w:t>
            </w:r>
          </w:p>
          <w:p w14:paraId="41D88A27" w14:textId="5126BC75"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reflektory dalekosiężne kabiny (włączone),</w:t>
            </w:r>
          </w:p>
          <w:p w14:paraId="2B38C94B" w14:textId="5618AD5E"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otwarcia drzwi kabiny,</w:t>
            </w:r>
          </w:p>
          <w:p w14:paraId="3C8F14E4" w14:textId="0BBFD953"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lampy dalekosiężne (włączone),</w:t>
            </w:r>
          </w:p>
          <w:p w14:paraId="58215614" w14:textId="5A010763"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oświetlenia pola pracy włączone</w:t>
            </w:r>
          </w:p>
          <w:p w14:paraId="11F022A6" w14:textId="748550AE"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otwarcia skrytki (żaluzji),</w:t>
            </w:r>
          </w:p>
          <w:p w14:paraId="446DE490" w14:textId="39751CBF"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włączonej blokady mechanizmu różnicowego miedzy kołowego i mostowego,</w:t>
            </w:r>
          </w:p>
          <w:p w14:paraId="46E6533C" w14:textId="5CDC96D7"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włączonej przystawki dodatkowego odbioru mocy,</w:t>
            </w:r>
          </w:p>
          <w:p w14:paraId="0D14065B" w14:textId="15938C93"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podłączenia do zewnętrznego źródła zasilania,</w:t>
            </w:r>
          </w:p>
          <w:p w14:paraId="54449791" w14:textId="5884AE68"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podniesionego masztu oświetleniowego,</w:t>
            </w:r>
          </w:p>
          <w:p w14:paraId="66776C97" w14:textId="75239ECD"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rozłożonych stopni, podestów,</w:t>
            </w:r>
          </w:p>
          <w:p w14:paraId="0E8DD1AC" w14:textId="72900233"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opuszczona drabinka wejścia na dach,</w:t>
            </w:r>
          </w:p>
          <w:p w14:paraId="71B16DC7" w14:textId="19B155BE" w:rsidR="00B74BB4" w:rsidRPr="00993F77" w:rsidRDefault="00B74BB4" w:rsidP="005E6E92">
            <w:pPr>
              <w:pStyle w:val="Tekstpodstawowy32"/>
              <w:numPr>
                <w:ilvl w:val="0"/>
                <w:numId w:val="20"/>
              </w:numPr>
              <w:rPr>
                <w:b w:val="0"/>
                <w:color w:val="000000"/>
                <w:sz w:val="18"/>
                <w:szCs w:val="18"/>
              </w:rPr>
            </w:pPr>
            <w:r w:rsidRPr="00993F77">
              <w:rPr>
                <w:b w:val="0"/>
                <w:color w:val="000000"/>
                <w:sz w:val="18"/>
                <w:szCs w:val="18"/>
              </w:rPr>
              <w:t>oświetlenie wewnętrzne skrytek włączone,</w:t>
            </w:r>
          </w:p>
          <w:p w14:paraId="3ECD5145" w14:textId="3E1CEF86" w:rsidR="00B74BB4" w:rsidRPr="00993F77" w:rsidRDefault="003A09F3" w:rsidP="003B1510">
            <w:pPr>
              <w:pStyle w:val="Tekstpodstawowy32"/>
              <w:rPr>
                <w:color w:val="000000"/>
                <w:sz w:val="18"/>
                <w:szCs w:val="18"/>
              </w:rPr>
            </w:pPr>
            <w:r w:rsidRPr="00993F77">
              <w:rPr>
                <w:color w:val="000000"/>
                <w:sz w:val="18"/>
                <w:szCs w:val="18"/>
              </w:rPr>
              <w:t>i inne</w:t>
            </w:r>
            <w:r w:rsidR="00B74BB4" w:rsidRPr="00993F77">
              <w:rPr>
                <w:color w:val="000000"/>
                <w:sz w:val="18"/>
                <w:szCs w:val="18"/>
              </w:rPr>
              <w:t xml:space="preserve"> które po rozłożeniu zwiększają normalne wymiary pojazdu.</w:t>
            </w:r>
          </w:p>
          <w:p w14:paraId="65B3A625" w14:textId="77777777" w:rsidR="00B74BB4" w:rsidRPr="00993F77" w:rsidRDefault="00B74BB4" w:rsidP="003B1510">
            <w:pPr>
              <w:pStyle w:val="Tekstpodstawowy32"/>
              <w:rPr>
                <w:b w:val="0"/>
                <w:color w:val="000000"/>
                <w:sz w:val="18"/>
                <w:szCs w:val="18"/>
              </w:rPr>
            </w:pPr>
            <w:r w:rsidRPr="00993F77">
              <w:rPr>
                <w:b w:val="0"/>
                <w:color w:val="000000"/>
                <w:sz w:val="18"/>
                <w:szCs w:val="18"/>
              </w:rPr>
              <w:t xml:space="preserve">2. Wskaźniki </w:t>
            </w:r>
            <w:proofErr w:type="spellStart"/>
            <w:r w:rsidRPr="00993F77">
              <w:rPr>
                <w:b w:val="0"/>
                <w:color w:val="000000"/>
                <w:sz w:val="18"/>
                <w:szCs w:val="18"/>
              </w:rPr>
              <w:t>kontrolno</w:t>
            </w:r>
            <w:proofErr w:type="spellEnd"/>
            <w:r w:rsidRPr="00993F77">
              <w:rPr>
                <w:b w:val="0"/>
                <w:color w:val="000000"/>
                <w:sz w:val="18"/>
                <w:szCs w:val="18"/>
              </w:rPr>
              <w:t xml:space="preserve"> - pomiarowe autopompy i sterowania:</w:t>
            </w:r>
          </w:p>
          <w:p w14:paraId="37F9D0BA" w14:textId="77777777" w:rsidR="00B74BB4" w:rsidRPr="00993F77" w:rsidRDefault="00B74BB4" w:rsidP="003B1510">
            <w:pPr>
              <w:pStyle w:val="Tekstpodstawowy32"/>
              <w:ind w:left="510"/>
              <w:rPr>
                <w:b w:val="0"/>
                <w:color w:val="000000"/>
                <w:sz w:val="18"/>
                <w:szCs w:val="18"/>
              </w:rPr>
            </w:pPr>
            <w:r w:rsidRPr="00993F77">
              <w:rPr>
                <w:b w:val="0"/>
                <w:color w:val="000000"/>
                <w:sz w:val="18"/>
                <w:szCs w:val="18"/>
              </w:rPr>
              <w:t>1)</w:t>
            </w:r>
            <w:r w:rsidRPr="00993F77">
              <w:rPr>
                <w:b w:val="0"/>
                <w:color w:val="000000"/>
                <w:sz w:val="18"/>
                <w:szCs w:val="18"/>
              </w:rPr>
              <w:tab/>
              <w:t xml:space="preserve"> manometr niskiego ciśnienia,</w:t>
            </w:r>
          </w:p>
          <w:p w14:paraId="05C95002" w14:textId="77777777" w:rsidR="00B74BB4" w:rsidRPr="00993F77" w:rsidRDefault="00B74BB4" w:rsidP="003B1510">
            <w:pPr>
              <w:pStyle w:val="Tekstpodstawowy32"/>
              <w:ind w:left="510"/>
              <w:rPr>
                <w:b w:val="0"/>
                <w:color w:val="000000"/>
                <w:sz w:val="18"/>
                <w:szCs w:val="18"/>
              </w:rPr>
            </w:pPr>
            <w:r w:rsidRPr="00993F77">
              <w:rPr>
                <w:b w:val="0"/>
                <w:color w:val="000000"/>
                <w:sz w:val="18"/>
                <w:szCs w:val="18"/>
              </w:rPr>
              <w:t>2)</w:t>
            </w:r>
            <w:r w:rsidRPr="00993F77">
              <w:rPr>
                <w:b w:val="0"/>
                <w:color w:val="000000"/>
                <w:sz w:val="18"/>
                <w:szCs w:val="18"/>
              </w:rPr>
              <w:tab/>
              <w:t xml:space="preserve"> wskaźnik poziomu wody w zbiorniku,</w:t>
            </w:r>
          </w:p>
          <w:p w14:paraId="170F0770" w14:textId="77777777" w:rsidR="00B74BB4" w:rsidRPr="00993F77" w:rsidRDefault="00B74BB4" w:rsidP="003B1510">
            <w:pPr>
              <w:pStyle w:val="Tekstpodstawowy32"/>
              <w:ind w:left="510"/>
              <w:rPr>
                <w:b w:val="0"/>
                <w:color w:val="000000"/>
                <w:sz w:val="18"/>
                <w:szCs w:val="18"/>
              </w:rPr>
            </w:pPr>
            <w:r w:rsidRPr="00993F77">
              <w:rPr>
                <w:b w:val="0"/>
                <w:color w:val="000000"/>
                <w:sz w:val="18"/>
                <w:szCs w:val="18"/>
              </w:rPr>
              <w:t>3) wskaźnik poziomu środka pianotwórczego</w:t>
            </w:r>
          </w:p>
          <w:p w14:paraId="369D1BB2" w14:textId="77777777" w:rsidR="00B74BB4" w:rsidRPr="00993F77" w:rsidRDefault="00B74BB4" w:rsidP="003B1510">
            <w:pPr>
              <w:pStyle w:val="Tekstpodstawowy32"/>
              <w:ind w:left="510"/>
              <w:rPr>
                <w:b w:val="0"/>
                <w:color w:val="000000"/>
                <w:sz w:val="18"/>
                <w:szCs w:val="18"/>
              </w:rPr>
            </w:pPr>
            <w:r w:rsidRPr="00993F77">
              <w:rPr>
                <w:b w:val="0"/>
                <w:color w:val="000000"/>
                <w:sz w:val="18"/>
                <w:szCs w:val="18"/>
              </w:rPr>
              <w:t>4) otwarcie zraszaczy osobno przód i boki</w:t>
            </w:r>
          </w:p>
          <w:p w14:paraId="443C447F" w14:textId="77777777" w:rsidR="00B74BB4" w:rsidRPr="00993F77" w:rsidRDefault="00B74BB4" w:rsidP="003B1510">
            <w:pPr>
              <w:pStyle w:val="Tekstpodstawowy32"/>
              <w:ind w:left="510"/>
              <w:rPr>
                <w:b w:val="0"/>
                <w:color w:val="000000"/>
                <w:sz w:val="18"/>
                <w:szCs w:val="18"/>
              </w:rPr>
            </w:pPr>
            <w:r w:rsidRPr="00993F77">
              <w:rPr>
                <w:b w:val="0"/>
                <w:color w:val="000000"/>
                <w:sz w:val="18"/>
                <w:szCs w:val="18"/>
              </w:rPr>
              <w:t>5) otwarcie zaworu głównego</w:t>
            </w:r>
          </w:p>
          <w:p w14:paraId="22EF5681" w14:textId="77777777" w:rsidR="00B74BB4" w:rsidRPr="00993F77" w:rsidRDefault="00B74BB4" w:rsidP="003B1510">
            <w:pPr>
              <w:pStyle w:val="Tekstpodstawowy32"/>
              <w:rPr>
                <w:b w:val="0"/>
                <w:color w:val="000000"/>
                <w:sz w:val="18"/>
                <w:szCs w:val="18"/>
              </w:rPr>
            </w:pPr>
            <w:r w:rsidRPr="00993F77">
              <w:rPr>
                <w:b w:val="0"/>
                <w:color w:val="000000"/>
                <w:sz w:val="18"/>
                <w:szCs w:val="18"/>
              </w:rPr>
              <w:t>Wszystkie dodatkowo zamontowane przełączniki w kabinie z opisem i sygnalizacja wizualną włączenia.</w:t>
            </w:r>
          </w:p>
          <w:p w14:paraId="571C84E4" w14:textId="720E2005" w:rsidR="00E02404" w:rsidRPr="00993F77" w:rsidRDefault="00E02404" w:rsidP="003B1510">
            <w:pPr>
              <w:pStyle w:val="Tekstpodstawowy32"/>
              <w:rPr>
                <w:color w:val="000000"/>
                <w:sz w:val="18"/>
                <w:szCs w:val="18"/>
              </w:rPr>
            </w:pPr>
          </w:p>
        </w:tc>
        <w:tc>
          <w:tcPr>
            <w:tcW w:w="2520" w:type="dxa"/>
            <w:tcBorders>
              <w:top w:val="single" w:sz="4" w:space="0" w:color="auto"/>
              <w:left w:val="single" w:sz="4" w:space="0" w:color="000000"/>
              <w:bottom w:val="single" w:sz="4" w:space="0" w:color="auto"/>
            </w:tcBorders>
            <w:vAlign w:val="center"/>
          </w:tcPr>
          <w:p w14:paraId="7C2306FA"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66CF9117" w14:textId="77777777" w:rsidR="00B74BB4" w:rsidRPr="00993F77" w:rsidRDefault="00B74BB4" w:rsidP="003B1510">
            <w:pPr>
              <w:pStyle w:val="Tekstpodstawowy32"/>
              <w:jc w:val="center"/>
              <w:rPr>
                <w:color w:val="000000"/>
                <w:sz w:val="18"/>
                <w:szCs w:val="18"/>
              </w:rPr>
            </w:pPr>
          </w:p>
        </w:tc>
      </w:tr>
      <w:tr w:rsidR="00B74BB4" w:rsidRPr="00993F77" w14:paraId="55239FBA" w14:textId="77777777" w:rsidTr="003B1510">
        <w:trPr>
          <w:trHeight w:val="1248"/>
        </w:trPr>
        <w:tc>
          <w:tcPr>
            <w:tcW w:w="847" w:type="dxa"/>
            <w:tcBorders>
              <w:top w:val="single" w:sz="4" w:space="0" w:color="auto"/>
              <w:left w:val="single" w:sz="4" w:space="0" w:color="000000"/>
              <w:bottom w:val="nil"/>
            </w:tcBorders>
          </w:tcPr>
          <w:p w14:paraId="0405658B" w14:textId="77777777" w:rsidR="00B74BB4" w:rsidRPr="00993F77" w:rsidRDefault="00B74BB4" w:rsidP="003B1510">
            <w:pPr>
              <w:snapToGrid w:val="0"/>
              <w:jc w:val="center"/>
              <w:rPr>
                <w:color w:val="000000"/>
                <w:sz w:val="18"/>
                <w:szCs w:val="18"/>
              </w:rPr>
            </w:pPr>
            <w:r w:rsidRPr="00993F77">
              <w:rPr>
                <w:color w:val="000000"/>
                <w:sz w:val="18"/>
                <w:szCs w:val="18"/>
              </w:rPr>
              <w:t>2.24.11</w:t>
            </w:r>
          </w:p>
        </w:tc>
        <w:tc>
          <w:tcPr>
            <w:tcW w:w="5311" w:type="dxa"/>
            <w:tcBorders>
              <w:top w:val="single" w:sz="4" w:space="0" w:color="auto"/>
              <w:left w:val="single" w:sz="4" w:space="0" w:color="000000"/>
              <w:bottom w:val="nil"/>
            </w:tcBorders>
          </w:tcPr>
          <w:p w14:paraId="057719B0" w14:textId="77777777" w:rsidR="00B74BB4" w:rsidRPr="00993F77" w:rsidRDefault="00B74BB4" w:rsidP="003B1510">
            <w:pPr>
              <w:jc w:val="both"/>
              <w:rPr>
                <w:sz w:val="18"/>
                <w:szCs w:val="18"/>
              </w:rPr>
            </w:pPr>
            <w:r w:rsidRPr="00993F77">
              <w:rPr>
                <w:sz w:val="18"/>
                <w:szCs w:val="18"/>
              </w:rPr>
              <w:t>Światła tylne i obrysowe wykonane w technologii LED. Halogeny fabrycznie zamontowane i schowane w obrys auta. Pojazd musi być wyposażony w fabryczne światła do jazdy dziennej w technologii Led. Kabina wyposażona w fabryczny system oświetlania stopni kabiny po otwarciu drzwi</w:t>
            </w:r>
            <w:r w:rsidR="008001C7" w:rsidRPr="00993F77">
              <w:rPr>
                <w:sz w:val="18"/>
                <w:szCs w:val="18"/>
              </w:rPr>
              <w:t xml:space="preserve"> z logo</w:t>
            </w:r>
            <w:r w:rsidRPr="00993F77">
              <w:rPr>
                <w:sz w:val="18"/>
                <w:szCs w:val="18"/>
              </w:rPr>
              <w:t xml:space="preserve">. Światła mijania z funkcja automatycznego włączania. W górnej części tyłu zabudowy po bokach umieścić </w:t>
            </w:r>
            <w:proofErr w:type="spellStart"/>
            <w:r w:rsidRPr="00993F77">
              <w:rPr>
                <w:sz w:val="18"/>
                <w:szCs w:val="18"/>
              </w:rPr>
              <w:t>Ledowe</w:t>
            </w:r>
            <w:proofErr w:type="spellEnd"/>
            <w:r w:rsidRPr="00993F77">
              <w:rPr>
                <w:sz w:val="18"/>
                <w:szCs w:val="18"/>
              </w:rPr>
              <w:t xml:space="preserve"> światła stop, pozycyjne i kierunkowskazu.</w:t>
            </w:r>
          </w:p>
          <w:p w14:paraId="5E1538AC" w14:textId="52D661E9" w:rsidR="00E02404" w:rsidRPr="00993F77" w:rsidRDefault="00E02404" w:rsidP="003B1510">
            <w:pPr>
              <w:jc w:val="both"/>
              <w:rPr>
                <w:b/>
                <w:color w:val="000000"/>
                <w:sz w:val="18"/>
                <w:szCs w:val="18"/>
              </w:rPr>
            </w:pPr>
          </w:p>
        </w:tc>
        <w:tc>
          <w:tcPr>
            <w:tcW w:w="2520" w:type="dxa"/>
            <w:tcBorders>
              <w:top w:val="single" w:sz="4" w:space="0" w:color="auto"/>
              <w:left w:val="single" w:sz="4" w:space="0" w:color="000000"/>
              <w:bottom w:val="nil"/>
            </w:tcBorders>
            <w:vAlign w:val="center"/>
          </w:tcPr>
          <w:p w14:paraId="6F2BFAA5"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nil"/>
              <w:right w:val="single" w:sz="4" w:space="0" w:color="000000"/>
            </w:tcBorders>
            <w:vAlign w:val="center"/>
          </w:tcPr>
          <w:p w14:paraId="053B75D2" w14:textId="77777777" w:rsidR="00B74BB4" w:rsidRPr="00993F77" w:rsidRDefault="00B74BB4" w:rsidP="003B1510">
            <w:pPr>
              <w:jc w:val="center"/>
              <w:rPr>
                <w:b/>
                <w:color w:val="000000"/>
                <w:sz w:val="18"/>
                <w:szCs w:val="18"/>
              </w:rPr>
            </w:pPr>
          </w:p>
        </w:tc>
      </w:tr>
      <w:tr w:rsidR="00B74BB4" w:rsidRPr="00993F77" w14:paraId="5DF95CBC" w14:textId="77777777" w:rsidTr="003B1510">
        <w:trPr>
          <w:trHeight w:val="552"/>
        </w:trPr>
        <w:tc>
          <w:tcPr>
            <w:tcW w:w="847" w:type="dxa"/>
            <w:tcBorders>
              <w:top w:val="single" w:sz="4" w:space="0" w:color="000000"/>
              <w:left w:val="single" w:sz="4" w:space="0" w:color="000000"/>
              <w:bottom w:val="single" w:sz="4" w:space="0" w:color="000000"/>
            </w:tcBorders>
          </w:tcPr>
          <w:p w14:paraId="52B38360" w14:textId="77777777" w:rsidR="00B74BB4" w:rsidRPr="00993F77" w:rsidRDefault="00B74BB4" w:rsidP="003B1510">
            <w:pPr>
              <w:snapToGrid w:val="0"/>
              <w:jc w:val="center"/>
              <w:rPr>
                <w:color w:val="000000"/>
                <w:sz w:val="18"/>
                <w:szCs w:val="18"/>
              </w:rPr>
            </w:pPr>
            <w:r w:rsidRPr="00993F77">
              <w:rPr>
                <w:color w:val="000000"/>
                <w:sz w:val="18"/>
                <w:szCs w:val="18"/>
              </w:rPr>
              <w:t>2.24.12</w:t>
            </w:r>
          </w:p>
        </w:tc>
        <w:tc>
          <w:tcPr>
            <w:tcW w:w="5311" w:type="dxa"/>
            <w:tcBorders>
              <w:top w:val="single" w:sz="4" w:space="0" w:color="000000"/>
              <w:left w:val="single" w:sz="4" w:space="0" w:color="000000"/>
              <w:bottom w:val="single" w:sz="4" w:space="0" w:color="000000"/>
            </w:tcBorders>
          </w:tcPr>
          <w:p w14:paraId="26B8DDEB" w14:textId="77777777" w:rsidR="00B74BB4" w:rsidRPr="00993F77" w:rsidRDefault="00B74BB4" w:rsidP="003B1510">
            <w:pPr>
              <w:pStyle w:val="Tekstkomentarza1"/>
              <w:jc w:val="both"/>
              <w:rPr>
                <w:color w:val="000000"/>
                <w:sz w:val="18"/>
                <w:szCs w:val="18"/>
              </w:rPr>
            </w:pPr>
            <w:r w:rsidRPr="00993F77">
              <w:rPr>
                <w:color w:val="000000"/>
                <w:sz w:val="18"/>
                <w:szCs w:val="18"/>
              </w:rPr>
              <w:t xml:space="preserve">Kabinę należy wyposażyć w  lusterka boczne oraz dodatkowe lusterka ułatwiające manewrowanie, tj. umożliwiające obserwację z obu stron m. in. martwego pola (szerokokątne), lusterko </w:t>
            </w:r>
            <w:proofErr w:type="spellStart"/>
            <w:r w:rsidRPr="00993F77">
              <w:rPr>
                <w:color w:val="000000"/>
                <w:sz w:val="18"/>
                <w:szCs w:val="18"/>
              </w:rPr>
              <w:t>rampowe</w:t>
            </w:r>
            <w:proofErr w:type="spellEnd"/>
            <w:r w:rsidRPr="00993F77">
              <w:rPr>
                <w:color w:val="000000"/>
                <w:sz w:val="18"/>
                <w:szCs w:val="18"/>
              </w:rPr>
              <w:t xml:space="preserve"> krawężnikowe prawej strony, </w:t>
            </w:r>
            <w:proofErr w:type="spellStart"/>
            <w:r w:rsidRPr="00993F77">
              <w:rPr>
                <w:color w:val="000000"/>
                <w:sz w:val="18"/>
                <w:szCs w:val="18"/>
              </w:rPr>
              <w:t>rampowe</w:t>
            </w:r>
            <w:proofErr w:type="spellEnd"/>
            <w:r w:rsidRPr="00993F77">
              <w:rPr>
                <w:color w:val="000000"/>
                <w:sz w:val="18"/>
                <w:szCs w:val="18"/>
              </w:rPr>
              <w:t xml:space="preserve"> dojazdowe, przednie. Wszystkie lusterka elektrycznie regulowane oraz ogrzewane elektrycznie. </w:t>
            </w:r>
            <w:r w:rsidR="00AE77BE" w:rsidRPr="00993F77">
              <w:rPr>
                <w:color w:val="000000"/>
                <w:sz w:val="18"/>
                <w:szCs w:val="18"/>
              </w:rPr>
              <w:t>Obudowa żebrowana.</w:t>
            </w:r>
          </w:p>
          <w:p w14:paraId="4BC3EDCA" w14:textId="452139F2" w:rsidR="00E02404" w:rsidRPr="00993F77" w:rsidRDefault="00E02404" w:rsidP="003B1510">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36863826"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624D482" w14:textId="77777777" w:rsidR="00B74BB4" w:rsidRPr="00993F77" w:rsidRDefault="00B74BB4" w:rsidP="003B1510">
            <w:pPr>
              <w:pStyle w:val="Tekstkomentarza1"/>
              <w:jc w:val="center"/>
              <w:rPr>
                <w:sz w:val="18"/>
                <w:szCs w:val="18"/>
              </w:rPr>
            </w:pPr>
          </w:p>
        </w:tc>
      </w:tr>
      <w:tr w:rsidR="00B74BB4" w:rsidRPr="00993F77" w14:paraId="2E54FEAC" w14:textId="77777777" w:rsidTr="003B1510">
        <w:trPr>
          <w:trHeight w:val="416"/>
        </w:trPr>
        <w:tc>
          <w:tcPr>
            <w:tcW w:w="847" w:type="dxa"/>
            <w:tcBorders>
              <w:top w:val="single" w:sz="4" w:space="0" w:color="000000"/>
              <w:left w:val="single" w:sz="4" w:space="0" w:color="000000"/>
              <w:bottom w:val="single" w:sz="4" w:space="0" w:color="000000"/>
            </w:tcBorders>
          </w:tcPr>
          <w:p w14:paraId="42678C83" w14:textId="77777777" w:rsidR="00B74BB4" w:rsidRPr="00993F77" w:rsidRDefault="00B74BB4" w:rsidP="003B1510">
            <w:pPr>
              <w:snapToGrid w:val="0"/>
              <w:jc w:val="center"/>
              <w:rPr>
                <w:color w:val="000000"/>
                <w:sz w:val="18"/>
                <w:szCs w:val="18"/>
              </w:rPr>
            </w:pPr>
            <w:r w:rsidRPr="00993F77">
              <w:rPr>
                <w:color w:val="000000"/>
                <w:sz w:val="18"/>
                <w:szCs w:val="18"/>
              </w:rPr>
              <w:t>2.24.13</w:t>
            </w:r>
          </w:p>
        </w:tc>
        <w:tc>
          <w:tcPr>
            <w:tcW w:w="5311" w:type="dxa"/>
            <w:tcBorders>
              <w:top w:val="single" w:sz="4" w:space="0" w:color="000000"/>
              <w:left w:val="single" w:sz="4" w:space="0" w:color="000000"/>
              <w:bottom w:val="single" w:sz="4" w:space="0" w:color="000000"/>
            </w:tcBorders>
          </w:tcPr>
          <w:p w14:paraId="19864CDE" w14:textId="77777777" w:rsidR="00B74BB4" w:rsidRPr="00993F77" w:rsidRDefault="00B74BB4" w:rsidP="003B1510">
            <w:pPr>
              <w:pStyle w:val="Tekstkomentarza1"/>
              <w:jc w:val="both"/>
              <w:rPr>
                <w:i/>
                <w:iCs/>
                <w:sz w:val="18"/>
                <w:szCs w:val="18"/>
              </w:rPr>
            </w:pPr>
            <w:r w:rsidRPr="00993F77">
              <w:rPr>
                <w:color w:val="000000"/>
                <w:sz w:val="18"/>
                <w:szCs w:val="18"/>
              </w:rPr>
              <w:t xml:space="preserve">Kabinę kierowcy należy wyposażyć w radiotelefon cyfrowo – analogowy przewoźny o częstotliwości 136-174, ilość kanałów programowalnych min. 100 </w:t>
            </w:r>
            <w:r w:rsidRPr="00993F77">
              <w:rPr>
                <w:color w:val="000000"/>
                <w:spacing w:val="-2"/>
                <w:sz w:val="18"/>
                <w:szCs w:val="18"/>
              </w:rPr>
              <w:t xml:space="preserve">dopuszczony </w:t>
            </w:r>
            <w:r w:rsidRPr="00993F77">
              <w:rPr>
                <w:color w:val="000000"/>
                <w:sz w:val="18"/>
                <w:szCs w:val="18"/>
              </w:rPr>
              <w:t xml:space="preserve">do stosowania w sieci radiowej PSP - kompatybilny z radiotelefonami używanymi w OSP Otyń, umożliwiający współpracę z terminalem statusów DTS. </w:t>
            </w:r>
            <w:r w:rsidRPr="00993F77">
              <w:rPr>
                <w:color w:val="000000"/>
                <w:sz w:val="18"/>
                <w:szCs w:val="18"/>
              </w:rPr>
              <w:lastRenderedPageBreak/>
              <w:t xml:space="preserve">Spełniający minimalne wymagania </w:t>
            </w:r>
            <w:proofErr w:type="spellStart"/>
            <w:r w:rsidRPr="00993F77">
              <w:rPr>
                <w:color w:val="000000"/>
                <w:sz w:val="18"/>
                <w:szCs w:val="18"/>
              </w:rPr>
              <w:t>techniczno</w:t>
            </w:r>
            <w:proofErr w:type="spellEnd"/>
            <w:r w:rsidRPr="00993F77">
              <w:rPr>
                <w:color w:val="000000"/>
                <w:sz w:val="18"/>
                <w:szCs w:val="18"/>
              </w:rPr>
              <w:t xml:space="preserve"> – funkcjonalne dla radiotelefonu przewoźnego określone w </w:t>
            </w:r>
            <w:r w:rsidRPr="00993F77">
              <w:rPr>
                <w:bCs/>
                <w:color w:val="000000"/>
                <w:sz w:val="18"/>
                <w:szCs w:val="18"/>
              </w:rPr>
              <w:t>instrukcji Komendanta Głównego</w:t>
            </w:r>
            <w:r w:rsidRPr="00993F77">
              <w:rPr>
                <w:color w:val="000000"/>
                <w:sz w:val="18"/>
                <w:szCs w:val="18"/>
              </w:rPr>
              <w:t xml:space="preserve"> z dnia 09.06.2009 r. i nowszych w sprawie organizacji łączności w sieciach radiowych UKF PSP - </w:t>
            </w:r>
            <w:r w:rsidRPr="00993F77">
              <w:rPr>
                <w:bCs/>
                <w:color w:val="000000"/>
                <w:sz w:val="18"/>
                <w:szCs w:val="18"/>
              </w:rPr>
              <w:t xml:space="preserve">załączniku nr 2. </w:t>
            </w:r>
            <w:r w:rsidRPr="00993F77">
              <w:rPr>
                <w:color w:val="000000"/>
                <w:sz w:val="18"/>
                <w:szCs w:val="18"/>
              </w:rPr>
              <w:t>Umiejscowienie radiotelefonu przewoźnego powinno umożliwiać jego obsługę zarówno z miejsca kierowcy, jak i dowódcy. W części załogi zamontować dodatkowy głośnik o mocy 13W.</w:t>
            </w:r>
            <w:r w:rsidRPr="00993F77">
              <w:rPr>
                <w:sz w:val="18"/>
                <w:szCs w:val="18"/>
              </w:rPr>
              <w:t xml:space="preserve"> Radiotelefon musi spełniający wymagania załącznika nr 3 „Minimalne wymagania techniczno-funkcjonalne dla radiotelefonów dwusystemowych przewoźnych” Instrukcji w sprawie organizacji łączności według wytycznych </w:t>
            </w:r>
            <w:r w:rsidRPr="00993F77">
              <w:rPr>
                <w:i/>
                <w:iCs/>
                <w:sz w:val="18"/>
                <w:szCs w:val="18"/>
              </w:rPr>
              <w:t>Rozkazu Nr 8 Komendanta Głównego Państwowej Straży Pożarnej z dnia 5 kwietnia 2019 r. w sprawie wprowadzenia nowych zasad organizacji łączności radiowej (Dziennik Urzędowy KG PSP z 2019 r. poz. 7)</w:t>
            </w:r>
          </w:p>
          <w:p w14:paraId="503F9ADE" w14:textId="77777777" w:rsidR="00B74BB4" w:rsidRPr="00993F77" w:rsidRDefault="00B74BB4" w:rsidP="003B1510">
            <w:pPr>
              <w:pStyle w:val="Tekstkomentarza1"/>
              <w:jc w:val="both"/>
              <w:rPr>
                <w:sz w:val="18"/>
                <w:szCs w:val="18"/>
              </w:rPr>
            </w:pPr>
            <w:r w:rsidRPr="00993F77">
              <w:rPr>
                <w:sz w:val="18"/>
                <w:szCs w:val="18"/>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332515A9" w14:textId="77777777" w:rsidR="00B74BB4" w:rsidRPr="00993F77" w:rsidRDefault="00B74BB4" w:rsidP="003B1510">
            <w:pPr>
              <w:pStyle w:val="Tekstkomentarza1"/>
              <w:jc w:val="both"/>
              <w:rPr>
                <w:sz w:val="18"/>
                <w:szCs w:val="18"/>
              </w:rPr>
            </w:pPr>
            <w:r w:rsidRPr="00993F77">
              <w:rPr>
                <w:sz w:val="18"/>
                <w:szCs w:val="18"/>
              </w:rPr>
              <w:t>Zamawiający wymaga dostarczenia dokumentacji technicznej, eksploatacyjnej i ewidencyjnej zgodnie z:</w:t>
            </w:r>
          </w:p>
          <w:p w14:paraId="30BCB429" w14:textId="77777777" w:rsidR="00B74BB4" w:rsidRPr="00993F77" w:rsidRDefault="00B74BB4" w:rsidP="003B1510">
            <w:pPr>
              <w:pStyle w:val="Tekstkomentarza1"/>
              <w:jc w:val="both"/>
              <w:rPr>
                <w:sz w:val="18"/>
                <w:szCs w:val="18"/>
              </w:rPr>
            </w:pPr>
            <w:r w:rsidRPr="00993F77">
              <w:rPr>
                <w:sz w:val="18"/>
                <w:szCs w:val="18"/>
              </w:rPr>
              <w:t>a) „Tabelą 6 dane ewidencyjne urządzeń radiowych” ,</w:t>
            </w:r>
          </w:p>
          <w:p w14:paraId="52585279" w14:textId="77777777" w:rsidR="00B74BB4" w:rsidRPr="00993F77" w:rsidRDefault="00B74BB4" w:rsidP="003B1510">
            <w:pPr>
              <w:pStyle w:val="Tekstkomentarza1"/>
              <w:jc w:val="both"/>
              <w:rPr>
                <w:sz w:val="18"/>
                <w:szCs w:val="18"/>
              </w:rPr>
            </w:pPr>
            <w:r w:rsidRPr="00993F77">
              <w:rPr>
                <w:sz w:val="18"/>
                <w:szCs w:val="18"/>
              </w:rPr>
              <w:t>b) „Tabelą 7 ewidencja instalacji antenowych” w zakresie:</w:t>
            </w:r>
          </w:p>
          <w:p w14:paraId="2160D409" w14:textId="77777777" w:rsidR="00B74BB4" w:rsidRPr="00993F77" w:rsidRDefault="00B74BB4" w:rsidP="003B1510">
            <w:pPr>
              <w:pStyle w:val="Tekstkomentarza1"/>
              <w:jc w:val="both"/>
              <w:rPr>
                <w:sz w:val="18"/>
                <w:szCs w:val="18"/>
              </w:rPr>
            </w:pPr>
            <w:r w:rsidRPr="00993F77">
              <w:rPr>
                <w:sz w:val="18"/>
                <w:szCs w:val="18"/>
              </w:rPr>
              <w:t>- typ anteny;</w:t>
            </w:r>
          </w:p>
          <w:p w14:paraId="1AB31C36" w14:textId="77777777" w:rsidR="00B74BB4" w:rsidRPr="00993F77" w:rsidRDefault="00B74BB4" w:rsidP="003B1510">
            <w:pPr>
              <w:pStyle w:val="Tekstkomentarza1"/>
              <w:jc w:val="both"/>
              <w:rPr>
                <w:sz w:val="18"/>
                <w:szCs w:val="18"/>
              </w:rPr>
            </w:pPr>
            <w:r w:rsidRPr="00993F77">
              <w:rPr>
                <w:sz w:val="18"/>
                <w:szCs w:val="18"/>
              </w:rPr>
              <w:t>- producent anteny;</w:t>
            </w:r>
          </w:p>
          <w:p w14:paraId="644E0D45" w14:textId="77777777" w:rsidR="00B74BB4" w:rsidRPr="00993F77" w:rsidRDefault="00B74BB4" w:rsidP="003B1510">
            <w:pPr>
              <w:pStyle w:val="Tekstkomentarza1"/>
              <w:jc w:val="both"/>
              <w:rPr>
                <w:sz w:val="18"/>
                <w:szCs w:val="18"/>
              </w:rPr>
            </w:pPr>
            <w:r w:rsidRPr="00993F77">
              <w:rPr>
                <w:sz w:val="18"/>
                <w:szCs w:val="18"/>
              </w:rPr>
              <w:t>- trasa przebiegu przewodów sterujących, zasilających i antenowego wraz z opisem zastosowanego przewodu sterujących w formie rysunku lub zdjęć.</w:t>
            </w:r>
          </w:p>
          <w:p w14:paraId="56CB3C91" w14:textId="77777777" w:rsidR="00E02404" w:rsidRPr="00993F77" w:rsidRDefault="00B74BB4" w:rsidP="00E02404">
            <w:pPr>
              <w:pStyle w:val="Tekstkomentarza1"/>
              <w:jc w:val="both"/>
              <w:rPr>
                <w:sz w:val="18"/>
                <w:szCs w:val="18"/>
              </w:rPr>
            </w:pPr>
            <w:r w:rsidRPr="00993F77">
              <w:rPr>
                <w:sz w:val="18"/>
                <w:szCs w:val="18"/>
              </w:rPr>
              <w:t>c) „Tabelą 8 podstawowa ewidencja pomiarów instalacji antenowych urządzeń przewoźnych Radiotelefon musi posiadać:</w:t>
            </w:r>
          </w:p>
          <w:p w14:paraId="7ACAB65A" w14:textId="1ADE2201" w:rsidR="00B74BB4" w:rsidRPr="00993F77" w:rsidRDefault="00B74BB4" w:rsidP="005E6E92">
            <w:pPr>
              <w:numPr>
                <w:ilvl w:val="0"/>
                <w:numId w:val="21"/>
              </w:numPr>
              <w:rPr>
                <w:sz w:val="18"/>
                <w:szCs w:val="18"/>
              </w:rPr>
            </w:pPr>
            <w:r w:rsidRPr="00993F77">
              <w:rPr>
                <w:sz w:val="18"/>
                <w:szCs w:val="18"/>
              </w:rPr>
              <w:t>Bluetooth® 4.0</w:t>
            </w:r>
          </w:p>
          <w:p w14:paraId="4DC28B16" w14:textId="77777777" w:rsidR="00B74BB4" w:rsidRPr="00993F77" w:rsidRDefault="00B74BB4" w:rsidP="005E6E92">
            <w:pPr>
              <w:numPr>
                <w:ilvl w:val="0"/>
                <w:numId w:val="21"/>
              </w:numPr>
              <w:rPr>
                <w:sz w:val="18"/>
                <w:szCs w:val="18"/>
              </w:rPr>
            </w:pPr>
            <w:r w:rsidRPr="00993F77">
              <w:rPr>
                <w:sz w:val="18"/>
                <w:szCs w:val="18"/>
              </w:rPr>
              <w:t>Śledzenie lokalizacji w pomieszczeniach i w terenie</w:t>
            </w:r>
          </w:p>
          <w:p w14:paraId="3B5EB684" w14:textId="77777777" w:rsidR="00B74BB4" w:rsidRPr="00993F77" w:rsidRDefault="00B74BB4" w:rsidP="005E6E92">
            <w:pPr>
              <w:numPr>
                <w:ilvl w:val="0"/>
                <w:numId w:val="21"/>
              </w:numPr>
              <w:rPr>
                <w:sz w:val="18"/>
                <w:szCs w:val="18"/>
              </w:rPr>
            </w:pPr>
            <w:r w:rsidRPr="00993F77">
              <w:rPr>
                <w:sz w:val="18"/>
                <w:szCs w:val="18"/>
              </w:rPr>
              <w:t>Zintegrowana łączność Wi-Fi®</w:t>
            </w:r>
          </w:p>
          <w:p w14:paraId="3B8CB288" w14:textId="77777777" w:rsidR="00B74BB4" w:rsidRPr="00993F77" w:rsidRDefault="00B74BB4" w:rsidP="005E6E92">
            <w:pPr>
              <w:numPr>
                <w:ilvl w:val="0"/>
                <w:numId w:val="21"/>
              </w:numPr>
              <w:rPr>
                <w:sz w:val="18"/>
                <w:szCs w:val="18"/>
              </w:rPr>
            </w:pPr>
            <w:r w:rsidRPr="00993F77">
              <w:rPr>
                <w:sz w:val="18"/>
                <w:szCs w:val="18"/>
              </w:rPr>
              <w:t>Bezprzewodowe aktualizacje oprogramowania</w:t>
            </w:r>
          </w:p>
          <w:p w14:paraId="1FA9D750" w14:textId="77777777" w:rsidR="00B74BB4" w:rsidRPr="00993F77" w:rsidRDefault="00B74BB4" w:rsidP="005E6E92">
            <w:pPr>
              <w:numPr>
                <w:ilvl w:val="0"/>
                <w:numId w:val="21"/>
              </w:numPr>
              <w:rPr>
                <w:sz w:val="18"/>
                <w:szCs w:val="18"/>
              </w:rPr>
            </w:pPr>
            <w:r w:rsidRPr="00993F77">
              <w:rPr>
                <w:sz w:val="18"/>
                <w:szCs w:val="18"/>
              </w:rPr>
              <w:t>Globalny system nawigacji Multi-constellation</w:t>
            </w:r>
          </w:p>
          <w:p w14:paraId="51B5CB9D" w14:textId="77777777" w:rsidR="00B74BB4" w:rsidRPr="00993F77" w:rsidRDefault="00B74BB4" w:rsidP="005E6E92">
            <w:pPr>
              <w:numPr>
                <w:ilvl w:val="0"/>
                <w:numId w:val="21"/>
              </w:numPr>
              <w:rPr>
                <w:sz w:val="18"/>
                <w:szCs w:val="18"/>
              </w:rPr>
            </w:pPr>
            <w:r w:rsidRPr="00993F77">
              <w:rPr>
                <w:sz w:val="18"/>
                <w:szCs w:val="18"/>
              </w:rPr>
              <w:t>Kolorowy wyświetlacz</w:t>
            </w:r>
          </w:p>
          <w:p w14:paraId="46511EAD" w14:textId="77777777" w:rsidR="00B74BB4" w:rsidRPr="00993F77" w:rsidRDefault="00B74BB4" w:rsidP="005E6E92">
            <w:pPr>
              <w:numPr>
                <w:ilvl w:val="0"/>
                <w:numId w:val="21"/>
              </w:numPr>
              <w:rPr>
                <w:sz w:val="18"/>
                <w:szCs w:val="18"/>
              </w:rPr>
            </w:pPr>
            <w:r w:rsidRPr="00993F77">
              <w:rPr>
                <w:sz w:val="18"/>
                <w:szCs w:val="18"/>
              </w:rPr>
              <w:t>Zintegrowany moduł GPS</w:t>
            </w:r>
          </w:p>
          <w:p w14:paraId="7A938C3B" w14:textId="77777777" w:rsidR="00E02404" w:rsidRPr="00993F77" w:rsidRDefault="00B74BB4" w:rsidP="005E6E92">
            <w:pPr>
              <w:numPr>
                <w:ilvl w:val="0"/>
                <w:numId w:val="21"/>
              </w:numPr>
            </w:pPr>
            <w:r w:rsidRPr="00993F77">
              <w:rPr>
                <w:sz w:val="18"/>
                <w:szCs w:val="18"/>
              </w:rPr>
              <w:t>Dzienny i nocny tryb wyświetlacza</w:t>
            </w:r>
            <w:r w:rsidR="00E02404" w:rsidRPr="00993F77">
              <w:rPr>
                <w:sz w:val="18"/>
                <w:szCs w:val="18"/>
              </w:rPr>
              <w:t>.</w:t>
            </w:r>
          </w:p>
          <w:p w14:paraId="3112A81E" w14:textId="2CC77300" w:rsidR="00E02404" w:rsidRPr="00993F77" w:rsidRDefault="00E02404" w:rsidP="00E02404">
            <w:pPr>
              <w:ind w:left="360"/>
            </w:pPr>
          </w:p>
        </w:tc>
        <w:tc>
          <w:tcPr>
            <w:tcW w:w="2520" w:type="dxa"/>
            <w:tcBorders>
              <w:top w:val="single" w:sz="4" w:space="0" w:color="000000"/>
              <w:left w:val="single" w:sz="4" w:space="0" w:color="000000"/>
              <w:bottom w:val="single" w:sz="4" w:space="0" w:color="000000"/>
            </w:tcBorders>
            <w:vAlign w:val="center"/>
          </w:tcPr>
          <w:p w14:paraId="33C8558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784D7BC" w14:textId="77777777" w:rsidR="00B74BB4" w:rsidRPr="00993F77" w:rsidRDefault="00B74BB4" w:rsidP="003B1510">
            <w:pPr>
              <w:shd w:val="clear" w:color="auto" w:fill="FFFFFF"/>
              <w:suppressAutoHyphens w:val="0"/>
              <w:spacing w:before="100" w:beforeAutospacing="1" w:after="100" w:afterAutospacing="1"/>
              <w:ind w:left="720"/>
              <w:jc w:val="center"/>
              <w:rPr>
                <w:sz w:val="18"/>
                <w:szCs w:val="18"/>
              </w:rPr>
            </w:pPr>
          </w:p>
        </w:tc>
      </w:tr>
      <w:tr w:rsidR="00B74BB4" w:rsidRPr="00993F77" w14:paraId="178B1D72" w14:textId="77777777" w:rsidTr="003B1510">
        <w:trPr>
          <w:trHeight w:val="552"/>
        </w:trPr>
        <w:tc>
          <w:tcPr>
            <w:tcW w:w="847" w:type="dxa"/>
            <w:tcBorders>
              <w:top w:val="single" w:sz="4" w:space="0" w:color="000000"/>
              <w:left w:val="single" w:sz="4" w:space="0" w:color="000000"/>
              <w:bottom w:val="single" w:sz="4" w:space="0" w:color="000000"/>
            </w:tcBorders>
          </w:tcPr>
          <w:p w14:paraId="0DBAC8E1" w14:textId="77777777" w:rsidR="00B74BB4" w:rsidRPr="00993F77" w:rsidRDefault="00B74BB4" w:rsidP="003B1510">
            <w:pPr>
              <w:snapToGrid w:val="0"/>
              <w:jc w:val="center"/>
              <w:rPr>
                <w:color w:val="000000"/>
                <w:sz w:val="18"/>
                <w:szCs w:val="18"/>
              </w:rPr>
            </w:pPr>
            <w:r w:rsidRPr="00993F77">
              <w:rPr>
                <w:color w:val="000000"/>
                <w:sz w:val="18"/>
                <w:szCs w:val="18"/>
              </w:rPr>
              <w:t>2.24.14</w:t>
            </w:r>
          </w:p>
        </w:tc>
        <w:tc>
          <w:tcPr>
            <w:tcW w:w="5311" w:type="dxa"/>
            <w:tcBorders>
              <w:top w:val="single" w:sz="4" w:space="0" w:color="000000"/>
              <w:left w:val="single" w:sz="4" w:space="0" w:color="000000"/>
              <w:bottom w:val="single" w:sz="4" w:space="0" w:color="000000"/>
            </w:tcBorders>
          </w:tcPr>
          <w:p w14:paraId="4F41D0D3" w14:textId="77777777" w:rsidR="00B74BB4" w:rsidRPr="00993F77" w:rsidRDefault="00B74BB4" w:rsidP="003B1510">
            <w:pPr>
              <w:jc w:val="both"/>
              <w:rPr>
                <w:sz w:val="18"/>
                <w:szCs w:val="18"/>
              </w:rPr>
            </w:pPr>
            <w:r w:rsidRPr="00993F77">
              <w:rPr>
                <w:sz w:val="18"/>
                <w:szCs w:val="18"/>
              </w:rPr>
              <w:t xml:space="preserve">Kabinę samochodu należy wyposażyć w 9 radiotelefonów nasobnych z </w:t>
            </w:r>
            <w:proofErr w:type="spellStart"/>
            <w:r w:rsidRPr="00993F77">
              <w:rPr>
                <w:sz w:val="18"/>
                <w:szCs w:val="18"/>
              </w:rPr>
              <w:t>mikrofonogłośnikiem</w:t>
            </w:r>
            <w:proofErr w:type="spellEnd"/>
            <w:r w:rsidRPr="00993F77">
              <w:rPr>
                <w:sz w:val="18"/>
                <w:szCs w:val="18"/>
              </w:rPr>
              <w:t xml:space="preserve"> wodoodpornym na przewodzie sprężynowym o częstotliwości 146-174, ilość kanałów programowalnych min. 225</w:t>
            </w:r>
            <w:r w:rsidRPr="00993F77">
              <w:rPr>
                <w:spacing w:val="-2"/>
                <w:sz w:val="18"/>
                <w:szCs w:val="18"/>
              </w:rPr>
              <w:t xml:space="preserve"> dopuszczone </w:t>
            </w:r>
            <w:r w:rsidRPr="00993F77">
              <w:rPr>
                <w:sz w:val="18"/>
                <w:szCs w:val="18"/>
              </w:rPr>
              <w:t xml:space="preserve">do stosowania w sieci radiowej PSP - kompatybilne z kompatybilny z radiotelefonami używanymi w OSP Otyń, wraz z 9 ładowarkami samochodowymi zamocowanymi na stałe. Ładowarki zasilane z instalacji elektrycznej pojazdu z możliwością ich wyłączenia. Radiotelefony muszą spełniać wymagania Załącznika 4 „Minimalne wymagania techniczno-funkcjonalne dla radiotelefonów dwusystemowych noszonych” Instrukcji w sprawie organizacji łączności według wytycznych </w:t>
            </w:r>
            <w:r w:rsidRPr="00993F77">
              <w:rPr>
                <w:i/>
                <w:iCs/>
                <w:sz w:val="18"/>
                <w:szCs w:val="18"/>
              </w:rPr>
              <w:t xml:space="preserve">Rozkazu Nr 8 Komendanta Głównego Państwowej Straży Pożarnej z dnia 5 kwietnia 2019 r. w sprawie wprowadzenia nowych zasad organizacji łączności radiowej (Dziennik Urzędowy KG PSP z 2019 r. poz. 7). </w:t>
            </w:r>
            <w:r w:rsidRPr="00993F77">
              <w:rPr>
                <w:sz w:val="18"/>
                <w:szCs w:val="18"/>
              </w:rPr>
              <w:t xml:space="preserve"> Radiotelefony należy doposażyć także w 4 ładowarki szybkie stacjonarne na 230V. </w:t>
            </w:r>
            <w:r w:rsidRPr="00993F77">
              <w:rPr>
                <w:sz w:val="18"/>
                <w:szCs w:val="18"/>
                <w:shd w:val="clear" w:color="auto" w:fill="FFFFFF"/>
              </w:rPr>
              <w:t xml:space="preserve">Radiotelefony nasobne muszą umożliwiać przesyłanie danych, oraz być wyposażone w  zintegrowany system GPS, a ponadto w przesyłanie dźwięku i danych w systemie Bluetooth, funkcję przesyłania wiadomości tekstowych, 4-wierszowy wyświetlacz. </w:t>
            </w:r>
            <w:r w:rsidRPr="00993F77">
              <w:rPr>
                <w:sz w:val="18"/>
                <w:szCs w:val="18"/>
              </w:rPr>
              <w:t>Zamawiający wymaga dostarczenia dokumentacji technicznej, eksploatacyjnej i ewidencyjnej zgodnie z „Tabelą 6 dane ewidencyjne urządzeń radiowych”.</w:t>
            </w:r>
          </w:p>
          <w:p w14:paraId="51B922A6" w14:textId="0977AD58" w:rsidR="00E02404" w:rsidRPr="00993F77" w:rsidRDefault="00E02404" w:rsidP="003B1510">
            <w:pPr>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46731C0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067389" w14:textId="77777777" w:rsidR="00B74BB4" w:rsidRPr="00993F77" w:rsidRDefault="00B74BB4" w:rsidP="003B1510">
            <w:pPr>
              <w:jc w:val="center"/>
              <w:rPr>
                <w:sz w:val="18"/>
                <w:szCs w:val="18"/>
              </w:rPr>
            </w:pPr>
          </w:p>
        </w:tc>
      </w:tr>
      <w:tr w:rsidR="00B74BB4" w:rsidRPr="00993F77" w14:paraId="2E9B0BE7" w14:textId="77777777" w:rsidTr="00E02404">
        <w:trPr>
          <w:trHeight w:val="53"/>
        </w:trPr>
        <w:tc>
          <w:tcPr>
            <w:tcW w:w="847" w:type="dxa"/>
            <w:tcBorders>
              <w:top w:val="single" w:sz="4" w:space="0" w:color="000000"/>
              <w:left w:val="single" w:sz="4" w:space="0" w:color="000000"/>
              <w:bottom w:val="single" w:sz="4" w:space="0" w:color="000000"/>
            </w:tcBorders>
          </w:tcPr>
          <w:p w14:paraId="4EF56D9D" w14:textId="77777777" w:rsidR="00B74BB4" w:rsidRPr="00993F77" w:rsidRDefault="00B74BB4" w:rsidP="003B1510">
            <w:pPr>
              <w:snapToGrid w:val="0"/>
              <w:jc w:val="center"/>
              <w:rPr>
                <w:color w:val="000000"/>
                <w:sz w:val="18"/>
                <w:szCs w:val="18"/>
              </w:rPr>
            </w:pPr>
            <w:r w:rsidRPr="00993F77">
              <w:rPr>
                <w:color w:val="000000"/>
                <w:sz w:val="18"/>
                <w:szCs w:val="18"/>
              </w:rPr>
              <w:t>2.24.15</w:t>
            </w:r>
          </w:p>
        </w:tc>
        <w:tc>
          <w:tcPr>
            <w:tcW w:w="5311" w:type="dxa"/>
            <w:tcBorders>
              <w:top w:val="single" w:sz="4" w:space="0" w:color="000000"/>
              <w:left w:val="single" w:sz="4" w:space="0" w:color="000000"/>
              <w:bottom w:val="single" w:sz="4" w:space="0" w:color="000000"/>
            </w:tcBorders>
          </w:tcPr>
          <w:p w14:paraId="387AF9A6" w14:textId="77777777" w:rsidR="00B74BB4" w:rsidRPr="00993F77" w:rsidRDefault="00B74BB4" w:rsidP="003B1510">
            <w:pPr>
              <w:jc w:val="both"/>
              <w:rPr>
                <w:bCs/>
                <w:color w:val="000000"/>
                <w:sz w:val="18"/>
                <w:szCs w:val="18"/>
              </w:rPr>
            </w:pPr>
            <w:r w:rsidRPr="00993F77">
              <w:rPr>
                <w:bCs/>
                <w:color w:val="000000"/>
                <w:sz w:val="18"/>
                <w:szCs w:val="18"/>
              </w:rPr>
              <w:t>Dodatkowo dla zamontowanych na pojeździe radiotelefonów należy spełnić następujące warunki:</w:t>
            </w:r>
          </w:p>
          <w:p w14:paraId="60C8386F" w14:textId="77777777" w:rsidR="00B74BB4" w:rsidRPr="00993F77" w:rsidRDefault="00B74BB4" w:rsidP="009128D1">
            <w:pPr>
              <w:numPr>
                <w:ilvl w:val="1"/>
                <w:numId w:val="8"/>
              </w:numPr>
              <w:tabs>
                <w:tab w:val="clear" w:pos="1440"/>
                <w:tab w:val="num" w:pos="387"/>
              </w:tabs>
              <w:suppressAutoHyphens w:val="0"/>
              <w:ind w:left="387"/>
              <w:jc w:val="both"/>
              <w:rPr>
                <w:bCs/>
                <w:color w:val="000000"/>
                <w:sz w:val="18"/>
                <w:szCs w:val="18"/>
              </w:rPr>
            </w:pPr>
            <w:r w:rsidRPr="00993F77">
              <w:rPr>
                <w:bCs/>
                <w:color w:val="000000"/>
                <w:sz w:val="18"/>
                <w:szCs w:val="18"/>
              </w:rPr>
              <w:t>zapewnić odpowiednie zasilanie z zabezpieczeniem (bezpiecznikiem) i kostką przyłączeniową,</w:t>
            </w:r>
          </w:p>
          <w:p w14:paraId="7C29E013" w14:textId="77777777" w:rsidR="00B74BB4" w:rsidRPr="00993F77" w:rsidRDefault="00B74BB4" w:rsidP="009128D1">
            <w:pPr>
              <w:numPr>
                <w:ilvl w:val="1"/>
                <w:numId w:val="8"/>
              </w:numPr>
              <w:tabs>
                <w:tab w:val="clear" w:pos="1440"/>
                <w:tab w:val="num" w:pos="387"/>
              </w:tabs>
              <w:suppressAutoHyphens w:val="0"/>
              <w:ind w:left="387"/>
              <w:jc w:val="both"/>
              <w:rPr>
                <w:bCs/>
                <w:color w:val="000000"/>
                <w:sz w:val="18"/>
                <w:szCs w:val="18"/>
              </w:rPr>
            </w:pPr>
            <w:r w:rsidRPr="00993F77">
              <w:rPr>
                <w:bCs/>
                <w:color w:val="000000"/>
                <w:sz w:val="18"/>
                <w:szCs w:val="18"/>
              </w:rPr>
              <w:t xml:space="preserve">zewnętrzna antena radiowa powinna być zamontowana na </w:t>
            </w:r>
            <w:r w:rsidRPr="00993F77">
              <w:rPr>
                <w:bCs/>
                <w:color w:val="000000"/>
                <w:sz w:val="18"/>
                <w:szCs w:val="18"/>
              </w:rPr>
              <w:lastRenderedPageBreak/>
              <w:t>powierzchni metalowej. Jeśli dach jest z konstruowany z materiałów nie metalowych, powinno być zapewnione alternatywne miejsce montażu anteny. Miejsce to powinno być łatwo dostępne przy podłączeniu i konserwacji.</w:t>
            </w:r>
          </w:p>
          <w:p w14:paraId="6D862C5D" w14:textId="77777777" w:rsidR="00B74BB4" w:rsidRPr="00993F77" w:rsidRDefault="00B74BB4" w:rsidP="009128D1">
            <w:pPr>
              <w:numPr>
                <w:ilvl w:val="1"/>
                <w:numId w:val="8"/>
              </w:numPr>
              <w:tabs>
                <w:tab w:val="clear" w:pos="1440"/>
                <w:tab w:val="num" w:pos="387"/>
              </w:tabs>
              <w:suppressAutoHyphens w:val="0"/>
              <w:ind w:left="387"/>
              <w:jc w:val="both"/>
              <w:rPr>
                <w:bCs/>
                <w:color w:val="000000"/>
                <w:sz w:val="18"/>
                <w:szCs w:val="18"/>
              </w:rPr>
            </w:pPr>
            <w:r w:rsidRPr="00993F77">
              <w:rPr>
                <w:bCs/>
                <w:color w:val="000000"/>
                <w:sz w:val="18"/>
                <w:szCs w:val="18"/>
              </w:rPr>
              <w:t>wszystkie typy promieniowania, elektromagnetycznej interferencji i zakłóceń pochodzącej z instalacji samochodu włącznie z urządzeniami pomocniczymi powinny być ograniczone i stłumione, aby zapewnić poprawne funkcjonowanie środków łączności podczas normalnej pracy silnika i w czasie jazdy.</w:t>
            </w:r>
          </w:p>
          <w:p w14:paraId="4F60E88A" w14:textId="77777777" w:rsidR="00B74BB4" w:rsidRPr="00993F77" w:rsidRDefault="00B74BB4" w:rsidP="009128D1">
            <w:pPr>
              <w:numPr>
                <w:ilvl w:val="1"/>
                <w:numId w:val="8"/>
              </w:numPr>
              <w:tabs>
                <w:tab w:val="clear" w:pos="1440"/>
                <w:tab w:val="num" w:pos="387"/>
              </w:tabs>
              <w:suppressAutoHyphens w:val="0"/>
              <w:ind w:left="387"/>
              <w:jc w:val="both"/>
              <w:rPr>
                <w:bCs/>
                <w:color w:val="000000"/>
                <w:sz w:val="18"/>
                <w:szCs w:val="18"/>
              </w:rPr>
            </w:pPr>
            <w:r w:rsidRPr="00993F77">
              <w:rPr>
                <w:bCs/>
                <w:color w:val="000000"/>
                <w:sz w:val="18"/>
                <w:szCs w:val="18"/>
              </w:rPr>
              <w:t>należy zastosować odpowiednie „okablowanie” kabiny / podwozia (instalacja antenowa i zasilająca).</w:t>
            </w:r>
          </w:p>
          <w:p w14:paraId="6946786B" w14:textId="53DE2ED6" w:rsidR="00B74BB4" w:rsidRPr="00993F77" w:rsidRDefault="00B74BB4" w:rsidP="00E02404">
            <w:pPr>
              <w:numPr>
                <w:ilvl w:val="1"/>
                <w:numId w:val="8"/>
              </w:numPr>
              <w:tabs>
                <w:tab w:val="clear" w:pos="1440"/>
                <w:tab w:val="num" w:pos="387"/>
              </w:tabs>
              <w:suppressAutoHyphens w:val="0"/>
              <w:ind w:left="387"/>
              <w:jc w:val="both"/>
              <w:rPr>
                <w:bCs/>
                <w:color w:val="000000"/>
                <w:sz w:val="18"/>
                <w:szCs w:val="18"/>
              </w:rPr>
            </w:pPr>
            <w:r w:rsidRPr="00993F77">
              <w:rPr>
                <w:bCs/>
                <w:color w:val="000000"/>
                <w:sz w:val="18"/>
                <w:szCs w:val="18"/>
              </w:rPr>
              <w:t>Ładowarki radiotelefonów przenośnych zasilane tylko podczas pracy silnika oraz przy podłączeniu zasilania 230V poprzez zintegrowane złącze, z zabezpieczeniem i wyłącznikiem.</w:t>
            </w:r>
          </w:p>
        </w:tc>
        <w:tc>
          <w:tcPr>
            <w:tcW w:w="2520" w:type="dxa"/>
            <w:tcBorders>
              <w:top w:val="single" w:sz="4" w:space="0" w:color="000000"/>
              <w:left w:val="single" w:sz="4" w:space="0" w:color="000000"/>
              <w:bottom w:val="single" w:sz="4" w:space="0" w:color="000000"/>
            </w:tcBorders>
            <w:vAlign w:val="center"/>
          </w:tcPr>
          <w:p w14:paraId="4F86801B"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5ED6079" w14:textId="77777777" w:rsidR="00B74BB4" w:rsidRPr="00993F77" w:rsidRDefault="00B74BB4" w:rsidP="003B1510">
            <w:pPr>
              <w:suppressAutoHyphens w:val="0"/>
              <w:ind w:left="357"/>
              <w:jc w:val="center"/>
              <w:rPr>
                <w:bCs/>
                <w:color w:val="000000"/>
                <w:sz w:val="18"/>
                <w:szCs w:val="18"/>
                <w:highlight w:val="red"/>
              </w:rPr>
            </w:pPr>
          </w:p>
        </w:tc>
      </w:tr>
      <w:tr w:rsidR="00B74BB4" w:rsidRPr="00993F77" w14:paraId="03DFE22C" w14:textId="77777777" w:rsidTr="003B1510">
        <w:trPr>
          <w:trHeight w:val="552"/>
        </w:trPr>
        <w:tc>
          <w:tcPr>
            <w:tcW w:w="847" w:type="dxa"/>
            <w:tcBorders>
              <w:top w:val="single" w:sz="4" w:space="0" w:color="000000"/>
              <w:left w:val="single" w:sz="4" w:space="0" w:color="000000"/>
              <w:bottom w:val="single" w:sz="4" w:space="0" w:color="000000"/>
            </w:tcBorders>
          </w:tcPr>
          <w:p w14:paraId="0D245FD5" w14:textId="77777777" w:rsidR="00B74BB4" w:rsidRPr="00993F77" w:rsidRDefault="00B74BB4" w:rsidP="003B1510">
            <w:pPr>
              <w:snapToGrid w:val="0"/>
              <w:jc w:val="center"/>
              <w:rPr>
                <w:color w:val="000000"/>
                <w:sz w:val="18"/>
                <w:szCs w:val="18"/>
              </w:rPr>
            </w:pPr>
            <w:r w:rsidRPr="00993F77">
              <w:rPr>
                <w:color w:val="000000"/>
                <w:sz w:val="18"/>
                <w:szCs w:val="18"/>
              </w:rPr>
              <w:t>2.24.16</w:t>
            </w:r>
          </w:p>
        </w:tc>
        <w:tc>
          <w:tcPr>
            <w:tcW w:w="5311" w:type="dxa"/>
            <w:tcBorders>
              <w:top w:val="single" w:sz="4" w:space="0" w:color="000000"/>
              <w:left w:val="single" w:sz="4" w:space="0" w:color="000000"/>
              <w:bottom w:val="single" w:sz="4" w:space="0" w:color="000000"/>
            </w:tcBorders>
          </w:tcPr>
          <w:p w14:paraId="5890A4DE" w14:textId="77777777" w:rsidR="00B74BB4" w:rsidRPr="00993F77" w:rsidRDefault="00B74BB4" w:rsidP="003B1510">
            <w:pPr>
              <w:pStyle w:val="Tekstkomentarza1"/>
              <w:jc w:val="both"/>
              <w:rPr>
                <w:bCs/>
                <w:color w:val="000000"/>
                <w:sz w:val="18"/>
                <w:szCs w:val="18"/>
              </w:rPr>
            </w:pPr>
            <w:r w:rsidRPr="00993F77">
              <w:rPr>
                <w:bCs/>
                <w:color w:val="000000"/>
                <w:sz w:val="18"/>
                <w:szCs w:val="18"/>
              </w:rPr>
              <w:t>W radiotelefonach należy zaprogramować kanały – częstotliwości (wykaz kanałów zostanie przekazany Wykonawcy w trakcie realizacji umowy).</w:t>
            </w:r>
          </w:p>
          <w:p w14:paraId="477D29B9" w14:textId="0DB7A063" w:rsidR="00E02404" w:rsidRPr="00993F77" w:rsidRDefault="00E02404" w:rsidP="003B1510">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27B672A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D593F58" w14:textId="77777777" w:rsidR="00B74BB4" w:rsidRPr="00993F77" w:rsidRDefault="00B74BB4" w:rsidP="003B1510">
            <w:pPr>
              <w:pStyle w:val="Tekstkomentarza1"/>
              <w:jc w:val="center"/>
              <w:rPr>
                <w:sz w:val="18"/>
                <w:szCs w:val="18"/>
              </w:rPr>
            </w:pPr>
          </w:p>
        </w:tc>
      </w:tr>
      <w:tr w:rsidR="00B74BB4" w:rsidRPr="00993F77" w14:paraId="408B17ED" w14:textId="77777777" w:rsidTr="003B1510">
        <w:trPr>
          <w:trHeight w:val="552"/>
        </w:trPr>
        <w:tc>
          <w:tcPr>
            <w:tcW w:w="847" w:type="dxa"/>
            <w:tcBorders>
              <w:top w:val="single" w:sz="4" w:space="0" w:color="000000"/>
              <w:left w:val="single" w:sz="4" w:space="0" w:color="000000"/>
              <w:bottom w:val="single" w:sz="4" w:space="0" w:color="000000"/>
            </w:tcBorders>
          </w:tcPr>
          <w:p w14:paraId="3EF4653C" w14:textId="77777777" w:rsidR="00B74BB4" w:rsidRPr="00993F77" w:rsidRDefault="00B74BB4" w:rsidP="003B1510">
            <w:pPr>
              <w:snapToGrid w:val="0"/>
              <w:jc w:val="center"/>
              <w:rPr>
                <w:color w:val="000000"/>
                <w:sz w:val="18"/>
                <w:szCs w:val="18"/>
              </w:rPr>
            </w:pPr>
            <w:r w:rsidRPr="00993F77">
              <w:rPr>
                <w:color w:val="000000"/>
                <w:sz w:val="18"/>
                <w:szCs w:val="18"/>
              </w:rPr>
              <w:t>2.24.17</w:t>
            </w:r>
          </w:p>
        </w:tc>
        <w:tc>
          <w:tcPr>
            <w:tcW w:w="5311" w:type="dxa"/>
            <w:tcBorders>
              <w:top w:val="single" w:sz="4" w:space="0" w:color="000000"/>
              <w:left w:val="single" w:sz="4" w:space="0" w:color="000000"/>
              <w:bottom w:val="single" w:sz="4" w:space="0" w:color="000000"/>
            </w:tcBorders>
          </w:tcPr>
          <w:p w14:paraId="0BAAD7E3" w14:textId="77777777" w:rsidR="00B74BB4" w:rsidRPr="00993F77" w:rsidRDefault="00B74BB4" w:rsidP="003B1510">
            <w:pPr>
              <w:pStyle w:val="Tekstkomentarza1"/>
              <w:jc w:val="both"/>
              <w:rPr>
                <w:sz w:val="18"/>
                <w:szCs w:val="18"/>
              </w:rPr>
            </w:pPr>
            <w:r w:rsidRPr="00993F77">
              <w:rPr>
                <w:sz w:val="18"/>
                <w:szCs w:val="18"/>
              </w:rPr>
              <w:t xml:space="preserve">Kabinę kierowcy należy wyposażyć w urządzenie lokalizacji pojazdu z najnowszą </w:t>
            </w:r>
            <w:proofErr w:type="spellStart"/>
            <w:r w:rsidRPr="00993F77">
              <w:rPr>
                <w:sz w:val="18"/>
                <w:szCs w:val="18"/>
              </w:rPr>
              <w:t>automapą</w:t>
            </w:r>
            <w:proofErr w:type="spellEnd"/>
            <w:r w:rsidRPr="00993F77">
              <w:rPr>
                <w:sz w:val="18"/>
                <w:szCs w:val="18"/>
              </w:rPr>
              <w:t xml:space="preserve"> obszaru polski</w:t>
            </w:r>
            <w:r w:rsidR="00271B62" w:rsidRPr="00993F77">
              <w:rPr>
                <w:sz w:val="18"/>
                <w:szCs w:val="18"/>
              </w:rPr>
              <w:t xml:space="preserve"> </w:t>
            </w:r>
            <w:r w:rsidRPr="00993F77">
              <w:rPr>
                <w:sz w:val="18"/>
                <w:szCs w:val="18"/>
              </w:rPr>
              <w:t>- kompatybilne z systemem lokalizacji pojazdów firmy ELTE GPS oraz systemem SWD ST w najnowszej wersji firmy ABAKUS lub równoważne użytkowane przez Powiatowe Stanowisko Kierowania Państwowej Straży Pożarnej w Nowej Soli. Umiejscowienie terminala powinno umożliwiać jego obsługę z miejsca  dowódcy. Wykonawca przez okres gwarancji będzie dokonywał aktualizacji całego systemu. Wyświetlacz w postaci tabletu</w:t>
            </w:r>
            <w:r w:rsidR="008001C7" w:rsidRPr="00993F77">
              <w:rPr>
                <w:sz w:val="18"/>
                <w:szCs w:val="18"/>
              </w:rPr>
              <w:t xml:space="preserve"> o wzmocnionej obudowie,</w:t>
            </w:r>
            <w:r w:rsidRPr="00993F77">
              <w:rPr>
                <w:sz w:val="18"/>
                <w:szCs w:val="18"/>
              </w:rPr>
              <w:t xml:space="preserve"> przekątnej </w:t>
            </w:r>
            <w:r w:rsidR="008001C7" w:rsidRPr="00993F77">
              <w:rPr>
                <w:sz w:val="18"/>
                <w:szCs w:val="18"/>
              </w:rPr>
              <w:t xml:space="preserve">min. </w:t>
            </w:r>
            <w:r w:rsidRPr="00993F77">
              <w:rPr>
                <w:sz w:val="18"/>
                <w:szCs w:val="18"/>
              </w:rPr>
              <w:t xml:space="preserve">10 cali z dedykowanym aktywnym uchwytem z wbudowanym gniazdem ładowarki. Ekran pokryty specjalną folią z hartowanego szkła. Urządzenie musi posiadać specjalna obudowę chroniącą go przed uderzeniami, kompatybilną z uchwytem samochodowym, dzięki czemu tablet będzie mógł być używany w samochodzie i poza nim. Zasilanie uchwytu wykonać na stałe </w:t>
            </w:r>
            <w:r w:rsidR="0088552C" w:rsidRPr="00993F77">
              <w:rPr>
                <w:sz w:val="18"/>
                <w:szCs w:val="18"/>
              </w:rPr>
              <w:t>z instalacji samochodu.</w:t>
            </w:r>
            <w:r w:rsidR="008001C7" w:rsidRPr="00993F77">
              <w:rPr>
                <w:sz w:val="18"/>
                <w:szCs w:val="18"/>
              </w:rPr>
              <w:t xml:space="preserve"> Pamięć RAM min. 2GB</w:t>
            </w:r>
            <w:r w:rsidR="00271B62" w:rsidRPr="00993F77">
              <w:rPr>
                <w:sz w:val="18"/>
                <w:szCs w:val="18"/>
              </w:rPr>
              <w:t>.</w:t>
            </w:r>
          </w:p>
          <w:p w14:paraId="40DC91ED" w14:textId="4B976FDA" w:rsidR="00271B62" w:rsidRPr="00993F77" w:rsidRDefault="00271B62" w:rsidP="003B1510">
            <w:pPr>
              <w:pStyle w:val="Tekstkomentarza1"/>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68D716D9"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E94764D" w14:textId="77777777" w:rsidR="00B74BB4" w:rsidRPr="00993F77" w:rsidRDefault="00B74BB4" w:rsidP="003B1510">
            <w:pPr>
              <w:pStyle w:val="Tekstkomentarza1"/>
              <w:jc w:val="center"/>
              <w:rPr>
                <w:bCs/>
                <w:color w:val="000000"/>
                <w:sz w:val="18"/>
                <w:szCs w:val="18"/>
              </w:rPr>
            </w:pPr>
          </w:p>
        </w:tc>
      </w:tr>
      <w:tr w:rsidR="00B74BB4" w:rsidRPr="00993F77" w14:paraId="7CA2B3D6" w14:textId="77777777" w:rsidTr="003B1510">
        <w:trPr>
          <w:trHeight w:val="810"/>
        </w:trPr>
        <w:tc>
          <w:tcPr>
            <w:tcW w:w="847" w:type="dxa"/>
            <w:tcBorders>
              <w:top w:val="single" w:sz="4" w:space="0" w:color="auto"/>
              <w:left w:val="single" w:sz="4" w:space="0" w:color="000000"/>
              <w:bottom w:val="single" w:sz="4" w:space="0" w:color="auto"/>
            </w:tcBorders>
          </w:tcPr>
          <w:p w14:paraId="3321C287" w14:textId="77777777" w:rsidR="00B74BB4" w:rsidRPr="00993F77" w:rsidRDefault="00B74BB4" w:rsidP="003B1510">
            <w:pPr>
              <w:snapToGrid w:val="0"/>
              <w:jc w:val="center"/>
              <w:rPr>
                <w:color w:val="000000"/>
                <w:sz w:val="18"/>
                <w:szCs w:val="18"/>
              </w:rPr>
            </w:pPr>
            <w:r w:rsidRPr="00993F77">
              <w:rPr>
                <w:color w:val="000000"/>
                <w:sz w:val="18"/>
                <w:szCs w:val="18"/>
              </w:rPr>
              <w:t>2.24.18</w:t>
            </w:r>
          </w:p>
        </w:tc>
        <w:tc>
          <w:tcPr>
            <w:tcW w:w="5311" w:type="dxa"/>
            <w:tcBorders>
              <w:top w:val="single" w:sz="4" w:space="0" w:color="auto"/>
              <w:left w:val="single" w:sz="4" w:space="0" w:color="000000"/>
              <w:bottom w:val="single" w:sz="4" w:space="0" w:color="auto"/>
            </w:tcBorders>
          </w:tcPr>
          <w:p w14:paraId="3130904F" w14:textId="77777777" w:rsidR="00B74BB4" w:rsidRPr="00993F77" w:rsidRDefault="00B74BB4" w:rsidP="003B1510">
            <w:pPr>
              <w:ind w:left="17"/>
              <w:jc w:val="both"/>
              <w:rPr>
                <w:color w:val="000000"/>
                <w:sz w:val="18"/>
                <w:szCs w:val="18"/>
              </w:rPr>
            </w:pPr>
            <w:r w:rsidRPr="00993F77">
              <w:rPr>
                <w:color w:val="000000"/>
                <w:sz w:val="18"/>
                <w:szCs w:val="18"/>
              </w:rPr>
              <w:t>Kabinę samochodu należy wyposażyć w pięć</w:t>
            </w:r>
            <w:r w:rsidRPr="00993F77">
              <w:rPr>
                <w:color w:val="000000"/>
                <w:spacing w:val="-2"/>
                <w:sz w:val="18"/>
                <w:szCs w:val="18"/>
              </w:rPr>
              <w:t xml:space="preserve"> latarek akumulatorowych przeznaczonych do pracy w strefie zagrożonej </w:t>
            </w:r>
            <w:r w:rsidRPr="00993F77">
              <w:rPr>
                <w:color w:val="000000"/>
                <w:sz w:val="18"/>
                <w:szCs w:val="18"/>
              </w:rPr>
              <w:t>wybuchem Ex kątowe ze światłem typu LED wraz z czterema ładowarkami samochodowymi zamocowanymi na stałe. Ładowarki zasilane z instalacji elektrycznej pojazdu z możliwością ich wyłączenia. Do latarek dołączyć ładowarki stacjonarne na 230V.</w:t>
            </w:r>
          </w:p>
          <w:p w14:paraId="2F1CE351" w14:textId="77777777" w:rsidR="00B74BB4" w:rsidRPr="00993F77" w:rsidRDefault="00B74BB4" w:rsidP="003B1510">
            <w:pPr>
              <w:ind w:left="17"/>
              <w:jc w:val="both"/>
              <w:rPr>
                <w:color w:val="000000"/>
                <w:spacing w:val="-2"/>
                <w:sz w:val="18"/>
                <w:szCs w:val="18"/>
              </w:rPr>
            </w:pPr>
            <w:r w:rsidRPr="00993F77">
              <w:rPr>
                <w:color w:val="000000"/>
                <w:spacing w:val="-2"/>
                <w:sz w:val="18"/>
                <w:szCs w:val="18"/>
              </w:rPr>
              <w:t>Minimalna specyfikacja techniczna latarki:</w:t>
            </w:r>
          </w:p>
          <w:p w14:paraId="0249723F" w14:textId="77777777" w:rsidR="00B74BB4" w:rsidRPr="00993F77" w:rsidRDefault="00B74BB4" w:rsidP="003B1510">
            <w:pPr>
              <w:ind w:left="17"/>
              <w:jc w:val="both"/>
              <w:rPr>
                <w:color w:val="000000"/>
                <w:spacing w:val="-2"/>
                <w:sz w:val="18"/>
                <w:szCs w:val="18"/>
              </w:rPr>
            </w:pPr>
            <w:r w:rsidRPr="00993F77">
              <w:rPr>
                <w:color w:val="000000"/>
                <w:spacing w:val="-2"/>
                <w:sz w:val="18"/>
                <w:szCs w:val="18"/>
              </w:rPr>
              <w:t>- klips</w:t>
            </w:r>
          </w:p>
          <w:p w14:paraId="56B089DE" w14:textId="3C27A51F"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statyw ładujący</w:t>
            </w:r>
          </w:p>
          <w:p w14:paraId="4DA5DF38" w14:textId="225D1C75"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czas ładowania – maksymalnie 10h</w:t>
            </w:r>
          </w:p>
          <w:p w14:paraId="6F714274" w14:textId="12D00AA8"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czas pracy tryb niskiej mocy – minimum 10h;</w:t>
            </w:r>
          </w:p>
          <w:p w14:paraId="670F578C" w14:textId="6897B583"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czas pracy tryb wysokiej mocy –  minimum 3h 30min;</w:t>
            </w:r>
          </w:p>
          <w:p w14:paraId="529E75FE" w14:textId="73A4F139"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kolor – pomarańczowy</w:t>
            </w:r>
          </w:p>
          <w:p w14:paraId="24216CD6" w14:textId="05F5B715"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materiał – wytrzymały nylon / obudowa w wykonaniu przeciwwybuchowym</w:t>
            </w:r>
          </w:p>
          <w:p w14:paraId="3159263C" w14:textId="693B7F8A"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moc światła tryb wysoki – minimum 145 lm</w:t>
            </w:r>
          </w:p>
          <w:p w14:paraId="441C9321" w14:textId="400EAB2B"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waga z akumulatorem – maksymalnie 380 g</w:t>
            </w:r>
          </w:p>
          <w:p w14:paraId="2B2827D8" w14:textId="77777777" w:rsidR="00271B62" w:rsidRPr="00993F77" w:rsidRDefault="00B74BB4" w:rsidP="005E6E92">
            <w:pPr>
              <w:numPr>
                <w:ilvl w:val="0"/>
                <w:numId w:val="22"/>
              </w:numPr>
              <w:jc w:val="both"/>
              <w:rPr>
                <w:color w:val="000000"/>
                <w:spacing w:val="-2"/>
                <w:sz w:val="18"/>
                <w:szCs w:val="18"/>
              </w:rPr>
            </w:pPr>
            <w:r w:rsidRPr="00993F77">
              <w:rPr>
                <w:color w:val="000000"/>
                <w:spacing w:val="-2"/>
                <w:sz w:val="18"/>
                <w:szCs w:val="18"/>
              </w:rPr>
              <w:t>wodoodporność – IP54</w:t>
            </w:r>
          </w:p>
          <w:p w14:paraId="5448C5DC" w14:textId="3155298F"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wstrząsoodporność – 2m-</w:t>
            </w:r>
          </w:p>
          <w:p w14:paraId="06DB6DB4" w14:textId="69A7E85F"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zasięg światła – minimum 379 m</w:t>
            </w:r>
          </w:p>
          <w:p w14:paraId="2B0C51A2" w14:textId="7DF061BE"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zasilanie – 230V AC, 12 V DC</w:t>
            </w:r>
          </w:p>
          <w:p w14:paraId="12A47305" w14:textId="56B280A1" w:rsidR="00B74BB4" w:rsidRPr="00993F77" w:rsidRDefault="00B74BB4" w:rsidP="005E6E92">
            <w:pPr>
              <w:numPr>
                <w:ilvl w:val="0"/>
                <w:numId w:val="22"/>
              </w:numPr>
              <w:jc w:val="both"/>
              <w:rPr>
                <w:color w:val="000000"/>
                <w:spacing w:val="-2"/>
                <w:sz w:val="18"/>
                <w:szCs w:val="18"/>
              </w:rPr>
            </w:pPr>
            <w:r w:rsidRPr="00993F77">
              <w:rPr>
                <w:color w:val="000000"/>
                <w:spacing w:val="-2"/>
                <w:sz w:val="18"/>
                <w:szCs w:val="18"/>
              </w:rPr>
              <w:t>źródło światła – C4 LED</w:t>
            </w:r>
          </w:p>
          <w:p w14:paraId="4FFF8CB1" w14:textId="3EEE9F42" w:rsidR="00B74BB4" w:rsidRPr="00993F77" w:rsidRDefault="00B74BB4" w:rsidP="003B1510">
            <w:pPr>
              <w:ind w:left="17"/>
              <w:jc w:val="both"/>
              <w:rPr>
                <w:color w:val="000000"/>
                <w:spacing w:val="-2"/>
                <w:sz w:val="18"/>
                <w:szCs w:val="18"/>
              </w:rPr>
            </w:pPr>
            <w:r w:rsidRPr="00993F77">
              <w:rPr>
                <w:color w:val="000000"/>
                <w:spacing w:val="-2"/>
                <w:sz w:val="18"/>
                <w:szCs w:val="18"/>
              </w:rPr>
              <w:t>Ładowarki latarek zasilane tylko podczas pracy silnika oraz przy podłączeniu zasilania 230V poprzez zintegrowane złącze, z</w:t>
            </w:r>
            <w:r w:rsidR="00271B62" w:rsidRPr="00993F77">
              <w:rPr>
                <w:color w:val="000000"/>
                <w:spacing w:val="-2"/>
                <w:sz w:val="18"/>
                <w:szCs w:val="18"/>
              </w:rPr>
              <w:t> </w:t>
            </w:r>
            <w:r w:rsidRPr="00993F77">
              <w:rPr>
                <w:color w:val="000000"/>
                <w:spacing w:val="-2"/>
                <w:sz w:val="18"/>
                <w:szCs w:val="18"/>
              </w:rPr>
              <w:t>zabezpieczeniem i wyłącznikiem.</w:t>
            </w:r>
          </w:p>
          <w:p w14:paraId="49DD3F03" w14:textId="3E8D5B97" w:rsidR="00271B62" w:rsidRPr="00993F77" w:rsidRDefault="00271B62" w:rsidP="003B1510">
            <w:pPr>
              <w:ind w:left="17"/>
              <w:jc w:val="both"/>
              <w:rPr>
                <w:b/>
                <w:sz w:val="18"/>
                <w:szCs w:val="18"/>
              </w:rPr>
            </w:pPr>
          </w:p>
        </w:tc>
        <w:tc>
          <w:tcPr>
            <w:tcW w:w="2520" w:type="dxa"/>
            <w:tcBorders>
              <w:top w:val="single" w:sz="4" w:space="0" w:color="auto"/>
              <w:left w:val="single" w:sz="4" w:space="0" w:color="000000"/>
              <w:bottom w:val="single" w:sz="4" w:space="0" w:color="auto"/>
            </w:tcBorders>
            <w:vAlign w:val="center"/>
          </w:tcPr>
          <w:p w14:paraId="47C738C5"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40D9BFDF" w14:textId="77777777" w:rsidR="00B74BB4" w:rsidRPr="00993F77" w:rsidRDefault="00B74BB4" w:rsidP="003B1510">
            <w:pPr>
              <w:ind w:left="17"/>
              <w:jc w:val="center"/>
              <w:rPr>
                <w:b/>
                <w:sz w:val="18"/>
                <w:szCs w:val="18"/>
              </w:rPr>
            </w:pPr>
          </w:p>
        </w:tc>
      </w:tr>
      <w:tr w:rsidR="00B74BB4" w:rsidRPr="00993F77" w14:paraId="69E3E355" w14:textId="77777777" w:rsidTr="00993F77">
        <w:trPr>
          <w:trHeight w:val="552"/>
        </w:trPr>
        <w:tc>
          <w:tcPr>
            <w:tcW w:w="8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DA132E" w14:textId="77777777" w:rsidR="00B74BB4" w:rsidRPr="00993F77" w:rsidRDefault="00B74BB4" w:rsidP="00993F77">
            <w:pPr>
              <w:jc w:val="center"/>
              <w:rPr>
                <w:b/>
                <w:bCs/>
                <w:color w:val="000000"/>
                <w:sz w:val="18"/>
                <w:szCs w:val="18"/>
              </w:rPr>
            </w:pPr>
            <w:r w:rsidRPr="00993F77">
              <w:rPr>
                <w:b/>
                <w:bCs/>
                <w:color w:val="000000"/>
                <w:sz w:val="18"/>
                <w:szCs w:val="18"/>
              </w:rPr>
              <w:t>3.</w:t>
            </w:r>
          </w:p>
        </w:tc>
        <w:tc>
          <w:tcPr>
            <w:tcW w:w="5311" w:type="dxa"/>
            <w:tcBorders>
              <w:top w:val="single" w:sz="4" w:space="0" w:color="000000"/>
              <w:left w:val="single" w:sz="4" w:space="0" w:color="000000"/>
              <w:bottom w:val="single" w:sz="4" w:space="0" w:color="000000"/>
            </w:tcBorders>
            <w:shd w:val="clear" w:color="auto" w:fill="F2F2F2" w:themeFill="background1" w:themeFillShade="F2"/>
            <w:vAlign w:val="center"/>
          </w:tcPr>
          <w:p w14:paraId="311E77B2" w14:textId="77777777" w:rsidR="00B74BB4" w:rsidRPr="00993F77" w:rsidRDefault="00B74BB4" w:rsidP="00993F77">
            <w:pPr>
              <w:pStyle w:val="Tekstkomentarza1"/>
              <w:jc w:val="center"/>
              <w:rPr>
                <w:b/>
                <w:bCs/>
                <w:sz w:val="18"/>
                <w:szCs w:val="18"/>
              </w:rPr>
            </w:pPr>
            <w:r w:rsidRPr="00993F77">
              <w:rPr>
                <w:b/>
                <w:bCs/>
                <w:sz w:val="18"/>
                <w:szCs w:val="18"/>
              </w:rPr>
              <w:t>Zabudowa pożarnicza</w:t>
            </w:r>
          </w:p>
        </w:tc>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E2B30A" w14:textId="77777777" w:rsidR="00B74BB4" w:rsidRPr="00993F77" w:rsidRDefault="00B74BB4" w:rsidP="00993F77">
            <w:pPr>
              <w:jc w:val="center"/>
              <w:rPr>
                <w:b/>
                <w:bCs/>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FB7C7F" w14:textId="77777777" w:rsidR="00B74BB4" w:rsidRPr="00993F77" w:rsidRDefault="00B74BB4" w:rsidP="00993F77">
            <w:pPr>
              <w:pStyle w:val="Tekstkomentarza1"/>
              <w:jc w:val="center"/>
              <w:rPr>
                <w:b/>
                <w:bCs/>
                <w:sz w:val="18"/>
                <w:szCs w:val="18"/>
              </w:rPr>
            </w:pPr>
          </w:p>
        </w:tc>
      </w:tr>
      <w:tr w:rsidR="00B74BB4" w:rsidRPr="00993F77" w14:paraId="5955C0BD" w14:textId="77777777" w:rsidTr="003B1510">
        <w:trPr>
          <w:trHeight w:val="281"/>
        </w:trPr>
        <w:tc>
          <w:tcPr>
            <w:tcW w:w="847" w:type="dxa"/>
            <w:tcBorders>
              <w:top w:val="single" w:sz="4" w:space="0" w:color="000000"/>
              <w:left w:val="single" w:sz="4" w:space="0" w:color="000000"/>
              <w:bottom w:val="single" w:sz="4" w:space="0" w:color="000000"/>
            </w:tcBorders>
          </w:tcPr>
          <w:p w14:paraId="669533DB" w14:textId="77777777" w:rsidR="00B74BB4" w:rsidRPr="00993F77" w:rsidRDefault="00B74BB4" w:rsidP="003B1510">
            <w:pPr>
              <w:snapToGrid w:val="0"/>
              <w:jc w:val="center"/>
              <w:rPr>
                <w:color w:val="000000"/>
                <w:sz w:val="18"/>
                <w:szCs w:val="18"/>
              </w:rPr>
            </w:pPr>
            <w:r w:rsidRPr="00993F77">
              <w:rPr>
                <w:color w:val="000000"/>
                <w:sz w:val="18"/>
                <w:szCs w:val="18"/>
              </w:rPr>
              <w:t>3.1</w:t>
            </w:r>
          </w:p>
        </w:tc>
        <w:tc>
          <w:tcPr>
            <w:tcW w:w="5311" w:type="dxa"/>
            <w:tcBorders>
              <w:top w:val="single" w:sz="4" w:space="0" w:color="000000"/>
              <w:left w:val="single" w:sz="4" w:space="0" w:color="000000"/>
              <w:bottom w:val="single" w:sz="4" w:space="0" w:color="000000"/>
            </w:tcBorders>
            <w:vAlign w:val="center"/>
          </w:tcPr>
          <w:p w14:paraId="08BBFDC8" w14:textId="6424339B" w:rsidR="00B74BB4" w:rsidRPr="00993F77" w:rsidRDefault="00B74BB4" w:rsidP="00271B62">
            <w:pPr>
              <w:pStyle w:val="Tekstkomentarza1"/>
              <w:jc w:val="both"/>
              <w:rPr>
                <w:rStyle w:val="apple-style-span"/>
                <w:sz w:val="18"/>
                <w:szCs w:val="18"/>
              </w:rPr>
            </w:pPr>
            <w:r w:rsidRPr="00993F77">
              <w:rPr>
                <w:b/>
                <w:bCs/>
                <w:sz w:val="18"/>
                <w:szCs w:val="18"/>
              </w:rPr>
              <w:t xml:space="preserve">Zabudowa pożarnicza </w:t>
            </w:r>
            <w:r w:rsidR="00271B62" w:rsidRPr="00993F77">
              <w:rPr>
                <w:sz w:val="18"/>
                <w:szCs w:val="18"/>
              </w:rPr>
              <w:t>–</w:t>
            </w:r>
            <w:r w:rsidRPr="00993F77">
              <w:rPr>
                <w:sz w:val="18"/>
                <w:szCs w:val="18"/>
              </w:rPr>
              <w:t xml:space="preserve"> wykonana wyłącznie z materiałów odpornych na korozję typu: stal nierdzewna, stal kwasoodporna, aluminium, materiały kompozytowe (wyklucza się inne stale bez względu na rodzaj zabezpieczenia antykorozyjnego). </w:t>
            </w:r>
            <w:r w:rsidRPr="00993F77">
              <w:rPr>
                <w:rStyle w:val="apple-style-span"/>
                <w:sz w:val="18"/>
                <w:szCs w:val="18"/>
              </w:rPr>
              <w:t xml:space="preserve">Pomiędzy kabiną </w:t>
            </w:r>
            <w:r w:rsidRPr="00993F77">
              <w:rPr>
                <w:rStyle w:val="apple-style-span"/>
                <w:sz w:val="18"/>
                <w:szCs w:val="18"/>
              </w:rPr>
              <w:lastRenderedPageBreak/>
              <w:t>a zabudową zamontowana osłona z kompozytu maskująca przestrzeń miedzy kabiną a zabudową oraz osłony na wszystkie narożniki tylne zabudowy ze stali nierdzewnej chroniące przed otarciami przez linię szybkiego natarcia. Z tyłu zabudowy umieścić dwa uchwyty po obu stronach rolety dla operatora o długości min. 50 cm. Po bokach i z tyłu umieścić złącza powietrza z przewodem i pistoletem do przedmuchiwania wnętrza.  Przewód 6mm długość 3,5m (położenie do uzgodnienia).</w:t>
            </w:r>
            <w:r w:rsidRPr="00993F77">
              <w:rPr>
                <w:sz w:val="18"/>
                <w:szCs w:val="18"/>
              </w:rPr>
              <w:t xml:space="preserve"> </w:t>
            </w:r>
            <w:r w:rsidRPr="00993F77">
              <w:rPr>
                <w:rStyle w:val="apple-style-span"/>
                <w:sz w:val="18"/>
                <w:szCs w:val="18"/>
              </w:rPr>
              <w:t xml:space="preserve">Wszystkie śruby, wkręty </w:t>
            </w:r>
            <w:r w:rsidR="00271B62" w:rsidRPr="00993F77">
              <w:rPr>
                <w:rStyle w:val="apple-style-span"/>
                <w:sz w:val="18"/>
                <w:szCs w:val="18"/>
              </w:rPr>
              <w:t>itp</w:t>
            </w:r>
            <w:r w:rsidRPr="00993F77">
              <w:rPr>
                <w:rStyle w:val="apple-style-span"/>
                <w:sz w:val="18"/>
                <w:szCs w:val="18"/>
              </w:rPr>
              <w:t>. użyte do montażu zabudowy wykonane ze stali kwasoodpornej/nierdzewnej lub ocynkowanej. Podkładki oraz nakrętki z kontrą użyte do montażu zabudowy również muszą być wykonane ze stali kwasoodpornej/nierdzewnej lub ocynkowanej.</w:t>
            </w:r>
          </w:p>
          <w:p w14:paraId="04F33BB1" w14:textId="6360842F"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0245B4B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731B767" w14:textId="77777777" w:rsidR="00B74BB4" w:rsidRPr="00993F77" w:rsidRDefault="00B74BB4" w:rsidP="003B1510">
            <w:pPr>
              <w:pStyle w:val="Tekstkomentarza1"/>
              <w:jc w:val="center"/>
              <w:rPr>
                <w:sz w:val="18"/>
                <w:szCs w:val="18"/>
              </w:rPr>
            </w:pPr>
          </w:p>
        </w:tc>
      </w:tr>
      <w:tr w:rsidR="00B74BB4" w:rsidRPr="00993F77" w14:paraId="5CDB1BC9" w14:textId="77777777" w:rsidTr="003B1510">
        <w:trPr>
          <w:trHeight w:val="552"/>
        </w:trPr>
        <w:tc>
          <w:tcPr>
            <w:tcW w:w="847" w:type="dxa"/>
            <w:tcBorders>
              <w:top w:val="single" w:sz="4" w:space="0" w:color="000000"/>
              <w:left w:val="single" w:sz="4" w:space="0" w:color="000000"/>
              <w:bottom w:val="single" w:sz="4" w:space="0" w:color="000000"/>
            </w:tcBorders>
          </w:tcPr>
          <w:p w14:paraId="49CFE6BB" w14:textId="77777777" w:rsidR="00B74BB4" w:rsidRPr="00993F77" w:rsidRDefault="00B74BB4" w:rsidP="003B1510">
            <w:pPr>
              <w:snapToGrid w:val="0"/>
              <w:jc w:val="center"/>
              <w:rPr>
                <w:color w:val="000000"/>
                <w:sz w:val="18"/>
                <w:szCs w:val="18"/>
              </w:rPr>
            </w:pPr>
            <w:r w:rsidRPr="00993F77">
              <w:rPr>
                <w:color w:val="000000"/>
                <w:sz w:val="18"/>
                <w:szCs w:val="18"/>
              </w:rPr>
              <w:t>3.1.1</w:t>
            </w:r>
          </w:p>
        </w:tc>
        <w:tc>
          <w:tcPr>
            <w:tcW w:w="5311" w:type="dxa"/>
            <w:tcBorders>
              <w:top w:val="single" w:sz="4" w:space="0" w:color="000000"/>
              <w:left w:val="single" w:sz="4" w:space="0" w:color="000000"/>
              <w:bottom w:val="single" w:sz="4" w:space="0" w:color="000000"/>
            </w:tcBorders>
            <w:vAlign w:val="center"/>
          </w:tcPr>
          <w:p w14:paraId="3A6984C5" w14:textId="77777777" w:rsidR="00B74BB4" w:rsidRPr="00993F77" w:rsidRDefault="00B74BB4" w:rsidP="00271B62">
            <w:pPr>
              <w:pStyle w:val="Tekstkomentarza1"/>
              <w:jc w:val="both"/>
              <w:rPr>
                <w:sz w:val="18"/>
                <w:szCs w:val="18"/>
              </w:rPr>
            </w:pPr>
            <w:r w:rsidRPr="00993F77">
              <w:rPr>
                <w:sz w:val="18"/>
                <w:szCs w:val="18"/>
              </w:rPr>
              <w:t>Zabudowa pożarnicza oraz urządzenia dodatkowe na stałe związane z pojazdem powinny być oznakowane w sposób pozwalający na ich jednoznaczną identyfikację (podanie przynajmniej następujących danych: pełnej nazwy producenta, typu, numeru seryjnego, roku produkcji).</w:t>
            </w:r>
          </w:p>
          <w:p w14:paraId="47D36621" w14:textId="5BDCA317" w:rsidR="00271B62" w:rsidRPr="00993F77" w:rsidRDefault="00271B62" w:rsidP="00271B62">
            <w:pPr>
              <w:pStyle w:val="Tekstkomentarza1"/>
              <w:jc w:val="both"/>
              <w:rPr>
                <w:b/>
                <w:bCs/>
                <w:sz w:val="18"/>
                <w:szCs w:val="18"/>
              </w:rPr>
            </w:pPr>
          </w:p>
        </w:tc>
        <w:tc>
          <w:tcPr>
            <w:tcW w:w="2520" w:type="dxa"/>
            <w:tcBorders>
              <w:top w:val="single" w:sz="4" w:space="0" w:color="000000"/>
              <w:left w:val="single" w:sz="4" w:space="0" w:color="000000"/>
              <w:bottom w:val="single" w:sz="4" w:space="0" w:color="000000"/>
            </w:tcBorders>
            <w:vAlign w:val="center"/>
          </w:tcPr>
          <w:p w14:paraId="1401E3CC"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78CBA7D" w14:textId="77777777" w:rsidR="00B74BB4" w:rsidRPr="00993F77" w:rsidRDefault="00B74BB4" w:rsidP="003B1510">
            <w:pPr>
              <w:pStyle w:val="Tekstkomentarza1"/>
              <w:jc w:val="center"/>
              <w:rPr>
                <w:b/>
                <w:bCs/>
                <w:sz w:val="18"/>
                <w:szCs w:val="18"/>
              </w:rPr>
            </w:pPr>
          </w:p>
        </w:tc>
      </w:tr>
      <w:tr w:rsidR="00B74BB4" w:rsidRPr="00993F77" w14:paraId="6D744E91" w14:textId="77777777" w:rsidTr="003B1510">
        <w:trPr>
          <w:trHeight w:val="552"/>
        </w:trPr>
        <w:tc>
          <w:tcPr>
            <w:tcW w:w="847" w:type="dxa"/>
            <w:tcBorders>
              <w:top w:val="single" w:sz="4" w:space="0" w:color="000000"/>
              <w:left w:val="single" w:sz="4" w:space="0" w:color="000000"/>
              <w:bottom w:val="single" w:sz="4" w:space="0" w:color="000000"/>
            </w:tcBorders>
          </w:tcPr>
          <w:p w14:paraId="5CC5C7B5" w14:textId="77777777" w:rsidR="00B74BB4" w:rsidRPr="00993F77" w:rsidRDefault="00B74BB4" w:rsidP="003B1510">
            <w:pPr>
              <w:snapToGrid w:val="0"/>
              <w:jc w:val="center"/>
              <w:rPr>
                <w:color w:val="000000"/>
                <w:sz w:val="18"/>
                <w:szCs w:val="18"/>
              </w:rPr>
            </w:pPr>
            <w:r w:rsidRPr="00993F77">
              <w:rPr>
                <w:color w:val="000000"/>
                <w:sz w:val="18"/>
                <w:szCs w:val="18"/>
              </w:rPr>
              <w:t>3.1.2</w:t>
            </w:r>
          </w:p>
        </w:tc>
        <w:tc>
          <w:tcPr>
            <w:tcW w:w="5311" w:type="dxa"/>
            <w:tcBorders>
              <w:top w:val="single" w:sz="4" w:space="0" w:color="000000"/>
              <w:left w:val="single" w:sz="4" w:space="0" w:color="000000"/>
              <w:bottom w:val="single" w:sz="4" w:space="0" w:color="000000"/>
            </w:tcBorders>
            <w:vAlign w:val="center"/>
          </w:tcPr>
          <w:p w14:paraId="009D28D7" w14:textId="77777777" w:rsidR="00B74BB4" w:rsidRPr="00993F77" w:rsidRDefault="00B74BB4" w:rsidP="00271B62">
            <w:pPr>
              <w:pStyle w:val="Tekstkomentarza1"/>
              <w:jc w:val="both"/>
              <w:rPr>
                <w:sz w:val="18"/>
                <w:szCs w:val="18"/>
              </w:rPr>
            </w:pPr>
            <w:r w:rsidRPr="00993F77">
              <w:rPr>
                <w:sz w:val="18"/>
                <w:szCs w:val="18"/>
              </w:rPr>
              <w:t xml:space="preserve">Dach zabudowy w formie podestu roboczego, w wykonaniu antypoślizgowym, z oświetleniem jego powierzchni oraz sprzętu na nim zamocowanego. </w:t>
            </w:r>
            <w:r w:rsidRPr="00993F77">
              <w:rPr>
                <w:rStyle w:val="apple-style-span"/>
                <w:sz w:val="18"/>
                <w:szCs w:val="18"/>
              </w:rPr>
              <w:t xml:space="preserve">Krawędzie dachu zabezpieczone nadbudową boczną zintegrowaną z zabudową . Dwie lampy sygnalizacyjne niebieskie z tyłu pojazdu na narożnikach górnych zabudowy. Na dachu zabudowy zamontować 3 </w:t>
            </w:r>
            <w:r w:rsidRPr="00993F77">
              <w:rPr>
                <w:sz w:val="18"/>
                <w:szCs w:val="18"/>
              </w:rPr>
              <w:t>skrzynie z wentylacją (rozmiar i położenie skrzyń po uzgodnieniach) wyłącznie z materiałów nierdzewnych do przewożenia sprzętu pożarniczego (jedna skrzynia z rusztem).  Wnętrze skrzyń musi być oświetlone, a po otwarciu zapałać się automatycznie. (pokrywy skrzyń wspomagane siłownikami gazowymi zapobiegającymi opadaniu po otwarciu), Na bokach zabudowy umieścić sygnalizacje świetlną ilości środka pianotwórczego oraz wody w wykonaniu Led. Wzór oraz rozmieszczenie do uzgodnienia.</w:t>
            </w:r>
          </w:p>
          <w:p w14:paraId="2A8B54DB" w14:textId="7D17441E" w:rsidR="00271B62" w:rsidRPr="00993F77" w:rsidRDefault="00271B62" w:rsidP="003B1510">
            <w:pPr>
              <w:pStyle w:val="Tekstkomentarza1"/>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3E4310D4"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DE9627E" w14:textId="77777777" w:rsidR="00B74BB4" w:rsidRPr="00993F77" w:rsidRDefault="00B74BB4" w:rsidP="003B1510">
            <w:pPr>
              <w:pStyle w:val="Tekstkomentarza1"/>
              <w:jc w:val="center"/>
              <w:rPr>
                <w:sz w:val="18"/>
                <w:szCs w:val="18"/>
              </w:rPr>
            </w:pPr>
          </w:p>
        </w:tc>
      </w:tr>
      <w:tr w:rsidR="00B74BB4" w:rsidRPr="00993F77" w14:paraId="2A1AAE38" w14:textId="77777777" w:rsidTr="003B1510">
        <w:trPr>
          <w:trHeight w:val="552"/>
        </w:trPr>
        <w:tc>
          <w:tcPr>
            <w:tcW w:w="847" w:type="dxa"/>
            <w:tcBorders>
              <w:top w:val="single" w:sz="4" w:space="0" w:color="000000"/>
              <w:left w:val="single" w:sz="4" w:space="0" w:color="000000"/>
              <w:bottom w:val="single" w:sz="4" w:space="0" w:color="000000"/>
            </w:tcBorders>
          </w:tcPr>
          <w:p w14:paraId="21F705DE" w14:textId="77777777" w:rsidR="00B74BB4" w:rsidRPr="00993F77" w:rsidRDefault="00B74BB4" w:rsidP="003B1510">
            <w:pPr>
              <w:snapToGrid w:val="0"/>
              <w:jc w:val="center"/>
              <w:rPr>
                <w:color w:val="000000"/>
                <w:sz w:val="18"/>
                <w:szCs w:val="18"/>
              </w:rPr>
            </w:pPr>
            <w:r w:rsidRPr="00993F77">
              <w:rPr>
                <w:color w:val="000000"/>
                <w:sz w:val="18"/>
                <w:szCs w:val="18"/>
              </w:rPr>
              <w:t>3.2</w:t>
            </w:r>
          </w:p>
        </w:tc>
        <w:tc>
          <w:tcPr>
            <w:tcW w:w="5311" w:type="dxa"/>
            <w:tcBorders>
              <w:top w:val="single" w:sz="4" w:space="0" w:color="000000"/>
              <w:left w:val="single" w:sz="4" w:space="0" w:color="000000"/>
              <w:bottom w:val="single" w:sz="4" w:space="0" w:color="000000"/>
            </w:tcBorders>
            <w:vAlign w:val="center"/>
          </w:tcPr>
          <w:p w14:paraId="1CA8CC6C" w14:textId="77777777" w:rsidR="00B74BB4" w:rsidRPr="00993F77" w:rsidRDefault="00B74BB4" w:rsidP="00271B62">
            <w:pPr>
              <w:pStyle w:val="Tekstkomentarza1"/>
              <w:jc w:val="both"/>
              <w:rPr>
                <w:sz w:val="18"/>
                <w:szCs w:val="18"/>
              </w:rPr>
            </w:pPr>
            <w:r w:rsidRPr="00993F77">
              <w:rPr>
                <w:b/>
                <w:bCs/>
                <w:sz w:val="18"/>
                <w:szCs w:val="18"/>
              </w:rPr>
              <w:t xml:space="preserve">Działko </w:t>
            </w:r>
            <w:proofErr w:type="spellStart"/>
            <w:r w:rsidRPr="00993F77">
              <w:rPr>
                <w:b/>
                <w:bCs/>
                <w:sz w:val="18"/>
                <w:szCs w:val="18"/>
              </w:rPr>
              <w:t>wodno</w:t>
            </w:r>
            <w:proofErr w:type="spellEnd"/>
            <w:r w:rsidRPr="00993F77">
              <w:rPr>
                <w:b/>
                <w:bCs/>
                <w:sz w:val="18"/>
                <w:szCs w:val="18"/>
              </w:rPr>
              <w:t xml:space="preserve"> - pianowe klasy DWP 32 </w:t>
            </w:r>
            <w:r w:rsidRPr="00993F77">
              <w:rPr>
                <w:sz w:val="18"/>
                <w:szCs w:val="18"/>
              </w:rPr>
              <w:t>(z możliwością podania piany ciężkiej i średniej) zamontowane na dachu pojazdu:</w:t>
            </w:r>
          </w:p>
          <w:p w14:paraId="12B71C9C" w14:textId="77777777"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o wydajności min. od 800 dm</w:t>
            </w:r>
            <w:r w:rsidRPr="00993F77">
              <w:rPr>
                <w:sz w:val="18"/>
                <w:szCs w:val="18"/>
                <w:vertAlign w:val="superscript"/>
              </w:rPr>
              <w:t>3</w:t>
            </w:r>
            <w:r w:rsidRPr="00993F77">
              <w:rPr>
                <w:sz w:val="18"/>
                <w:szCs w:val="18"/>
              </w:rPr>
              <w:t>/min. do 3200 dm</w:t>
            </w:r>
            <w:r w:rsidRPr="00993F77">
              <w:rPr>
                <w:sz w:val="18"/>
                <w:szCs w:val="18"/>
                <w:vertAlign w:val="superscript"/>
              </w:rPr>
              <w:t>3</w:t>
            </w:r>
            <w:r w:rsidRPr="00993F77">
              <w:rPr>
                <w:sz w:val="18"/>
                <w:szCs w:val="18"/>
              </w:rPr>
              <w:t xml:space="preserve">/min. przy ciśnieniu 0,8 </w:t>
            </w:r>
            <w:proofErr w:type="spellStart"/>
            <w:r w:rsidRPr="00993F77">
              <w:rPr>
                <w:sz w:val="18"/>
                <w:szCs w:val="18"/>
              </w:rPr>
              <w:t>MPa</w:t>
            </w:r>
            <w:proofErr w:type="spellEnd"/>
            <w:r w:rsidRPr="00993F77">
              <w:rPr>
                <w:sz w:val="18"/>
                <w:szCs w:val="18"/>
              </w:rPr>
              <w:t xml:space="preserve"> z możliwością sterowania i regulacji przepływu.</w:t>
            </w:r>
          </w:p>
          <w:p w14:paraId="15D14A31" w14:textId="52532DE1"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zakres obrotu działka w płaszczyźnie poziomej powinien wynosić min. 240°, a w płaszczyźnie pionowej - od kąta ujemnego limitowanego obrysem pojazdu do min. 75°.</w:t>
            </w:r>
          </w:p>
          <w:p w14:paraId="1917F226" w14:textId="77777777"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wysokość działka w stanie złożonym nie może przekraczać obrysu maksymalnej wysokości pojazdu,</w:t>
            </w:r>
          </w:p>
          <w:p w14:paraId="46B1660F" w14:textId="77777777"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działko unoszone automatycznie ciśnieniem wody do pozycji roboczej</w:t>
            </w:r>
          </w:p>
          <w:p w14:paraId="1EA52784" w14:textId="77777777"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przy podstawie działka zamontowany zawór odcinający elektro-pneumatyczny schowany w ogrzewanej części zabudowy.</w:t>
            </w:r>
          </w:p>
          <w:p w14:paraId="184F7E9D" w14:textId="77777777" w:rsidR="00B74BB4" w:rsidRPr="00993F77" w:rsidRDefault="00B74BB4" w:rsidP="00271B62">
            <w:pPr>
              <w:pStyle w:val="Tekstkomentarza1"/>
              <w:numPr>
                <w:ilvl w:val="1"/>
                <w:numId w:val="9"/>
              </w:numPr>
              <w:tabs>
                <w:tab w:val="clear" w:pos="1447"/>
                <w:tab w:val="num" w:pos="387"/>
              </w:tabs>
              <w:ind w:left="387"/>
              <w:jc w:val="both"/>
              <w:rPr>
                <w:sz w:val="18"/>
                <w:szCs w:val="18"/>
              </w:rPr>
            </w:pPr>
            <w:r w:rsidRPr="00993F77">
              <w:rPr>
                <w:sz w:val="18"/>
                <w:szCs w:val="18"/>
              </w:rPr>
              <w:t>Z podestu obsługi działka musi być możliwość sterowania obrotami autopompy</w:t>
            </w:r>
            <w:r w:rsidR="00271B62" w:rsidRPr="00993F77">
              <w:rPr>
                <w:sz w:val="18"/>
                <w:szCs w:val="18"/>
              </w:rPr>
              <w:t>.</w:t>
            </w:r>
          </w:p>
          <w:p w14:paraId="40E9B32B" w14:textId="7EB8F302" w:rsidR="00271B62" w:rsidRPr="00993F77" w:rsidRDefault="00271B62" w:rsidP="00271B62">
            <w:pPr>
              <w:pStyle w:val="Tekstkomentarza1"/>
              <w:ind w:left="387"/>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608B45A5"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9FBC0A7" w14:textId="77777777" w:rsidR="00B74BB4" w:rsidRPr="00993F77" w:rsidRDefault="00B74BB4" w:rsidP="003B1510">
            <w:pPr>
              <w:pStyle w:val="Tekstkomentarza1"/>
              <w:ind w:left="387"/>
              <w:jc w:val="center"/>
              <w:rPr>
                <w:sz w:val="18"/>
                <w:szCs w:val="18"/>
              </w:rPr>
            </w:pPr>
          </w:p>
        </w:tc>
      </w:tr>
      <w:tr w:rsidR="00B74BB4" w:rsidRPr="00993F77" w14:paraId="4157D93C" w14:textId="77777777" w:rsidTr="003B1510">
        <w:trPr>
          <w:trHeight w:val="281"/>
        </w:trPr>
        <w:tc>
          <w:tcPr>
            <w:tcW w:w="847" w:type="dxa"/>
            <w:tcBorders>
              <w:top w:val="single" w:sz="4" w:space="0" w:color="000000"/>
              <w:left w:val="single" w:sz="4" w:space="0" w:color="000000"/>
              <w:bottom w:val="single" w:sz="4" w:space="0" w:color="000000"/>
            </w:tcBorders>
          </w:tcPr>
          <w:p w14:paraId="5C9A753B" w14:textId="77777777" w:rsidR="00B74BB4" w:rsidRPr="00993F77" w:rsidRDefault="00B74BB4" w:rsidP="00271B62">
            <w:pPr>
              <w:snapToGrid w:val="0"/>
              <w:jc w:val="center"/>
              <w:rPr>
                <w:color w:val="000000"/>
                <w:sz w:val="18"/>
                <w:szCs w:val="18"/>
              </w:rPr>
            </w:pPr>
            <w:r w:rsidRPr="00993F77">
              <w:rPr>
                <w:color w:val="000000"/>
                <w:sz w:val="18"/>
                <w:szCs w:val="18"/>
              </w:rPr>
              <w:t>3.3</w:t>
            </w:r>
          </w:p>
        </w:tc>
        <w:tc>
          <w:tcPr>
            <w:tcW w:w="5311" w:type="dxa"/>
            <w:tcBorders>
              <w:top w:val="single" w:sz="4" w:space="0" w:color="000000"/>
              <w:left w:val="single" w:sz="4" w:space="0" w:color="000000"/>
              <w:bottom w:val="single" w:sz="4" w:space="0" w:color="000000"/>
            </w:tcBorders>
            <w:vAlign w:val="center"/>
          </w:tcPr>
          <w:p w14:paraId="23DC0AA8" w14:textId="77777777" w:rsidR="00B74BB4" w:rsidRPr="00993F77" w:rsidRDefault="00B74BB4" w:rsidP="00271B62">
            <w:pPr>
              <w:pStyle w:val="Tekstkomentarza1"/>
              <w:jc w:val="both"/>
              <w:rPr>
                <w:sz w:val="18"/>
                <w:szCs w:val="18"/>
              </w:rPr>
            </w:pPr>
            <w:r w:rsidRPr="00993F77">
              <w:rPr>
                <w:b/>
                <w:bCs/>
                <w:sz w:val="18"/>
                <w:szCs w:val="18"/>
              </w:rPr>
              <w:t xml:space="preserve">Skrytki </w:t>
            </w:r>
            <w:r w:rsidRPr="00993F77">
              <w:rPr>
                <w:bCs/>
                <w:sz w:val="18"/>
                <w:szCs w:val="18"/>
              </w:rPr>
              <w:t>na sprzęt</w:t>
            </w:r>
            <w:r w:rsidRPr="00993F77">
              <w:rPr>
                <w:sz w:val="18"/>
                <w:szCs w:val="18"/>
              </w:rPr>
              <w:t xml:space="preserve"> i wyposażenie zamykane żaluzjami </w:t>
            </w:r>
            <w:proofErr w:type="spellStart"/>
            <w:r w:rsidRPr="00993F77">
              <w:rPr>
                <w:sz w:val="18"/>
                <w:szCs w:val="18"/>
              </w:rPr>
              <w:t>wodno</w:t>
            </w:r>
            <w:proofErr w:type="spellEnd"/>
            <w:r w:rsidRPr="00993F77">
              <w:rPr>
                <w:sz w:val="18"/>
                <w:szCs w:val="18"/>
              </w:rPr>
              <w:t xml:space="preserve"> i pyłoszczelnymi, wspomaganymi systemem sprężynowym, wykonane z materiałów odpornych na korozję, wyposażone w rurowe uchwyty oraz zamki zamykane na klucz, jeden klucz powinien pasować do wszystkich zamków. Dostęp do sprzętu z zachowaniem wymagań ergonomii. W kabinie sygnalizacja otwarcia żaluzji. Pojazd musi być wyposażony w wentylacje wszystkich skrytek sprzętowych znajdujących się po jego obu stronach.</w:t>
            </w:r>
          </w:p>
          <w:p w14:paraId="2C903EF0" w14:textId="3CB9180A"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34CB433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4DF9B5B" w14:textId="77777777" w:rsidR="00B74BB4" w:rsidRPr="00993F77" w:rsidRDefault="00B74BB4" w:rsidP="003B1510">
            <w:pPr>
              <w:pStyle w:val="Tekstkomentarza1"/>
              <w:jc w:val="center"/>
              <w:rPr>
                <w:sz w:val="18"/>
                <w:szCs w:val="18"/>
              </w:rPr>
            </w:pPr>
          </w:p>
        </w:tc>
      </w:tr>
      <w:tr w:rsidR="00B74BB4" w:rsidRPr="00993F77" w14:paraId="2F6FFDA7" w14:textId="77777777" w:rsidTr="003B1510">
        <w:trPr>
          <w:trHeight w:val="552"/>
        </w:trPr>
        <w:tc>
          <w:tcPr>
            <w:tcW w:w="847" w:type="dxa"/>
            <w:tcBorders>
              <w:top w:val="single" w:sz="4" w:space="0" w:color="000000"/>
              <w:left w:val="single" w:sz="4" w:space="0" w:color="000000"/>
              <w:bottom w:val="single" w:sz="4" w:space="0" w:color="000000"/>
            </w:tcBorders>
          </w:tcPr>
          <w:p w14:paraId="6235B148" w14:textId="77777777" w:rsidR="00B74BB4" w:rsidRPr="00993F77" w:rsidRDefault="00B74BB4" w:rsidP="003B1510">
            <w:pPr>
              <w:snapToGrid w:val="0"/>
              <w:jc w:val="center"/>
              <w:rPr>
                <w:color w:val="000000"/>
                <w:sz w:val="18"/>
                <w:szCs w:val="18"/>
              </w:rPr>
            </w:pPr>
            <w:r w:rsidRPr="00993F77">
              <w:rPr>
                <w:color w:val="000000"/>
                <w:sz w:val="18"/>
                <w:szCs w:val="18"/>
              </w:rPr>
              <w:t>3.3.1</w:t>
            </w:r>
          </w:p>
        </w:tc>
        <w:tc>
          <w:tcPr>
            <w:tcW w:w="5311" w:type="dxa"/>
            <w:tcBorders>
              <w:top w:val="single" w:sz="4" w:space="0" w:color="000000"/>
              <w:left w:val="single" w:sz="4" w:space="0" w:color="000000"/>
              <w:bottom w:val="single" w:sz="4" w:space="0" w:color="000000"/>
            </w:tcBorders>
            <w:vAlign w:val="center"/>
          </w:tcPr>
          <w:p w14:paraId="29C3F5D4" w14:textId="77777777" w:rsidR="00B74BB4" w:rsidRPr="00993F77" w:rsidRDefault="00B74BB4" w:rsidP="00271B62">
            <w:pPr>
              <w:pStyle w:val="Tekstkomentarza1"/>
              <w:jc w:val="both"/>
              <w:rPr>
                <w:spacing w:val="-1"/>
                <w:sz w:val="18"/>
                <w:szCs w:val="18"/>
              </w:rPr>
            </w:pPr>
            <w:r w:rsidRPr="00993F77">
              <w:rPr>
                <w:bCs/>
                <w:sz w:val="18"/>
                <w:szCs w:val="18"/>
              </w:rPr>
              <w:t xml:space="preserve">Rozmieszczenie skrytek oraz mocowań na sprzęt wg. wskazań zmawiającego.  </w:t>
            </w:r>
            <w:r w:rsidRPr="00993F77">
              <w:rPr>
                <w:spacing w:val="-1"/>
                <w:sz w:val="18"/>
                <w:szCs w:val="18"/>
              </w:rPr>
              <w:t>Dodatkowo pojazd wyposażony w min. 5 szt. wysuwanych podestów na cięższy sprzęt (np. pompy, narzędzia hydrauliczne) oraz po 2 szuflady uchylne i 2 tablice narzędziowe. Miejsce montażu do uzgodnienia na etapie produkcji pojazdu.</w:t>
            </w:r>
          </w:p>
          <w:p w14:paraId="40DEF2DE" w14:textId="4B918C66" w:rsidR="00271B62" w:rsidRPr="00993F77" w:rsidRDefault="00271B62" w:rsidP="00271B62">
            <w:pPr>
              <w:pStyle w:val="Tekstkomentarza1"/>
              <w:jc w:val="both"/>
              <w:rPr>
                <w:bCs/>
                <w:sz w:val="18"/>
                <w:szCs w:val="18"/>
              </w:rPr>
            </w:pPr>
          </w:p>
        </w:tc>
        <w:tc>
          <w:tcPr>
            <w:tcW w:w="2520" w:type="dxa"/>
            <w:tcBorders>
              <w:top w:val="single" w:sz="4" w:space="0" w:color="000000"/>
              <w:left w:val="single" w:sz="4" w:space="0" w:color="000000"/>
              <w:bottom w:val="single" w:sz="4" w:space="0" w:color="000000"/>
            </w:tcBorders>
            <w:vAlign w:val="center"/>
          </w:tcPr>
          <w:p w14:paraId="4418151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ED5F5A" w14:textId="77777777" w:rsidR="00B74BB4" w:rsidRPr="00993F77" w:rsidRDefault="00B74BB4" w:rsidP="003B1510">
            <w:pPr>
              <w:pStyle w:val="Tekstkomentarza1"/>
              <w:jc w:val="center"/>
              <w:rPr>
                <w:bCs/>
                <w:sz w:val="18"/>
                <w:szCs w:val="18"/>
              </w:rPr>
            </w:pPr>
          </w:p>
        </w:tc>
      </w:tr>
      <w:tr w:rsidR="00B74BB4" w:rsidRPr="00993F77" w14:paraId="66F1C51C" w14:textId="77777777" w:rsidTr="003B1510">
        <w:trPr>
          <w:trHeight w:val="552"/>
        </w:trPr>
        <w:tc>
          <w:tcPr>
            <w:tcW w:w="847" w:type="dxa"/>
            <w:tcBorders>
              <w:top w:val="single" w:sz="4" w:space="0" w:color="000000"/>
              <w:left w:val="single" w:sz="4" w:space="0" w:color="000000"/>
              <w:bottom w:val="single" w:sz="4" w:space="0" w:color="000000"/>
            </w:tcBorders>
          </w:tcPr>
          <w:p w14:paraId="7662B02E" w14:textId="77777777" w:rsidR="00B74BB4" w:rsidRPr="00993F77" w:rsidRDefault="00B74BB4" w:rsidP="003B1510">
            <w:pPr>
              <w:snapToGrid w:val="0"/>
              <w:jc w:val="center"/>
              <w:rPr>
                <w:color w:val="000000"/>
                <w:sz w:val="18"/>
                <w:szCs w:val="18"/>
              </w:rPr>
            </w:pPr>
            <w:r w:rsidRPr="00993F77">
              <w:rPr>
                <w:color w:val="000000"/>
                <w:sz w:val="18"/>
                <w:szCs w:val="18"/>
              </w:rPr>
              <w:t>3.3.2</w:t>
            </w:r>
          </w:p>
        </w:tc>
        <w:tc>
          <w:tcPr>
            <w:tcW w:w="5311" w:type="dxa"/>
            <w:tcBorders>
              <w:top w:val="single" w:sz="4" w:space="0" w:color="000000"/>
              <w:left w:val="single" w:sz="4" w:space="0" w:color="000000"/>
              <w:bottom w:val="single" w:sz="4" w:space="0" w:color="000000"/>
            </w:tcBorders>
            <w:vAlign w:val="center"/>
          </w:tcPr>
          <w:p w14:paraId="5A79B2E7" w14:textId="77777777" w:rsidR="00B74BB4" w:rsidRPr="00993F77" w:rsidRDefault="00B74BB4" w:rsidP="00271B62">
            <w:pPr>
              <w:pStyle w:val="Tekstkomentarza1"/>
              <w:jc w:val="both"/>
              <w:rPr>
                <w:sz w:val="18"/>
                <w:szCs w:val="18"/>
              </w:rPr>
            </w:pPr>
            <w:r w:rsidRPr="00993F77">
              <w:rPr>
                <w:sz w:val="18"/>
                <w:szCs w:val="18"/>
              </w:rPr>
              <w:t>Skrytki na sprzęt i przedział autopompy muszą być wyposażone w oświetlenie włączane automatycznie po otwarciu drzwi skrytek.</w:t>
            </w:r>
          </w:p>
          <w:p w14:paraId="430DBD9C" w14:textId="5DBA9883"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012FEEE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6ECD69B" w14:textId="77777777" w:rsidR="00B74BB4" w:rsidRPr="00993F77" w:rsidRDefault="00B74BB4" w:rsidP="003B1510">
            <w:pPr>
              <w:pStyle w:val="Tekstkomentarza1"/>
              <w:jc w:val="center"/>
              <w:rPr>
                <w:sz w:val="18"/>
                <w:szCs w:val="18"/>
              </w:rPr>
            </w:pPr>
          </w:p>
        </w:tc>
      </w:tr>
      <w:tr w:rsidR="00B74BB4" w:rsidRPr="00993F77" w14:paraId="3FACEB81" w14:textId="77777777" w:rsidTr="003B1510">
        <w:trPr>
          <w:trHeight w:val="325"/>
        </w:trPr>
        <w:tc>
          <w:tcPr>
            <w:tcW w:w="847" w:type="dxa"/>
            <w:tcBorders>
              <w:top w:val="single" w:sz="4" w:space="0" w:color="000000"/>
              <w:left w:val="single" w:sz="4" w:space="0" w:color="000000"/>
              <w:bottom w:val="single" w:sz="4" w:space="0" w:color="000000"/>
            </w:tcBorders>
          </w:tcPr>
          <w:p w14:paraId="6423AF7B" w14:textId="77777777" w:rsidR="00B74BB4" w:rsidRPr="00993F77" w:rsidRDefault="00B74BB4" w:rsidP="003B1510">
            <w:pPr>
              <w:snapToGrid w:val="0"/>
              <w:jc w:val="center"/>
              <w:rPr>
                <w:color w:val="000000"/>
                <w:sz w:val="18"/>
                <w:szCs w:val="18"/>
              </w:rPr>
            </w:pPr>
            <w:r w:rsidRPr="00993F77">
              <w:rPr>
                <w:color w:val="000000"/>
                <w:sz w:val="18"/>
                <w:szCs w:val="18"/>
              </w:rPr>
              <w:lastRenderedPageBreak/>
              <w:t>3.3.3</w:t>
            </w:r>
          </w:p>
        </w:tc>
        <w:tc>
          <w:tcPr>
            <w:tcW w:w="5311" w:type="dxa"/>
            <w:tcBorders>
              <w:top w:val="single" w:sz="4" w:space="0" w:color="000000"/>
              <w:left w:val="single" w:sz="4" w:space="0" w:color="000000"/>
              <w:bottom w:val="single" w:sz="4" w:space="0" w:color="000000"/>
            </w:tcBorders>
            <w:vAlign w:val="center"/>
          </w:tcPr>
          <w:p w14:paraId="39FFBF02" w14:textId="77777777" w:rsidR="00B74BB4" w:rsidRPr="00993F77" w:rsidRDefault="00B74BB4" w:rsidP="00271B62">
            <w:pPr>
              <w:pStyle w:val="Tekstkomentarza1"/>
              <w:jc w:val="both"/>
              <w:rPr>
                <w:sz w:val="18"/>
                <w:szCs w:val="18"/>
              </w:rPr>
            </w:pPr>
            <w:r w:rsidRPr="00993F77">
              <w:rPr>
                <w:sz w:val="18"/>
                <w:szCs w:val="18"/>
              </w:rPr>
              <w:t>Ilość skrytek nie mniejsza niż 7 w układzie 3+3+1.</w:t>
            </w:r>
          </w:p>
          <w:p w14:paraId="480FDDD8" w14:textId="09D1358B"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23BE915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DAA9B2" w14:textId="77777777" w:rsidR="00B74BB4" w:rsidRPr="00993F77" w:rsidRDefault="00B74BB4" w:rsidP="003B1510">
            <w:pPr>
              <w:pStyle w:val="Tekstkomentarza1"/>
              <w:jc w:val="center"/>
              <w:rPr>
                <w:sz w:val="18"/>
                <w:szCs w:val="18"/>
              </w:rPr>
            </w:pPr>
          </w:p>
        </w:tc>
      </w:tr>
      <w:tr w:rsidR="00B74BB4" w:rsidRPr="00993F77" w14:paraId="2012B76F" w14:textId="77777777" w:rsidTr="003B1510">
        <w:trPr>
          <w:trHeight w:val="552"/>
        </w:trPr>
        <w:tc>
          <w:tcPr>
            <w:tcW w:w="847" w:type="dxa"/>
            <w:tcBorders>
              <w:top w:val="single" w:sz="4" w:space="0" w:color="000000"/>
              <w:left w:val="single" w:sz="4" w:space="0" w:color="000000"/>
              <w:bottom w:val="single" w:sz="4" w:space="0" w:color="000000"/>
            </w:tcBorders>
          </w:tcPr>
          <w:p w14:paraId="67D38588" w14:textId="77777777" w:rsidR="00B74BB4" w:rsidRPr="00993F77" w:rsidRDefault="00B74BB4" w:rsidP="003B1510">
            <w:pPr>
              <w:snapToGrid w:val="0"/>
              <w:jc w:val="center"/>
              <w:rPr>
                <w:color w:val="000000"/>
                <w:sz w:val="18"/>
                <w:szCs w:val="18"/>
              </w:rPr>
            </w:pPr>
            <w:r w:rsidRPr="00993F77">
              <w:rPr>
                <w:color w:val="000000"/>
                <w:sz w:val="18"/>
                <w:szCs w:val="18"/>
              </w:rPr>
              <w:t>3.3.4</w:t>
            </w:r>
          </w:p>
        </w:tc>
        <w:tc>
          <w:tcPr>
            <w:tcW w:w="5311" w:type="dxa"/>
            <w:tcBorders>
              <w:top w:val="single" w:sz="4" w:space="0" w:color="000000"/>
              <w:left w:val="single" w:sz="4" w:space="0" w:color="000000"/>
              <w:bottom w:val="single" w:sz="4" w:space="0" w:color="000000"/>
            </w:tcBorders>
            <w:vAlign w:val="center"/>
          </w:tcPr>
          <w:p w14:paraId="3B3B29EC" w14:textId="77777777" w:rsidR="00B74BB4" w:rsidRPr="00993F77" w:rsidRDefault="00B74BB4" w:rsidP="00271B62">
            <w:pPr>
              <w:pStyle w:val="Tekstkomentarza1"/>
              <w:jc w:val="both"/>
              <w:rPr>
                <w:sz w:val="18"/>
                <w:szCs w:val="18"/>
              </w:rPr>
            </w:pPr>
            <w:r w:rsidRPr="00993F77">
              <w:rPr>
                <w:sz w:val="18"/>
                <w:szCs w:val="18"/>
              </w:rPr>
              <w:t>Poszczególne skrytki, skrzynki i walizki muszą posiadać spis jaki rodzaj sprzętu w nich się znajduje. Dopuszcza się stosowanie piktogramów. Spisy powinny być wykonane z materiałów odpornych na zmywanie,  ścieranie i trwale przymocowane do zabudowy i boków skrzynek.</w:t>
            </w:r>
          </w:p>
          <w:p w14:paraId="38B6B229" w14:textId="234F7B55"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53DD9D1E"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7E17A03" w14:textId="77777777" w:rsidR="00B74BB4" w:rsidRPr="00993F77" w:rsidRDefault="00B74BB4" w:rsidP="003B1510">
            <w:pPr>
              <w:pStyle w:val="Tekstkomentarza1"/>
              <w:jc w:val="center"/>
              <w:rPr>
                <w:sz w:val="18"/>
                <w:szCs w:val="18"/>
              </w:rPr>
            </w:pPr>
          </w:p>
        </w:tc>
      </w:tr>
      <w:tr w:rsidR="00B74BB4" w:rsidRPr="00993F77" w14:paraId="36F5047C" w14:textId="77777777" w:rsidTr="003B1510">
        <w:trPr>
          <w:trHeight w:val="552"/>
        </w:trPr>
        <w:tc>
          <w:tcPr>
            <w:tcW w:w="847" w:type="dxa"/>
            <w:tcBorders>
              <w:top w:val="single" w:sz="4" w:space="0" w:color="000000"/>
              <w:left w:val="single" w:sz="4" w:space="0" w:color="000000"/>
              <w:bottom w:val="single" w:sz="4" w:space="0" w:color="000000"/>
            </w:tcBorders>
          </w:tcPr>
          <w:p w14:paraId="0913D7FF" w14:textId="77777777" w:rsidR="00B74BB4" w:rsidRPr="00993F77" w:rsidRDefault="00B74BB4" w:rsidP="003B1510">
            <w:pPr>
              <w:snapToGrid w:val="0"/>
              <w:jc w:val="center"/>
              <w:rPr>
                <w:color w:val="000000"/>
                <w:sz w:val="18"/>
                <w:szCs w:val="18"/>
              </w:rPr>
            </w:pPr>
            <w:r w:rsidRPr="00993F77">
              <w:rPr>
                <w:color w:val="000000"/>
                <w:sz w:val="18"/>
                <w:szCs w:val="18"/>
              </w:rPr>
              <w:t>3.3.5</w:t>
            </w:r>
          </w:p>
        </w:tc>
        <w:tc>
          <w:tcPr>
            <w:tcW w:w="5311" w:type="dxa"/>
            <w:tcBorders>
              <w:top w:val="single" w:sz="4" w:space="0" w:color="000000"/>
              <w:left w:val="single" w:sz="4" w:space="0" w:color="000000"/>
              <w:bottom w:val="single" w:sz="4" w:space="0" w:color="000000"/>
            </w:tcBorders>
            <w:vAlign w:val="center"/>
          </w:tcPr>
          <w:p w14:paraId="6613ACE8" w14:textId="77777777" w:rsidR="00B74BB4" w:rsidRPr="00993F77" w:rsidRDefault="00B74BB4" w:rsidP="00271B62">
            <w:pPr>
              <w:pStyle w:val="Tekstkomentarza1"/>
              <w:jc w:val="both"/>
              <w:rPr>
                <w:sz w:val="18"/>
                <w:szCs w:val="18"/>
              </w:rPr>
            </w:pPr>
            <w:r w:rsidRPr="00993F77">
              <w:rPr>
                <w:sz w:val="18"/>
                <w:szCs w:val="18"/>
              </w:rPr>
              <w:t>Szuflady, podesty i wysuwane tace muszą się automatycznie blokować w pozycji zamkniętej i posiadać zabezpieczenie przed całkowitym wyciagnięciem (wypadnięciem z prowadnic).</w:t>
            </w:r>
          </w:p>
          <w:p w14:paraId="59520DBA" w14:textId="67C4057E" w:rsidR="00271B62" w:rsidRPr="00993F77" w:rsidRDefault="00271B62" w:rsidP="003B1510">
            <w:pPr>
              <w:pStyle w:val="Tekstkomentarza1"/>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3BE58C56"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0458B11" w14:textId="77777777" w:rsidR="00B74BB4" w:rsidRPr="00993F77" w:rsidRDefault="00B74BB4" w:rsidP="003B1510">
            <w:pPr>
              <w:pStyle w:val="Tekstkomentarza1"/>
              <w:jc w:val="center"/>
              <w:rPr>
                <w:sz w:val="18"/>
                <w:szCs w:val="18"/>
              </w:rPr>
            </w:pPr>
          </w:p>
        </w:tc>
      </w:tr>
      <w:tr w:rsidR="00B74BB4" w:rsidRPr="00993F77" w14:paraId="6DEE5990" w14:textId="77777777" w:rsidTr="003B1510">
        <w:trPr>
          <w:trHeight w:val="552"/>
        </w:trPr>
        <w:tc>
          <w:tcPr>
            <w:tcW w:w="847" w:type="dxa"/>
            <w:tcBorders>
              <w:top w:val="single" w:sz="4" w:space="0" w:color="000000"/>
              <w:left w:val="single" w:sz="4" w:space="0" w:color="000000"/>
              <w:bottom w:val="single" w:sz="4" w:space="0" w:color="000000"/>
            </w:tcBorders>
          </w:tcPr>
          <w:p w14:paraId="70B9E5E1" w14:textId="77777777" w:rsidR="00B74BB4" w:rsidRPr="00993F77" w:rsidRDefault="00B74BB4" w:rsidP="003B1510">
            <w:pPr>
              <w:snapToGrid w:val="0"/>
              <w:jc w:val="center"/>
              <w:rPr>
                <w:color w:val="000000"/>
                <w:sz w:val="18"/>
                <w:szCs w:val="18"/>
              </w:rPr>
            </w:pPr>
            <w:r w:rsidRPr="00993F77">
              <w:rPr>
                <w:color w:val="000000"/>
                <w:sz w:val="18"/>
                <w:szCs w:val="18"/>
              </w:rPr>
              <w:t>3.3.6</w:t>
            </w:r>
          </w:p>
        </w:tc>
        <w:tc>
          <w:tcPr>
            <w:tcW w:w="5311" w:type="dxa"/>
            <w:tcBorders>
              <w:top w:val="single" w:sz="4" w:space="0" w:color="000000"/>
              <w:left w:val="single" w:sz="4" w:space="0" w:color="000000"/>
              <w:bottom w:val="single" w:sz="4" w:space="0" w:color="000000"/>
            </w:tcBorders>
            <w:vAlign w:val="center"/>
          </w:tcPr>
          <w:p w14:paraId="0CAD2406" w14:textId="77777777" w:rsidR="00B74BB4" w:rsidRPr="00993F77" w:rsidRDefault="00B74BB4" w:rsidP="00271B62">
            <w:pPr>
              <w:pStyle w:val="Tekstkomentarza1"/>
              <w:jc w:val="both"/>
              <w:rPr>
                <w:color w:val="000000"/>
                <w:sz w:val="18"/>
                <w:szCs w:val="18"/>
              </w:rPr>
            </w:pPr>
            <w:r w:rsidRPr="00993F77">
              <w:rPr>
                <w:color w:val="000000"/>
                <w:sz w:val="18"/>
                <w:szCs w:val="18"/>
              </w:rPr>
              <w:t>Maksymalna wysokość stałych poziomów (półek) sprzętowych nie powinna przekraczać 1850 mm od poziomu obsługi. Jeżeli wysokość półki lub szuflady od poziomu gruntu przekracza 1850 mm, konieczne jest zainstalowanie podestów umożliwiających łatwy dostęp do sprzętu,  przy czym otwarcie lub wysunięcie podestów musi być sygnalizowane w kabinie kierowcy. Sprzęt powinien być rozmieszczony grupowo w zależności od przeznaczenia z zachowaniem ergonomii. Półki z systemem umożliwiającym płynną regulację położenia (wysokości) w zależności od potrzeb.</w:t>
            </w:r>
          </w:p>
          <w:p w14:paraId="26B4EAF7" w14:textId="1BDD1CF8" w:rsidR="00271B62" w:rsidRPr="00993F77" w:rsidRDefault="00271B62" w:rsidP="003B1510">
            <w:pPr>
              <w:pStyle w:val="Tekstkomentarza1"/>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05A6D3E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C1B49E2" w14:textId="77777777" w:rsidR="00B74BB4" w:rsidRPr="00993F77" w:rsidRDefault="00B74BB4" w:rsidP="003B1510">
            <w:pPr>
              <w:pStyle w:val="Tekstkomentarza1"/>
              <w:jc w:val="center"/>
              <w:rPr>
                <w:sz w:val="18"/>
                <w:szCs w:val="18"/>
              </w:rPr>
            </w:pPr>
          </w:p>
        </w:tc>
      </w:tr>
      <w:tr w:rsidR="00B74BB4" w:rsidRPr="00993F77" w14:paraId="3544C3D7" w14:textId="77777777" w:rsidTr="003B1510">
        <w:trPr>
          <w:trHeight w:val="552"/>
        </w:trPr>
        <w:tc>
          <w:tcPr>
            <w:tcW w:w="847" w:type="dxa"/>
            <w:tcBorders>
              <w:top w:val="single" w:sz="4" w:space="0" w:color="000000"/>
              <w:left w:val="single" w:sz="4" w:space="0" w:color="000000"/>
              <w:bottom w:val="single" w:sz="4" w:space="0" w:color="000000"/>
            </w:tcBorders>
          </w:tcPr>
          <w:p w14:paraId="6BEEC9E5" w14:textId="77777777" w:rsidR="00B74BB4" w:rsidRPr="00993F77" w:rsidRDefault="00B74BB4" w:rsidP="003B1510">
            <w:pPr>
              <w:snapToGrid w:val="0"/>
              <w:jc w:val="center"/>
              <w:rPr>
                <w:color w:val="000000"/>
                <w:sz w:val="18"/>
                <w:szCs w:val="18"/>
              </w:rPr>
            </w:pPr>
            <w:r w:rsidRPr="00993F77">
              <w:rPr>
                <w:color w:val="000000"/>
                <w:sz w:val="18"/>
                <w:szCs w:val="18"/>
              </w:rPr>
              <w:t>3.3.5</w:t>
            </w:r>
          </w:p>
        </w:tc>
        <w:tc>
          <w:tcPr>
            <w:tcW w:w="5311" w:type="dxa"/>
            <w:tcBorders>
              <w:top w:val="single" w:sz="4" w:space="0" w:color="000000"/>
              <w:left w:val="single" w:sz="4" w:space="0" w:color="000000"/>
              <w:bottom w:val="single" w:sz="4" w:space="0" w:color="000000"/>
            </w:tcBorders>
            <w:vAlign w:val="center"/>
          </w:tcPr>
          <w:p w14:paraId="0C991308" w14:textId="77777777" w:rsidR="00B74BB4" w:rsidRPr="00993F77" w:rsidRDefault="00B74BB4" w:rsidP="00271B62">
            <w:pPr>
              <w:pStyle w:val="Tekstkomentarza1"/>
              <w:jc w:val="both"/>
              <w:rPr>
                <w:sz w:val="18"/>
                <w:szCs w:val="18"/>
              </w:rPr>
            </w:pPr>
            <w:r w:rsidRPr="00993F77">
              <w:rPr>
                <w:sz w:val="18"/>
                <w:szCs w:val="18"/>
              </w:rPr>
              <w:t xml:space="preserve">Szuflady, podesty i tace oraz inne elementy pojazdu wystające w pozycji otwartej powyżej 250 mm poza obrys pojazdu muszą posiadać wyraźne oznakowanie odblaskowe i obrysowe świetlne ostrzegające obsługę poruszającą się wokół samochodu o możliwości uderzenia. Dodatkowo na wszystkich bokach podestów umieścić migające </w:t>
            </w:r>
            <w:proofErr w:type="spellStart"/>
            <w:r w:rsidRPr="00993F77">
              <w:rPr>
                <w:sz w:val="18"/>
                <w:szCs w:val="18"/>
              </w:rPr>
              <w:t>ledowe</w:t>
            </w:r>
            <w:proofErr w:type="spellEnd"/>
            <w:r w:rsidRPr="00993F77">
              <w:rPr>
                <w:sz w:val="18"/>
                <w:szCs w:val="18"/>
              </w:rPr>
              <w:t xml:space="preserve"> oświetlenie ostrzegawcze.</w:t>
            </w:r>
          </w:p>
          <w:p w14:paraId="42C43547" w14:textId="16C7DDEA"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7C3CAB99"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8FFF5F" w14:textId="77777777" w:rsidR="00B74BB4" w:rsidRPr="00993F77" w:rsidRDefault="00B74BB4" w:rsidP="003B1510">
            <w:pPr>
              <w:pStyle w:val="Tekstkomentarza1"/>
              <w:jc w:val="center"/>
              <w:rPr>
                <w:sz w:val="18"/>
                <w:szCs w:val="18"/>
              </w:rPr>
            </w:pPr>
          </w:p>
        </w:tc>
      </w:tr>
      <w:tr w:rsidR="00B74BB4" w:rsidRPr="00993F77" w14:paraId="13323C3B" w14:textId="77777777" w:rsidTr="003B1510">
        <w:trPr>
          <w:trHeight w:val="552"/>
        </w:trPr>
        <w:tc>
          <w:tcPr>
            <w:tcW w:w="847" w:type="dxa"/>
            <w:tcBorders>
              <w:top w:val="single" w:sz="4" w:space="0" w:color="000000"/>
              <w:left w:val="single" w:sz="4" w:space="0" w:color="000000"/>
              <w:bottom w:val="single" w:sz="4" w:space="0" w:color="000000"/>
            </w:tcBorders>
          </w:tcPr>
          <w:p w14:paraId="2A19F143" w14:textId="77777777" w:rsidR="00B74BB4" w:rsidRPr="00993F77" w:rsidRDefault="00B74BB4" w:rsidP="003B1510">
            <w:pPr>
              <w:snapToGrid w:val="0"/>
              <w:jc w:val="center"/>
              <w:rPr>
                <w:color w:val="000000"/>
                <w:sz w:val="18"/>
                <w:szCs w:val="18"/>
              </w:rPr>
            </w:pPr>
            <w:r w:rsidRPr="00993F77">
              <w:rPr>
                <w:color w:val="000000"/>
                <w:sz w:val="18"/>
                <w:szCs w:val="18"/>
              </w:rPr>
              <w:t>3.3.7</w:t>
            </w:r>
          </w:p>
        </w:tc>
        <w:tc>
          <w:tcPr>
            <w:tcW w:w="5311" w:type="dxa"/>
            <w:tcBorders>
              <w:top w:val="single" w:sz="4" w:space="0" w:color="000000"/>
              <w:left w:val="single" w:sz="4" w:space="0" w:color="000000"/>
              <w:bottom w:val="single" w:sz="4" w:space="0" w:color="000000"/>
            </w:tcBorders>
            <w:vAlign w:val="center"/>
          </w:tcPr>
          <w:p w14:paraId="14D34B25" w14:textId="77777777" w:rsidR="00B74BB4" w:rsidRPr="00993F77" w:rsidRDefault="00B74BB4" w:rsidP="00271B62">
            <w:pPr>
              <w:pStyle w:val="Tekstkomentarza1"/>
              <w:jc w:val="both"/>
              <w:rPr>
                <w:color w:val="000000"/>
                <w:sz w:val="18"/>
                <w:szCs w:val="18"/>
              </w:rPr>
            </w:pPr>
            <w:r w:rsidRPr="00993F77">
              <w:rPr>
                <w:color w:val="000000"/>
                <w:sz w:val="18"/>
                <w:szCs w:val="18"/>
              </w:rPr>
              <w:t>Konstrukcja skrytek zapewniająca odprowadzenie wody z ich wnętrza i skuteczną wentylację, szczególnie tych, w których przewidziane będą urządzenia z napędem spalinowym i paliwem.</w:t>
            </w:r>
          </w:p>
          <w:p w14:paraId="40496F3B" w14:textId="677BD626" w:rsidR="00271B62" w:rsidRPr="00993F77" w:rsidRDefault="00271B62" w:rsidP="003B1510">
            <w:pPr>
              <w:pStyle w:val="Tekstkomentarza1"/>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5C3D06BE"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389ED6" w14:textId="77777777" w:rsidR="00B74BB4" w:rsidRPr="00993F77" w:rsidRDefault="00B74BB4" w:rsidP="003B1510">
            <w:pPr>
              <w:pStyle w:val="Tekstkomentarza1"/>
              <w:jc w:val="center"/>
              <w:rPr>
                <w:sz w:val="18"/>
                <w:szCs w:val="18"/>
              </w:rPr>
            </w:pPr>
          </w:p>
        </w:tc>
      </w:tr>
      <w:tr w:rsidR="00B74BB4" w:rsidRPr="00993F77" w14:paraId="45486B9C" w14:textId="77777777" w:rsidTr="003B1510">
        <w:trPr>
          <w:trHeight w:val="552"/>
        </w:trPr>
        <w:tc>
          <w:tcPr>
            <w:tcW w:w="847" w:type="dxa"/>
            <w:tcBorders>
              <w:top w:val="single" w:sz="4" w:space="0" w:color="000000"/>
              <w:left w:val="single" w:sz="4" w:space="0" w:color="000000"/>
              <w:bottom w:val="single" w:sz="4" w:space="0" w:color="000000"/>
            </w:tcBorders>
          </w:tcPr>
          <w:p w14:paraId="093D57AA" w14:textId="77777777" w:rsidR="00B74BB4" w:rsidRPr="00993F77" w:rsidRDefault="00B74BB4" w:rsidP="003B1510">
            <w:pPr>
              <w:snapToGrid w:val="0"/>
              <w:jc w:val="center"/>
              <w:rPr>
                <w:color w:val="000000"/>
                <w:sz w:val="18"/>
                <w:szCs w:val="18"/>
              </w:rPr>
            </w:pPr>
            <w:r w:rsidRPr="00993F77">
              <w:rPr>
                <w:color w:val="000000"/>
                <w:sz w:val="18"/>
                <w:szCs w:val="18"/>
              </w:rPr>
              <w:t>3.3.8</w:t>
            </w:r>
          </w:p>
        </w:tc>
        <w:tc>
          <w:tcPr>
            <w:tcW w:w="5311" w:type="dxa"/>
            <w:tcBorders>
              <w:top w:val="single" w:sz="4" w:space="0" w:color="000000"/>
              <w:left w:val="single" w:sz="4" w:space="0" w:color="000000"/>
              <w:bottom w:val="single" w:sz="4" w:space="0" w:color="000000"/>
            </w:tcBorders>
            <w:vAlign w:val="center"/>
          </w:tcPr>
          <w:p w14:paraId="75B3763C" w14:textId="77777777" w:rsidR="00B74BB4" w:rsidRPr="00993F77" w:rsidRDefault="00B74BB4" w:rsidP="00271B62">
            <w:pPr>
              <w:pStyle w:val="Tekstkomentarza1"/>
              <w:jc w:val="both"/>
              <w:rPr>
                <w:sz w:val="18"/>
                <w:szCs w:val="18"/>
              </w:rPr>
            </w:pPr>
            <w:r w:rsidRPr="00993F77">
              <w:rPr>
                <w:sz w:val="18"/>
                <w:szCs w:val="18"/>
              </w:rPr>
              <w:t>Powierzchnia platform, podestu roboczego dachu i podłóg w wykonaniu antypoślizgowym. Otwieranie i zamykanie podestów musi by wspomagane siłownikami gazowymi  2szt.  na podest.</w:t>
            </w:r>
          </w:p>
          <w:p w14:paraId="1158B907" w14:textId="08F68E08" w:rsidR="00271B62" w:rsidRPr="00993F77" w:rsidRDefault="00271B62" w:rsidP="003B1510">
            <w:pPr>
              <w:pStyle w:val="Tekstkomentarza1"/>
              <w:jc w:val="center"/>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3BEF1BA"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F4C182E" w14:textId="77777777" w:rsidR="00B74BB4" w:rsidRPr="00993F77" w:rsidRDefault="00B74BB4" w:rsidP="003B1510">
            <w:pPr>
              <w:pStyle w:val="Tekstkomentarza1"/>
              <w:jc w:val="center"/>
              <w:rPr>
                <w:color w:val="000000"/>
                <w:sz w:val="18"/>
                <w:szCs w:val="18"/>
              </w:rPr>
            </w:pPr>
          </w:p>
        </w:tc>
      </w:tr>
      <w:tr w:rsidR="00B74BB4" w:rsidRPr="00993F77" w14:paraId="4F051933" w14:textId="77777777" w:rsidTr="003B1510">
        <w:trPr>
          <w:trHeight w:val="552"/>
        </w:trPr>
        <w:tc>
          <w:tcPr>
            <w:tcW w:w="847" w:type="dxa"/>
            <w:tcBorders>
              <w:top w:val="single" w:sz="4" w:space="0" w:color="000000"/>
              <w:left w:val="single" w:sz="4" w:space="0" w:color="000000"/>
              <w:bottom w:val="single" w:sz="4" w:space="0" w:color="000000"/>
            </w:tcBorders>
          </w:tcPr>
          <w:p w14:paraId="065523C8" w14:textId="77777777" w:rsidR="00B74BB4" w:rsidRPr="00993F77" w:rsidRDefault="00B74BB4" w:rsidP="003B1510">
            <w:pPr>
              <w:snapToGrid w:val="0"/>
              <w:jc w:val="center"/>
              <w:rPr>
                <w:color w:val="000000"/>
                <w:sz w:val="18"/>
                <w:szCs w:val="18"/>
              </w:rPr>
            </w:pPr>
            <w:r w:rsidRPr="00993F77">
              <w:rPr>
                <w:color w:val="000000"/>
                <w:sz w:val="18"/>
                <w:szCs w:val="18"/>
              </w:rPr>
              <w:t>3.4</w:t>
            </w:r>
          </w:p>
        </w:tc>
        <w:tc>
          <w:tcPr>
            <w:tcW w:w="5311" w:type="dxa"/>
            <w:tcBorders>
              <w:top w:val="single" w:sz="4" w:space="0" w:color="000000"/>
              <w:left w:val="single" w:sz="4" w:space="0" w:color="000000"/>
              <w:bottom w:val="single" w:sz="4" w:space="0" w:color="000000"/>
            </w:tcBorders>
            <w:vAlign w:val="center"/>
          </w:tcPr>
          <w:p w14:paraId="2725A4C9" w14:textId="77777777" w:rsidR="00B74BB4" w:rsidRPr="00993F77" w:rsidRDefault="00B74BB4" w:rsidP="00271B62">
            <w:pPr>
              <w:snapToGrid w:val="0"/>
              <w:jc w:val="both"/>
              <w:rPr>
                <w:color w:val="000000"/>
                <w:sz w:val="18"/>
                <w:szCs w:val="18"/>
              </w:rPr>
            </w:pPr>
            <w:r w:rsidRPr="00993F77">
              <w:rPr>
                <w:b/>
                <w:bCs/>
                <w:color w:val="000000"/>
                <w:sz w:val="18"/>
                <w:szCs w:val="18"/>
              </w:rPr>
              <w:t xml:space="preserve">Uchwyty, klamki - </w:t>
            </w:r>
            <w:r w:rsidRPr="00993F77">
              <w:rPr>
                <w:color w:val="000000"/>
                <w:sz w:val="18"/>
                <w:szCs w:val="18"/>
              </w:rPr>
              <w:t>wszystkich urządzeń samochodu, drzwi żaluzjowych, szuflad, podestów, tac muszą być tak skonstruowane, aby umożliwiały ich obsługę w rękawicach.</w:t>
            </w:r>
          </w:p>
          <w:p w14:paraId="0B4A568C" w14:textId="00CBD7E2" w:rsidR="00271B62" w:rsidRPr="00993F77" w:rsidRDefault="00271B62" w:rsidP="00271B62">
            <w:pPr>
              <w:snapToGrid w:val="0"/>
              <w:jc w:val="both"/>
              <w:rPr>
                <w:bCs/>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3DE6F6C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94FEF0" w14:textId="77777777" w:rsidR="00B74BB4" w:rsidRPr="00993F77" w:rsidRDefault="00B74BB4" w:rsidP="003B1510">
            <w:pPr>
              <w:snapToGrid w:val="0"/>
              <w:jc w:val="center"/>
              <w:rPr>
                <w:bCs/>
                <w:color w:val="000000"/>
                <w:sz w:val="18"/>
                <w:szCs w:val="18"/>
              </w:rPr>
            </w:pPr>
          </w:p>
        </w:tc>
      </w:tr>
      <w:tr w:rsidR="00B74BB4" w:rsidRPr="00993F77" w14:paraId="6355DEA4" w14:textId="77777777" w:rsidTr="003B1510">
        <w:trPr>
          <w:trHeight w:val="552"/>
        </w:trPr>
        <w:tc>
          <w:tcPr>
            <w:tcW w:w="847" w:type="dxa"/>
            <w:tcBorders>
              <w:top w:val="single" w:sz="4" w:space="0" w:color="000000"/>
              <w:left w:val="single" w:sz="4" w:space="0" w:color="000000"/>
              <w:bottom w:val="single" w:sz="4" w:space="0" w:color="000000"/>
            </w:tcBorders>
          </w:tcPr>
          <w:p w14:paraId="11A49578" w14:textId="77777777" w:rsidR="00B74BB4" w:rsidRPr="00993F77" w:rsidRDefault="00B74BB4" w:rsidP="003B1510">
            <w:pPr>
              <w:snapToGrid w:val="0"/>
              <w:jc w:val="center"/>
              <w:rPr>
                <w:color w:val="000000"/>
                <w:sz w:val="18"/>
                <w:szCs w:val="18"/>
              </w:rPr>
            </w:pPr>
            <w:r w:rsidRPr="00993F77">
              <w:rPr>
                <w:color w:val="000000"/>
                <w:sz w:val="18"/>
                <w:szCs w:val="18"/>
              </w:rPr>
              <w:t>3.5</w:t>
            </w:r>
          </w:p>
        </w:tc>
        <w:tc>
          <w:tcPr>
            <w:tcW w:w="5311" w:type="dxa"/>
            <w:tcBorders>
              <w:top w:val="single" w:sz="4" w:space="0" w:color="000000"/>
              <w:left w:val="single" w:sz="4" w:space="0" w:color="000000"/>
              <w:bottom w:val="single" w:sz="4" w:space="0" w:color="000000"/>
            </w:tcBorders>
            <w:vAlign w:val="center"/>
          </w:tcPr>
          <w:p w14:paraId="3CA357F3" w14:textId="77777777" w:rsidR="00B74BB4" w:rsidRPr="00993F77" w:rsidRDefault="00B74BB4" w:rsidP="00271B62">
            <w:pPr>
              <w:pStyle w:val="Tekstkomentarza1"/>
              <w:jc w:val="both"/>
              <w:rPr>
                <w:sz w:val="18"/>
                <w:szCs w:val="18"/>
              </w:rPr>
            </w:pPr>
            <w:r w:rsidRPr="00993F77">
              <w:rPr>
                <w:b/>
                <w:bCs/>
                <w:sz w:val="18"/>
                <w:szCs w:val="18"/>
              </w:rPr>
              <w:t xml:space="preserve">Oświetlenie pola pracy - </w:t>
            </w:r>
            <w:r w:rsidRPr="00993F77">
              <w:rPr>
                <w:sz w:val="18"/>
                <w:szCs w:val="18"/>
              </w:rPr>
              <w:t>oświetlenie wokół samochodu powinno zapewniać oświetlenie w warunkach słabej widoczności - minimum 5 luksów w odległości 1 m od pojazdu na poziomie podłoża. Tylne oświetlenie zamocować na środku zabudowy lub dwa po bokach. Oświetlenie pola pracy należy zamontować także  na środku kabiny załogi z obu stron. Oświetlenie wykonane w technologii LED.  Zapalane z kabiny i przedziału autopompy. Dodatkowe oświetlenie LED pola pracy w dolnej części samochodu i na lusterkach wstecznych. Lampy na lusterkach dodatkowo zapalne automatycznie w przypadku jazdy do tyłu z możliwością ich wyłączenia.</w:t>
            </w:r>
          </w:p>
          <w:p w14:paraId="7206CB32" w14:textId="6A2F88E3" w:rsidR="00271B62" w:rsidRPr="00993F77" w:rsidRDefault="00271B62" w:rsidP="00271B62">
            <w:pPr>
              <w:pStyle w:val="Tekstkomentarza1"/>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09AE3C9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C58522F" w14:textId="77777777" w:rsidR="00B74BB4" w:rsidRPr="00993F77" w:rsidRDefault="00B74BB4" w:rsidP="003B1510">
            <w:pPr>
              <w:pStyle w:val="Tekstkomentarza1"/>
              <w:jc w:val="center"/>
              <w:rPr>
                <w:sz w:val="18"/>
                <w:szCs w:val="18"/>
              </w:rPr>
            </w:pPr>
          </w:p>
        </w:tc>
      </w:tr>
      <w:tr w:rsidR="00B74BB4" w:rsidRPr="00993F77" w14:paraId="10300AD3" w14:textId="77777777" w:rsidTr="003B1510">
        <w:trPr>
          <w:trHeight w:val="552"/>
        </w:trPr>
        <w:tc>
          <w:tcPr>
            <w:tcW w:w="847" w:type="dxa"/>
            <w:tcBorders>
              <w:top w:val="single" w:sz="4" w:space="0" w:color="000000"/>
              <w:left w:val="single" w:sz="4" w:space="0" w:color="000000"/>
              <w:bottom w:val="single" w:sz="4" w:space="0" w:color="000000"/>
            </w:tcBorders>
          </w:tcPr>
          <w:p w14:paraId="704B264C" w14:textId="77777777" w:rsidR="00B74BB4" w:rsidRPr="00993F77" w:rsidRDefault="00B74BB4" w:rsidP="003B1510">
            <w:pPr>
              <w:snapToGrid w:val="0"/>
              <w:jc w:val="center"/>
              <w:rPr>
                <w:color w:val="000000"/>
                <w:sz w:val="18"/>
                <w:szCs w:val="18"/>
              </w:rPr>
            </w:pPr>
            <w:r w:rsidRPr="00993F77">
              <w:rPr>
                <w:color w:val="000000"/>
                <w:sz w:val="18"/>
                <w:szCs w:val="18"/>
              </w:rPr>
              <w:t>3.6</w:t>
            </w:r>
          </w:p>
        </w:tc>
        <w:tc>
          <w:tcPr>
            <w:tcW w:w="5311" w:type="dxa"/>
            <w:tcBorders>
              <w:top w:val="single" w:sz="4" w:space="0" w:color="000000"/>
              <w:left w:val="single" w:sz="4" w:space="0" w:color="000000"/>
              <w:bottom w:val="single" w:sz="4" w:space="0" w:color="000000"/>
            </w:tcBorders>
            <w:vAlign w:val="center"/>
          </w:tcPr>
          <w:p w14:paraId="68E82F4D" w14:textId="77777777" w:rsidR="00B74BB4" w:rsidRPr="00993F77" w:rsidRDefault="00B74BB4" w:rsidP="00271B62">
            <w:pPr>
              <w:pStyle w:val="Tekstkomentarza1"/>
              <w:jc w:val="both"/>
              <w:rPr>
                <w:sz w:val="18"/>
                <w:szCs w:val="18"/>
              </w:rPr>
            </w:pPr>
            <w:r w:rsidRPr="00993F77">
              <w:rPr>
                <w:b/>
                <w:bCs/>
                <w:sz w:val="18"/>
                <w:szCs w:val="18"/>
              </w:rPr>
              <w:t xml:space="preserve">Drabinka wejściowa na dach </w:t>
            </w:r>
            <w:r w:rsidRPr="00993F77">
              <w:rPr>
                <w:sz w:val="18"/>
                <w:szCs w:val="18"/>
              </w:rPr>
              <w:t>- na tylnej ściance nadwozia musi zostać umieszczona składana drabinka aluminiowa umożliwiająca wejście na dach pojazdu. Stopnie wejściowe wykonaniu antypoślizgowym. Rozłożenie drabinki powinno być sygnalizowane w kabinie kierowcy oraz powodować włączenie oświetlenia dachu pojazdu. W górnej części drabinki uchwyt ułatwiający wchodzenie. Szczeble w wykonaniu antypoślizgowym.</w:t>
            </w:r>
          </w:p>
          <w:p w14:paraId="0E0920F5" w14:textId="6171E196" w:rsidR="00271B62" w:rsidRPr="00993F77" w:rsidRDefault="00271B62" w:rsidP="003B1510">
            <w:pPr>
              <w:pStyle w:val="Tekstkomentarza1"/>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0F42077C"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7325E787" w14:textId="77777777" w:rsidR="00B74BB4" w:rsidRPr="00993F77" w:rsidRDefault="00B74BB4" w:rsidP="003B1510">
            <w:pPr>
              <w:pStyle w:val="Tekstkomentarza1"/>
              <w:jc w:val="center"/>
              <w:rPr>
                <w:sz w:val="18"/>
                <w:szCs w:val="18"/>
              </w:rPr>
            </w:pPr>
          </w:p>
        </w:tc>
      </w:tr>
      <w:tr w:rsidR="00B74BB4" w:rsidRPr="00993F77" w14:paraId="79328917" w14:textId="77777777" w:rsidTr="003B1510">
        <w:trPr>
          <w:trHeight w:val="552"/>
        </w:trPr>
        <w:tc>
          <w:tcPr>
            <w:tcW w:w="847" w:type="dxa"/>
            <w:tcBorders>
              <w:top w:val="single" w:sz="4" w:space="0" w:color="000000"/>
              <w:left w:val="single" w:sz="4" w:space="0" w:color="000000"/>
              <w:bottom w:val="single" w:sz="4" w:space="0" w:color="000000"/>
            </w:tcBorders>
          </w:tcPr>
          <w:p w14:paraId="1E1BFFF8" w14:textId="77777777" w:rsidR="00B74BB4" w:rsidRPr="00993F77" w:rsidRDefault="00B74BB4" w:rsidP="003B1510">
            <w:pPr>
              <w:snapToGrid w:val="0"/>
              <w:jc w:val="center"/>
              <w:rPr>
                <w:color w:val="000000"/>
                <w:sz w:val="18"/>
                <w:szCs w:val="18"/>
              </w:rPr>
            </w:pPr>
            <w:r w:rsidRPr="00993F77">
              <w:rPr>
                <w:color w:val="000000"/>
                <w:sz w:val="18"/>
                <w:szCs w:val="18"/>
              </w:rPr>
              <w:t>3.7</w:t>
            </w:r>
          </w:p>
        </w:tc>
        <w:tc>
          <w:tcPr>
            <w:tcW w:w="5311" w:type="dxa"/>
            <w:tcBorders>
              <w:top w:val="single" w:sz="4" w:space="0" w:color="000000"/>
              <w:left w:val="single" w:sz="4" w:space="0" w:color="000000"/>
              <w:bottom w:val="single" w:sz="4" w:space="0" w:color="000000"/>
            </w:tcBorders>
            <w:vAlign w:val="center"/>
          </w:tcPr>
          <w:p w14:paraId="3337933A" w14:textId="77777777" w:rsidR="00B74BB4" w:rsidRPr="00993F77" w:rsidRDefault="00B74BB4" w:rsidP="00271B62">
            <w:pPr>
              <w:pStyle w:val="Tekstkomentarza1"/>
              <w:jc w:val="both"/>
              <w:rPr>
                <w:b/>
                <w:bCs/>
                <w:color w:val="000000"/>
                <w:sz w:val="18"/>
                <w:szCs w:val="18"/>
              </w:rPr>
            </w:pPr>
            <w:r w:rsidRPr="00993F77">
              <w:rPr>
                <w:b/>
                <w:bCs/>
                <w:color w:val="000000"/>
                <w:sz w:val="18"/>
                <w:szCs w:val="18"/>
              </w:rPr>
              <w:t>Zbiornik wody:</w:t>
            </w:r>
          </w:p>
          <w:p w14:paraId="7617F281" w14:textId="77777777" w:rsidR="00B74BB4" w:rsidRPr="00993F77" w:rsidRDefault="00B74BB4" w:rsidP="00271B62">
            <w:pPr>
              <w:pStyle w:val="Tekstkomentarza1"/>
              <w:numPr>
                <w:ilvl w:val="1"/>
                <w:numId w:val="10"/>
              </w:numPr>
              <w:tabs>
                <w:tab w:val="num" w:pos="410"/>
              </w:tabs>
              <w:ind w:left="410" w:hanging="357"/>
              <w:jc w:val="both"/>
              <w:rPr>
                <w:color w:val="000000"/>
                <w:sz w:val="18"/>
                <w:szCs w:val="18"/>
              </w:rPr>
            </w:pPr>
            <w:r w:rsidRPr="00993F77">
              <w:rPr>
                <w:color w:val="000000"/>
                <w:sz w:val="18"/>
                <w:szCs w:val="18"/>
              </w:rPr>
              <w:t>o pojemności min. 8000 dm</w:t>
            </w:r>
            <w:r w:rsidRPr="00993F77">
              <w:rPr>
                <w:color w:val="000000"/>
                <w:sz w:val="18"/>
                <w:szCs w:val="18"/>
                <w:vertAlign w:val="superscript"/>
              </w:rPr>
              <w:t xml:space="preserve">3 </w:t>
            </w:r>
            <w:r w:rsidRPr="00993F77">
              <w:rPr>
                <w:spacing w:val="-1"/>
                <w:sz w:val="18"/>
                <w:szCs w:val="18"/>
              </w:rPr>
              <w:t xml:space="preserve">± </w:t>
            </w:r>
            <w:r w:rsidRPr="00993F77">
              <w:rPr>
                <w:color w:val="000000"/>
                <w:sz w:val="18"/>
                <w:szCs w:val="18"/>
              </w:rPr>
              <w:t>5%</w:t>
            </w:r>
          </w:p>
          <w:p w14:paraId="0FBF4849" w14:textId="77777777" w:rsidR="00B74BB4" w:rsidRPr="00993F77" w:rsidRDefault="00B74BB4" w:rsidP="00271B62">
            <w:pPr>
              <w:pStyle w:val="Tekstkomentarza1"/>
              <w:numPr>
                <w:ilvl w:val="1"/>
                <w:numId w:val="10"/>
              </w:numPr>
              <w:tabs>
                <w:tab w:val="left" w:pos="387"/>
              </w:tabs>
              <w:ind w:left="387" w:hanging="357"/>
              <w:jc w:val="both"/>
              <w:rPr>
                <w:color w:val="000000"/>
                <w:sz w:val="18"/>
                <w:szCs w:val="18"/>
              </w:rPr>
            </w:pPr>
            <w:r w:rsidRPr="00993F77">
              <w:rPr>
                <w:color w:val="000000"/>
                <w:sz w:val="18"/>
                <w:szCs w:val="18"/>
              </w:rPr>
              <w:t>wykonany z materiałów kompozytowych odpornych na korozję,</w:t>
            </w:r>
          </w:p>
          <w:p w14:paraId="3844D117" w14:textId="77777777" w:rsidR="00B74BB4" w:rsidRPr="00993F77" w:rsidRDefault="00B74BB4" w:rsidP="00271B62">
            <w:pPr>
              <w:pStyle w:val="Tekstkomentarza1"/>
              <w:numPr>
                <w:ilvl w:val="1"/>
                <w:numId w:val="10"/>
              </w:numPr>
              <w:tabs>
                <w:tab w:val="left" w:pos="387"/>
              </w:tabs>
              <w:ind w:left="387" w:hanging="357"/>
              <w:jc w:val="both"/>
              <w:rPr>
                <w:sz w:val="18"/>
                <w:szCs w:val="18"/>
              </w:rPr>
            </w:pPr>
            <w:r w:rsidRPr="00993F77">
              <w:rPr>
                <w:color w:val="000000"/>
                <w:sz w:val="18"/>
                <w:szCs w:val="18"/>
              </w:rPr>
              <w:t>wyposażony w oprzyrządowanie umożliwiające jego bezpieczną eksploatację, z układem zabezpieczającym przed przelaniem oraz układem zabezpieczającym przed wypływem wody w czasie jazdy,</w:t>
            </w:r>
          </w:p>
          <w:p w14:paraId="43163E84" w14:textId="77777777" w:rsidR="00B74BB4" w:rsidRPr="00993F77" w:rsidRDefault="00B74BB4" w:rsidP="00271B62">
            <w:pPr>
              <w:pStyle w:val="Tekstkomentarza1"/>
              <w:numPr>
                <w:ilvl w:val="1"/>
                <w:numId w:val="10"/>
              </w:numPr>
              <w:tabs>
                <w:tab w:val="left" w:pos="387"/>
              </w:tabs>
              <w:ind w:left="387"/>
              <w:jc w:val="both"/>
              <w:rPr>
                <w:sz w:val="18"/>
                <w:szCs w:val="18"/>
              </w:rPr>
            </w:pPr>
            <w:r w:rsidRPr="00993F77">
              <w:rPr>
                <w:color w:val="000000"/>
                <w:sz w:val="18"/>
                <w:szCs w:val="18"/>
              </w:rPr>
              <w:t xml:space="preserve">wyposażony w falochrony, właz rewizyjny oraz zawór </w:t>
            </w:r>
            <w:r w:rsidRPr="00993F77">
              <w:rPr>
                <w:color w:val="000000"/>
                <w:sz w:val="18"/>
                <w:szCs w:val="18"/>
              </w:rPr>
              <w:lastRenderedPageBreak/>
              <w:t>pneumatyczny do grawitacyjnego opróżniania zbiornika i napełniania,</w:t>
            </w:r>
          </w:p>
          <w:p w14:paraId="47691BA7" w14:textId="77777777" w:rsidR="00B74BB4" w:rsidRPr="00993F77" w:rsidRDefault="00B74BB4" w:rsidP="00271B62">
            <w:pPr>
              <w:pStyle w:val="Tekstkomentarza1"/>
              <w:numPr>
                <w:ilvl w:val="1"/>
                <w:numId w:val="10"/>
              </w:numPr>
              <w:tabs>
                <w:tab w:val="left" w:pos="387"/>
              </w:tabs>
              <w:ind w:left="387"/>
              <w:jc w:val="both"/>
              <w:rPr>
                <w:sz w:val="18"/>
                <w:szCs w:val="18"/>
              </w:rPr>
            </w:pPr>
            <w:r w:rsidRPr="00993F77">
              <w:rPr>
                <w:color w:val="000000"/>
                <w:sz w:val="18"/>
                <w:szCs w:val="18"/>
              </w:rPr>
              <w:t xml:space="preserve">wyposażony w 4 nasady zasilające </w:t>
            </w:r>
            <w:r w:rsidRPr="00993F77">
              <w:rPr>
                <w:sz w:val="18"/>
                <w:szCs w:val="18"/>
              </w:rPr>
              <w:t xml:space="preserve">ze stopów aluminium typu </w:t>
            </w:r>
            <w:proofErr w:type="spellStart"/>
            <w:r w:rsidRPr="00993F77">
              <w:rPr>
                <w:sz w:val="18"/>
                <w:szCs w:val="18"/>
              </w:rPr>
              <w:t>Storz</w:t>
            </w:r>
            <w:proofErr w:type="spellEnd"/>
            <w:r w:rsidRPr="00993F77">
              <w:rPr>
                <w:sz w:val="18"/>
                <w:szCs w:val="18"/>
              </w:rPr>
              <w:t xml:space="preserve"> 75 i 2 nasady 110 lub równoważne </w:t>
            </w:r>
            <w:r w:rsidRPr="00993F77">
              <w:rPr>
                <w:color w:val="000000"/>
                <w:sz w:val="18"/>
                <w:szCs w:val="18"/>
              </w:rPr>
              <w:t>z zaworami kulowymi po każdej stronie zabudowy.</w:t>
            </w:r>
          </w:p>
          <w:p w14:paraId="2656BD5F" w14:textId="2DE2F5B6" w:rsidR="00B74BB4" w:rsidRPr="00993F77" w:rsidRDefault="00B74BB4" w:rsidP="00271B62">
            <w:pPr>
              <w:pStyle w:val="Tekstkomentarza1"/>
              <w:numPr>
                <w:ilvl w:val="1"/>
                <w:numId w:val="10"/>
              </w:numPr>
              <w:tabs>
                <w:tab w:val="left" w:pos="387"/>
              </w:tabs>
              <w:ind w:left="387"/>
              <w:jc w:val="both"/>
              <w:rPr>
                <w:sz w:val="18"/>
                <w:szCs w:val="18"/>
              </w:rPr>
            </w:pPr>
            <w:r w:rsidRPr="00993F77">
              <w:rPr>
                <w:color w:val="000000"/>
                <w:sz w:val="18"/>
                <w:szCs w:val="18"/>
              </w:rPr>
              <w:t>Wlot wody przy tankowaniu przez nasadę do tankowania zabezpieczony sitkiem lub innym elementem zabezpieczającym przed dostaniem się zanieczyszczeń z sieci hydrantowej.</w:t>
            </w:r>
          </w:p>
          <w:p w14:paraId="6E465DE0" w14:textId="1C8C4B5F" w:rsidR="00B74BB4" w:rsidRPr="00993F77" w:rsidRDefault="00B74BB4" w:rsidP="00271B62">
            <w:pPr>
              <w:pStyle w:val="Tekstkomentarza1"/>
              <w:numPr>
                <w:ilvl w:val="1"/>
                <w:numId w:val="10"/>
              </w:numPr>
              <w:tabs>
                <w:tab w:val="left" w:pos="387"/>
              </w:tabs>
              <w:ind w:left="387"/>
              <w:jc w:val="both"/>
              <w:rPr>
                <w:sz w:val="18"/>
                <w:szCs w:val="18"/>
              </w:rPr>
            </w:pPr>
            <w:r w:rsidRPr="00993F77">
              <w:rPr>
                <w:color w:val="000000"/>
                <w:sz w:val="18"/>
                <w:szCs w:val="18"/>
              </w:rPr>
              <w:t xml:space="preserve">Wytrzymałość na nadciśnienie testowe 20 </w:t>
            </w:r>
            <w:proofErr w:type="spellStart"/>
            <w:r w:rsidRPr="00993F77">
              <w:rPr>
                <w:color w:val="000000"/>
                <w:sz w:val="18"/>
                <w:szCs w:val="18"/>
              </w:rPr>
              <w:t>kPa</w:t>
            </w:r>
            <w:proofErr w:type="spellEnd"/>
            <w:r w:rsidR="00271B62" w:rsidRPr="00993F77">
              <w:rPr>
                <w:color w:val="000000"/>
                <w:sz w:val="18"/>
                <w:szCs w:val="18"/>
              </w:rPr>
              <w:t>.</w:t>
            </w:r>
          </w:p>
          <w:p w14:paraId="68ABA7F9" w14:textId="2E6B87D2" w:rsidR="00271B62" w:rsidRPr="00993F77" w:rsidRDefault="00271B62" w:rsidP="00271B62">
            <w:pPr>
              <w:pStyle w:val="Tekstkomentarza1"/>
              <w:tabs>
                <w:tab w:val="left" w:pos="387"/>
              </w:tabs>
              <w:ind w:left="27"/>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1C57D9B8"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71482EA6" w14:textId="77777777" w:rsidR="00B74BB4" w:rsidRPr="00993F77" w:rsidRDefault="00B74BB4" w:rsidP="00271B62">
            <w:pPr>
              <w:pStyle w:val="Tekstkomentarza1"/>
              <w:tabs>
                <w:tab w:val="left" w:pos="387"/>
              </w:tabs>
              <w:rPr>
                <w:sz w:val="18"/>
                <w:szCs w:val="18"/>
              </w:rPr>
            </w:pPr>
          </w:p>
        </w:tc>
      </w:tr>
      <w:tr w:rsidR="00B74BB4" w:rsidRPr="00993F77" w14:paraId="11E615DC" w14:textId="77777777" w:rsidTr="003B1510">
        <w:trPr>
          <w:trHeight w:val="552"/>
        </w:trPr>
        <w:tc>
          <w:tcPr>
            <w:tcW w:w="847" w:type="dxa"/>
            <w:tcBorders>
              <w:top w:val="single" w:sz="4" w:space="0" w:color="000000"/>
              <w:left w:val="single" w:sz="4" w:space="0" w:color="000000"/>
              <w:bottom w:val="single" w:sz="4" w:space="0" w:color="000000"/>
            </w:tcBorders>
          </w:tcPr>
          <w:p w14:paraId="22C2420D" w14:textId="77777777" w:rsidR="00B74BB4" w:rsidRPr="00993F77" w:rsidRDefault="00B74BB4" w:rsidP="003B1510">
            <w:pPr>
              <w:snapToGrid w:val="0"/>
              <w:jc w:val="center"/>
              <w:rPr>
                <w:sz w:val="18"/>
                <w:szCs w:val="18"/>
              </w:rPr>
            </w:pPr>
            <w:r w:rsidRPr="00993F77">
              <w:rPr>
                <w:sz w:val="18"/>
                <w:szCs w:val="18"/>
              </w:rPr>
              <w:t>3.8</w:t>
            </w:r>
          </w:p>
        </w:tc>
        <w:tc>
          <w:tcPr>
            <w:tcW w:w="5311" w:type="dxa"/>
            <w:tcBorders>
              <w:top w:val="single" w:sz="4" w:space="0" w:color="000000"/>
              <w:left w:val="single" w:sz="4" w:space="0" w:color="000000"/>
              <w:bottom w:val="single" w:sz="4" w:space="0" w:color="000000"/>
            </w:tcBorders>
            <w:vAlign w:val="center"/>
          </w:tcPr>
          <w:p w14:paraId="116CA898" w14:textId="77777777" w:rsidR="00B74BB4" w:rsidRPr="00993F77" w:rsidRDefault="00B74BB4" w:rsidP="00271B62">
            <w:pPr>
              <w:pStyle w:val="Tekstkomentarza1"/>
              <w:jc w:val="both"/>
              <w:rPr>
                <w:b/>
                <w:bCs/>
                <w:color w:val="000000"/>
                <w:sz w:val="18"/>
                <w:szCs w:val="18"/>
              </w:rPr>
            </w:pPr>
            <w:r w:rsidRPr="00993F77">
              <w:rPr>
                <w:b/>
                <w:bCs/>
                <w:color w:val="000000"/>
                <w:sz w:val="18"/>
                <w:szCs w:val="18"/>
              </w:rPr>
              <w:t>Zbiornik środka pianotwórczego:</w:t>
            </w:r>
          </w:p>
          <w:p w14:paraId="108C87B8" w14:textId="77777777" w:rsidR="00B74BB4" w:rsidRPr="00993F77" w:rsidRDefault="00B74BB4" w:rsidP="00271B62">
            <w:pPr>
              <w:pStyle w:val="Tekstkomentarza1"/>
              <w:numPr>
                <w:ilvl w:val="2"/>
                <w:numId w:val="10"/>
              </w:numPr>
              <w:tabs>
                <w:tab w:val="clear" w:pos="2337"/>
                <w:tab w:val="num" w:pos="377"/>
              </w:tabs>
              <w:ind w:left="377"/>
              <w:jc w:val="both"/>
              <w:rPr>
                <w:sz w:val="18"/>
                <w:szCs w:val="18"/>
              </w:rPr>
            </w:pPr>
            <w:r w:rsidRPr="00993F77">
              <w:rPr>
                <w:color w:val="000000"/>
                <w:sz w:val="18"/>
                <w:szCs w:val="18"/>
              </w:rPr>
              <w:t>pojemności minimum 10% pojemności zbiornika wody, wykonany z materiałów kompozytowych odpornych na działanie dopuszczonych do stosowania środków pianotwórczych i modyfikatorów,</w:t>
            </w:r>
          </w:p>
          <w:p w14:paraId="7A3F4FAB" w14:textId="76F91F88" w:rsidR="00B74BB4" w:rsidRPr="00993F77" w:rsidRDefault="00B74BB4" w:rsidP="00271B62">
            <w:pPr>
              <w:pStyle w:val="Tekstkomentarza1"/>
              <w:numPr>
                <w:ilvl w:val="2"/>
                <w:numId w:val="10"/>
              </w:numPr>
              <w:tabs>
                <w:tab w:val="clear" w:pos="2337"/>
                <w:tab w:val="num" w:pos="377"/>
              </w:tabs>
              <w:ind w:left="377"/>
              <w:jc w:val="both"/>
              <w:rPr>
                <w:sz w:val="18"/>
                <w:szCs w:val="18"/>
              </w:rPr>
            </w:pPr>
            <w:r w:rsidRPr="00993F77">
              <w:rPr>
                <w:color w:val="000000"/>
                <w:sz w:val="18"/>
                <w:szCs w:val="18"/>
              </w:rPr>
              <w:t>wyposażony w oprzyrządowanie zapewniające jego bezpieczną eksploatację</w:t>
            </w:r>
          </w:p>
          <w:p w14:paraId="69E04B4E" w14:textId="77777777" w:rsidR="00B74BB4" w:rsidRPr="00993F77" w:rsidRDefault="00B74BB4" w:rsidP="00271B62">
            <w:pPr>
              <w:pStyle w:val="Tekstkomentarza1"/>
              <w:numPr>
                <w:ilvl w:val="2"/>
                <w:numId w:val="10"/>
              </w:numPr>
              <w:tabs>
                <w:tab w:val="clear" w:pos="2337"/>
                <w:tab w:val="num" w:pos="377"/>
              </w:tabs>
              <w:ind w:left="377"/>
              <w:jc w:val="both"/>
              <w:rPr>
                <w:sz w:val="18"/>
                <w:szCs w:val="18"/>
              </w:rPr>
            </w:pPr>
            <w:r w:rsidRPr="00993F77">
              <w:rPr>
                <w:color w:val="000000"/>
                <w:sz w:val="18"/>
                <w:szCs w:val="18"/>
              </w:rPr>
              <w:t>napełnianie zbiornika środkiem pianotwórczym musi być z poziomu terenu i dachu pojazdu w górnej części powinien znajdować się zamykany wlew do grawitacyjnego napełniania,</w:t>
            </w:r>
          </w:p>
          <w:p w14:paraId="5CB5D6A9" w14:textId="77777777" w:rsidR="00B74BB4" w:rsidRPr="00993F77" w:rsidRDefault="00B74BB4" w:rsidP="00271B62">
            <w:pPr>
              <w:pStyle w:val="Tekstkomentarza1"/>
              <w:numPr>
                <w:ilvl w:val="2"/>
                <w:numId w:val="10"/>
              </w:numPr>
              <w:tabs>
                <w:tab w:val="clear" w:pos="2337"/>
                <w:tab w:val="num" w:pos="377"/>
              </w:tabs>
              <w:ind w:left="377"/>
              <w:jc w:val="both"/>
              <w:rPr>
                <w:sz w:val="18"/>
                <w:szCs w:val="18"/>
              </w:rPr>
            </w:pPr>
            <w:r w:rsidRPr="00993F77">
              <w:rPr>
                <w:color w:val="000000"/>
                <w:sz w:val="18"/>
                <w:szCs w:val="18"/>
              </w:rPr>
              <w:t xml:space="preserve">nasady i pokrywa do zasilania zbiornika wielkości minimum 25 wykonana ze stopu metali odpornych na działanie kwasów i zasad typu </w:t>
            </w:r>
            <w:proofErr w:type="spellStart"/>
            <w:r w:rsidRPr="00993F77">
              <w:rPr>
                <w:color w:val="000000"/>
                <w:sz w:val="18"/>
                <w:szCs w:val="18"/>
              </w:rPr>
              <w:t>Storza</w:t>
            </w:r>
            <w:proofErr w:type="spellEnd"/>
            <w:r w:rsidRPr="00993F77">
              <w:rPr>
                <w:color w:val="000000"/>
                <w:sz w:val="18"/>
                <w:szCs w:val="18"/>
              </w:rPr>
              <w:t xml:space="preserve"> lub równoważne.</w:t>
            </w:r>
          </w:p>
          <w:p w14:paraId="06270755" w14:textId="77777777" w:rsidR="00B74BB4" w:rsidRPr="00993F77" w:rsidRDefault="00B74BB4" w:rsidP="00271B62">
            <w:pPr>
              <w:pStyle w:val="Tekstkomentarza1"/>
              <w:numPr>
                <w:ilvl w:val="2"/>
                <w:numId w:val="10"/>
              </w:numPr>
              <w:tabs>
                <w:tab w:val="clear" w:pos="2337"/>
                <w:tab w:val="num" w:pos="377"/>
              </w:tabs>
              <w:ind w:left="377"/>
              <w:jc w:val="both"/>
              <w:rPr>
                <w:sz w:val="18"/>
                <w:szCs w:val="18"/>
              </w:rPr>
            </w:pPr>
            <w:r w:rsidRPr="00993F77">
              <w:rPr>
                <w:sz w:val="18"/>
                <w:szCs w:val="18"/>
              </w:rPr>
              <w:t>Wykonawca dostarczy odpowiedni wąż do napełniania z poziomu terenu kompatybilny z pompa jaką posiada zamawiający</w:t>
            </w:r>
            <w:r w:rsidR="00271B62" w:rsidRPr="00993F77">
              <w:rPr>
                <w:sz w:val="18"/>
                <w:szCs w:val="18"/>
              </w:rPr>
              <w:t>.</w:t>
            </w:r>
          </w:p>
          <w:p w14:paraId="46F8FDBE" w14:textId="657CF745" w:rsidR="00271B62" w:rsidRPr="00993F77" w:rsidRDefault="00271B62" w:rsidP="00271B62">
            <w:pPr>
              <w:pStyle w:val="Tekstkomentarza1"/>
              <w:tabs>
                <w:tab w:val="num" w:pos="2160"/>
              </w:tabs>
              <w:ind w:left="377"/>
              <w:rPr>
                <w:sz w:val="18"/>
                <w:szCs w:val="18"/>
              </w:rPr>
            </w:pPr>
          </w:p>
        </w:tc>
        <w:tc>
          <w:tcPr>
            <w:tcW w:w="2520" w:type="dxa"/>
            <w:tcBorders>
              <w:top w:val="single" w:sz="4" w:space="0" w:color="000000"/>
              <w:left w:val="single" w:sz="4" w:space="0" w:color="000000"/>
              <w:bottom w:val="single" w:sz="4" w:space="0" w:color="000000"/>
            </w:tcBorders>
            <w:vAlign w:val="center"/>
          </w:tcPr>
          <w:p w14:paraId="592B2E86" w14:textId="77777777" w:rsidR="00B74BB4" w:rsidRPr="00993F77" w:rsidRDefault="00B74BB4" w:rsidP="003B1510">
            <w:pPr>
              <w:snapToGrid w:val="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A4B5FA" w14:textId="77777777" w:rsidR="00B74BB4" w:rsidRPr="00993F77" w:rsidRDefault="00B74BB4" w:rsidP="003B1510">
            <w:pPr>
              <w:pStyle w:val="Tekstkomentarza1"/>
              <w:ind w:left="377"/>
              <w:jc w:val="center"/>
              <w:rPr>
                <w:sz w:val="18"/>
                <w:szCs w:val="18"/>
              </w:rPr>
            </w:pPr>
          </w:p>
        </w:tc>
      </w:tr>
      <w:tr w:rsidR="00B74BB4" w:rsidRPr="00993F77" w14:paraId="2669EF72" w14:textId="77777777" w:rsidTr="003B1510">
        <w:trPr>
          <w:trHeight w:val="552"/>
        </w:trPr>
        <w:tc>
          <w:tcPr>
            <w:tcW w:w="847" w:type="dxa"/>
            <w:tcBorders>
              <w:top w:val="single" w:sz="4" w:space="0" w:color="000000"/>
              <w:left w:val="single" w:sz="4" w:space="0" w:color="000000"/>
              <w:bottom w:val="single" w:sz="4" w:space="0" w:color="000000"/>
            </w:tcBorders>
          </w:tcPr>
          <w:p w14:paraId="42E14AD3" w14:textId="77777777" w:rsidR="00B74BB4" w:rsidRPr="00993F77" w:rsidRDefault="00B74BB4" w:rsidP="003B1510">
            <w:pPr>
              <w:snapToGrid w:val="0"/>
              <w:jc w:val="center"/>
              <w:rPr>
                <w:color w:val="000000"/>
                <w:sz w:val="18"/>
                <w:szCs w:val="18"/>
              </w:rPr>
            </w:pPr>
            <w:r w:rsidRPr="00993F77">
              <w:rPr>
                <w:color w:val="000000"/>
                <w:sz w:val="18"/>
                <w:szCs w:val="18"/>
              </w:rPr>
              <w:t>3.9</w:t>
            </w:r>
          </w:p>
        </w:tc>
        <w:tc>
          <w:tcPr>
            <w:tcW w:w="5311" w:type="dxa"/>
            <w:tcBorders>
              <w:top w:val="single" w:sz="4" w:space="0" w:color="000000"/>
              <w:left w:val="single" w:sz="4" w:space="0" w:color="000000"/>
              <w:bottom w:val="single" w:sz="4" w:space="0" w:color="000000"/>
            </w:tcBorders>
            <w:vAlign w:val="center"/>
          </w:tcPr>
          <w:p w14:paraId="58005971" w14:textId="77777777" w:rsidR="00B74BB4" w:rsidRPr="00993F77" w:rsidRDefault="00B74BB4" w:rsidP="00271B62">
            <w:pPr>
              <w:jc w:val="both"/>
              <w:rPr>
                <w:color w:val="000000"/>
                <w:sz w:val="18"/>
                <w:szCs w:val="18"/>
              </w:rPr>
            </w:pPr>
            <w:r w:rsidRPr="00993F77">
              <w:rPr>
                <w:b/>
                <w:bCs/>
                <w:color w:val="000000"/>
                <w:sz w:val="18"/>
                <w:szCs w:val="18"/>
              </w:rPr>
              <w:t>Przedział autopompy</w:t>
            </w:r>
            <w:r w:rsidRPr="00993F77">
              <w:rPr>
                <w:color w:val="000000"/>
                <w:sz w:val="18"/>
                <w:szCs w:val="18"/>
              </w:rPr>
              <w:t xml:space="preserve"> - zlokalizowany z tyłu pojazdu, zamykanym drzwiami żaluzjowymi wyposażony w:</w:t>
            </w:r>
          </w:p>
          <w:p w14:paraId="20742742" w14:textId="4E3B8B22"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 xml:space="preserve">niezależne ogrzewanie tego samego producenta jak urządzenie w kabinie, skutecznie zabezpieczające układ </w:t>
            </w:r>
            <w:proofErr w:type="spellStart"/>
            <w:r w:rsidRPr="00993F77">
              <w:rPr>
                <w:color w:val="000000"/>
                <w:sz w:val="18"/>
                <w:szCs w:val="18"/>
              </w:rPr>
              <w:t>wodno</w:t>
            </w:r>
            <w:proofErr w:type="spellEnd"/>
            <w:r w:rsidRPr="00993F77">
              <w:rPr>
                <w:color w:val="000000"/>
                <w:sz w:val="18"/>
                <w:szCs w:val="18"/>
              </w:rPr>
              <w:t xml:space="preserve"> - pianowy przed zamarzaniem w temperaturze do - 25 º C oraz skuteczne odwadnianie,</w:t>
            </w:r>
          </w:p>
          <w:p w14:paraId="2312D556"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manipulator z mikrofonem i funkcją zmiany kanałów tego samego producenta, co urządzenia w kabinie, (umożliwiającego prowadzenie korespondencji radiowej),</w:t>
            </w:r>
          </w:p>
          <w:p w14:paraId="248F0D39"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 xml:space="preserve">urządzenia </w:t>
            </w:r>
            <w:proofErr w:type="spellStart"/>
            <w:r w:rsidRPr="00993F77">
              <w:rPr>
                <w:color w:val="000000"/>
                <w:sz w:val="18"/>
                <w:szCs w:val="18"/>
              </w:rPr>
              <w:t>kontrolno</w:t>
            </w:r>
            <w:proofErr w:type="spellEnd"/>
            <w:r w:rsidRPr="00993F77">
              <w:rPr>
                <w:color w:val="000000"/>
                <w:sz w:val="18"/>
                <w:szCs w:val="18"/>
              </w:rPr>
              <w:t xml:space="preserve"> - sterownicze pracy pompy </w:t>
            </w:r>
            <w:proofErr w:type="spellStart"/>
            <w:r w:rsidRPr="00993F77">
              <w:rPr>
                <w:color w:val="000000"/>
                <w:sz w:val="18"/>
                <w:szCs w:val="18"/>
              </w:rPr>
              <w:t>tj</w:t>
            </w:r>
            <w:proofErr w:type="spellEnd"/>
            <w:r w:rsidRPr="00993F77">
              <w:rPr>
                <w:color w:val="000000"/>
                <w:sz w:val="18"/>
                <w:szCs w:val="18"/>
              </w:rPr>
              <w:t>:</w:t>
            </w:r>
          </w:p>
          <w:p w14:paraId="1EFB1A67"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manowakuometr,</w:t>
            </w:r>
          </w:p>
          <w:p w14:paraId="22309AF7"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manometr niskiego ciśnienia,</w:t>
            </w:r>
          </w:p>
          <w:p w14:paraId="3DB5BC63" w14:textId="77777777" w:rsidR="00B74BB4" w:rsidRPr="00993F77" w:rsidRDefault="00B74BB4" w:rsidP="005E6E92">
            <w:pPr>
              <w:numPr>
                <w:ilvl w:val="0"/>
                <w:numId w:val="14"/>
              </w:numPr>
              <w:suppressAutoHyphens w:val="0"/>
              <w:jc w:val="both"/>
              <w:rPr>
                <w:color w:val="000000"/>
                <w:sz w:val="18"/>
                <w:szCs w:val="18"/>
              </w:rPr>
            </w:pPr>
            <w:r w:rsidRPr="00993F77">
              <w:rPr>
                <w:color w:val="000000"/>
                <w:sz w:val="18"/>
                <w:szCs w:val="18"/>
              </w:rPr>
              <w:t>sterowanie automatycznym układem utrzymywania stałego ciśnienia tłoczenia z możliwością ręcznego sterowania regulacją automatyczną i ręczną ciśnienia pracy,</w:t>
            </w:r>
          </w:p>
          <w:p w14:paraId="000906D3"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wskaźnik poziomu wody w zbiorniku samochodu,</w:t>
            </w:r>
          </w:p>
          <w:p w14:paraId="75576C7E"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wskaźnik poziomu środka pianotwórczego w zbiorniku samochodu,</w:t>
            </w:r>
          </w:p>
          <w:p w14:paraId="35EA258C"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miernik prędkości obrotowej silnika pojazdu oraz wału pompy,</w:t>
            </w:r>
          </w:p>
          <w:p w14:paraId="72AF3237"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regulator prędkości obrotowej silnika pojazdu,</w:t>
            </w:r>
          </w:p>
          <w:p w14:paraId="46265753"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wyłącznik i włącznik silnika pojazdu,</w:t>
            </w:r>
          </w:p>
          <w:p w14:paraId="47F0E1FE" w14:textId="6C883689"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kontrolka ciśnienia oleju silnika,</w:t>
            </w:r>
          </w:p>
          <w:p w14:paraId="40A1054E" w14:textId="4A446846" w:rsidR="00095F0C" w:rsidRPr="00993F77" w:rsidRDefault="00095F0C" w:rsidP="005E6E92">
            <w:pPr>
              <w:numPr>
                <w:ilvl w:val="0"/>
                <w:numId w:val="14"/>
              </w:numPr>
              <w:suppressAutoHyphens w:val="0"/>
              <w:ind w:left="377"/>
              <w:jc w:val="both"/>
              <w:rPr>
                <w:color w:val="000000"/>
                <w:sz w:val="18"/>
                <w:szCs w:val="18"/>
              </w:rPr>
            </w:pPr>
            <w:r w:rsidRPr="00993F77">
              <w:rPr>
                <w:color w:val="000000"/>
                <w:sz w:val="18"/>
                <w:szCs w:val="18"/>
              </w:rPr>
              <w:t>załączanie i wyłączanie działka,</w:t>
            </w:r>
          </w:p>
          <w:p w14:paraId="7F1ABB1D" w14:textId="77777777" w:rsidR="00B74BB4" w:rsidRPr="00993F77" w:rsidRDefault="00B74BB4" w:rsidP="005E6E92">
            <w:pPr>
              <w:numPr>
                <w:ilvl w:val="0"/>
                <w:numId w:val="14"/>
              </w:numPr>
              <w:suppressAutoHyphens w:val="0"/>
              <w:ind w:left="377"/>
              <w:jc w:val="both"/>
              <w:rPr>
                <w:color w:val="000000"/>
                <w:sz w:val="18"/>
                <w:szCs w:val="18"/>
              </w:rPr>
            </w:pPr>
            <w:r w:rsidRPr="00993F77">
              <w:rPr>
                <w:rFonts w:eastAsia="TrebuchetMS"/>
                <w:sz w:val="18"/>
                <w:szCs w:val="18"/>
                <w:lang w:eastAsia="pl-PL"/>
              </w:rPr>
              <w:t>kontrolka pracy silnika,</w:t>
            </w:r>
          </w:p>
          <w:p w14:paraId="3F8952AD" w14:textId="77777777" w:rsidR="00B74BB4" w:rsidRPr="00993F77" w:rsidRDefault="00B74BB4" w:rsidP="005E6E92">
            <w:pPr>
              <w:numPr>
                <w:ilvl w:val="0"/>
                <w:numId w:val="14"/>
              </w:numPr>
              <w:suppressAutoHyphens w:val="0"/>
              <w:ind w:left="377"/>
              <w:jc w:val="both"/>
              <w:rPr>
                <w:color w:val="000000"/>
                <w:sz w:val="18"/>
                <w:szCs w:val="18"/>
              </w:rPr>
            </w:pPr>
            <w:r w:rsidRPr="00993F77">
              <w:rPr>
                <w:rFonts w:eastAsia="TrebuchetMS"/>
                <w:sz w:val="18"/>
                <w:szCs w:val="18"/>
                <w:lang w:eastAsia="pl-PL"/>
              </w:rPr>
              <w:t>kontrolka włączenia pompy,</w:t>
            </w:r>
          </w:p>
          <w:p w14:paraId="12359C87" w14:textId="77777777" w:rsidR="00B74BB4" w:rsidRPr="00993F77" w:rsidRDefault="00B74BB4" w:rsidP="005E6E92">
            <w:pPr>
              <w:numPr>
                <w:ilvl w:val="0"/>
                <w:numId w:val="14"/>
              </w:numPr>
              <w:suppressAutoHyphens w:val="0"/>
              <w:ind w:left="377"/>
              <w:jc w:val="both"/>
              <w:rPr>
                <w:color w:val="000000"/>
                <w:sz w:val="18"/>
                <w:szCs w:val="18"/>
              </w:rPr>
            </w:pPr>
            <w:r w:rsidRPr="00993F77">
              <w:rPr>
                <w:sz w:val="18"/>
                <w:szCs w:val="18"/>
              </w:rPr>
              <w:t>wskaźnik temperatury cieczy chłodzącej silnik</w:t>
            </w:r>
            <w:r w:rsidRPr="00993F77">
              <w:rPr>
                <w:color w:val="000000"/>
                <w:sz w:val="18"/>
                <w:szCs w:val="18"/>
              </w:rPr>
              <w:t>,</w:t>
            </w:r>
          </w:p>
          <w:p w14:paraId="2DC2AD2D" w14:textId="77777777" w:rsidR="00B74BB4" w:rsidRPr="00993F77" w:rsidRDefault="00B74BB4" w:rsidP="005E6E92">
            <w:pPr>
              <w:numPr>
                <w:ilvl w:val="0"/>
                <w:numId w:val="14"/>
              </w:numPr>
              <w:suppressAutoHyphens w:val="0"/>
              <w:ind w:left="377"/>
              <w:jc w:val="both"/>
              <w:rPr>
                <w:color w:val="000000"/>
                <w:sz w:val="18"/>
                <w:szCs w:val="18"/>
              </w:rPr>
            </w:pPr>
            <w:r w:rsidRPr="00993F77">
              <w:rPr>
                <w:sz w:val="18"/>
                <w:szCs w:val="18"/>
              </w:rPr>
              <w:t xml:space="preserve">schemat układu </w:t>
            </w:r>
            <w:proofErr w:type="spellStart"/>
            <w:r w:rsidRPr="00993F77">
              <w:rPr>
                <w:sz w:val="18"/>
                <w:szCs w:val="18"/>
              </w:rPr>
              <w:t>wodno</w:t>
            </w:r>
            <w:proofErr w:type="spellEnd"/>
            <w:r w:rsidRPr="00993F77">
              <w:rPr>
                <w:sz w:val="18"/>
                <w:szCs w:val="18"/>
              </w:rPr>
              <w:t xml:space="preserve"> - pianowego oraz oznaczenie zaworów.</w:t>
            </w:r>
          </w:p>
          <w:p w14:paraId="207A71CA"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sterowanie falą świetlną</w:t>
            </w:r>
          </w:p>
          <w:p w14:paraId="146C0F14"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sterowanie zraszaczami osobno przód i boki</w:t>
            </w:r>
          </w:p>
          <w:p w14:paraId="108B2AB1" w14:textId="5D557263"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włącznik oświetlenia skrytek</w:t>
            </w:r>
          </w:p>
          <w:p w14:paraId="45F17329"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włącznik oświetlenia pola pracy z podziałem na strony</w:t>
            </w:r>
          </w:p>
          <w:p w14:paraId="5ADBC1D6"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wyłączenie tylnych świateł miejskich alarmowych</w:t>
            </w:r>
          </w:p>
          <w:p w14:paraId="3BA815B2"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włącznik sygnału dźwiękowego pneumatycznego</w:t>
            </w:r>
          </w:p>
          <w:p w14:paraId="3A55172B" w14:textId="77777777" w:rsidR="00B74BB4" w:rsidRPr="00993F77" w:rsidRDefault="00B74BB4" w:rsidP="005E6E92">
            <w:pPr>
              <w:numPr>
                <w:ilvl w:val="0"/>
                <w:numId w:val="14"/>
              </w:numPr>
              <w:suppressAutoHyphens w:val="0"/>
              <w:ind w:left="377"/>
              <w:jc w:val="both"/>
              <w:rPr>
                <w:color w:val="000000"/>
                <w:sz w:val="18"/>
                <w:szCs w:val="18"/>
              </w:rPr>
            </w:pPr>
            <w:r w:rsidRPr="00993F77">
              <w:rPr>
                <w:kern w:val="24"/>
                <w:sz w:val="18"/>
                <w:szCs w:val="18"/>
              </w:rPr>
              <w:t xml:space="preserve">zawór </w:t>
            </w:r>
            <w:proofErr w:type="spellStart"/>
            <w:r w:rsidRPr="00993F77">
              <w:rPr>
                <w:kern w:val="24"/>
                <w:sz w:val="18"/>
                <w:szCs w:val="18"/>
              </w:rPr>
              <w:t>samotankowania</w:t>
            </w:r>
            <w:proofErr w:type="spellEnd"/>
            <w:r w:rsidRPr="00993F77">
              <w:rPr>
                <w:kern w:val="24"/>
                <w:sz w:val="18"/>
                <w:szCs w:val="18"/>
              </w:rPr>
              <w:t xml:space="preserve"> otwierany pneumatycznie</w:t>
            </w:r>
          </w:p>
          <w:p w14:paraId="0E72F458" w14:textId="77777777" w:rsidR="00B74BB4" w:rsidRPr="00993F77" w:rsidRDefault="00B74BB4" w:rsidP="005E6E92">
            <w:pPr>
              <w:numPr>
                <w:ilvl w:val="0"/>
                <w:numId w:val="14"/>
              </w:numPr>
              <w:suppressAutoHyphens w:val="0"/>
              <w:ind w:left="377"/>
              <w:jc w:val="both"/>
              <w:rPr>
                <w:color w:val="000000"/>
                <w:sz w:val="18"/>
                <w:szCs w:val="18"/>
              </w:rPr>
            </w:pPr>
            <w:r w:rsidRPr="00993F77">
              <w:rPr>
                <w:color w:val="000000"/>
                <w:sz w:val="18"/>
                <w:szCs w:val="18"/>
              </w:rPr>
              <w:t>załączanie i wyłączanie działka</w:t>
            </w:r>
            <w:r w:rsidR="00271B62" w:rsidRPr="00993F77">
              <w:rPr>
                <w:color w:val="000000"/>
                <w:sz w:val="18"/>
                <w:szCs w:val="18"/>
              </w:rPr>
              <w:t>.</w:t>
            </w:r>
          </w:p>
          <w:p w14:paraId="0DF04E57" w14:textId="77777777" w:rsidR="00271B62" w:rsidRPr="00993F77" w:rsidRDefault="00271B62" w:rsidP="00271B62">
            <w:pPr>
              <w:suppressAutoHyphens w:val="0"/>
              <w:ind w:left="377"/>
              <w:jc w:val="both"/>
              <w:rPr>
                <w:color w:val="000000"/>
                <w:sz w:val="18"/>
                <w:szCs w:val="18"/>
              </w:rPr>
            </w:pPr>
          </w:p>
          <w:p w14:paraId="6D66ADBA" w14:textId="6B14899D" w:rsidR="00271B62" w:rsidRPr="00993F77" w:rsidRDefault="00271B62" w:rsidP="00271B62">
            <w:pPr>
              <w:suppressAutoHyphens w:val="0"/>
              <w:ind w:left="377"/>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723A1F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D0A7CFE" w14:textId="77777777" w:rsidR="00B74BB4" w:rsidRPr="00993F77" w:rsidRDefault="00B74BB4" w:rsidP="003B1510">
            <w:pPr>
              <w:suppressAutoHyphens w:val="0"/>
              <w:jc w:val="center"/>
              <w:rPr>
                <w:color w:val="000000"/>
                <w:sz w:val="18"/>
                <w:szCs w:val="18"/>
              </w:rPr>
            </w:pPr>
          </w:p>
        </w:tc>
      </w:tr>
      <w:tr w:rsidR="00B74BB4" w:rsidRPr="00993F77" w14:paraId="5FE77C1D" w14:textId="77777777" w:rsidTr="003B1510">
        <w:trPr>
          <w:trHeight w:val="350"/>
        </w:trPr>
        <w:tc>
          <w:tcPr>
            <w:tcW w:w="847" w:type="dxa"/>
            <w:tcBorders>
              <w:top w:val="single" w:sz="4" w:space="0" w:color="000000"/>
              <w:left w:val="single" w:sz="4" w:space="0" w:color="000000"/>
              <w:bottom w:val="single" w:sz="4" w:space="0" w:color="000000"/>
            </w:tcBorders>
          </w:tcPr>
          <w:p w14:paraId="4913B3B7" w14:textId="77777777" w:rsidR="00B74BB4" w:rsidRPr="00993F77" w:rsidRDefault="00B74BB4" w:rsidP="003B1510">
            <w:pPr>
              <w:snapToGrid w:val="0"/>
              <w:jc w:val="center"/>
              <w:rPr>
                <w:color w:val="000000"/>
                <w:sz w:val="18"/>
                <w:szCs w:val="18"/>
              </w:rPr>
            </w:pPr>
            <w:r w:rsidRPr="00993F77">
              <w:rPr>
                <w:color w:val="000000"/>
                <w:sz w:val="18"/>
                <w:szCs w:val="18"/>
              </w:rPr>
              <w:t>3.10</w:t>
            </w:r>
          </w:p>
        </w:tc>
        <w:tc>
          <w:tcPr>
            <w:tcW w:w="5311" w:type="dxa"/>
            <w:tcBorders>
              <w:top w:val="single" w:sz="4" w:space="0" w:color="000000"/>
              <w:left w:val="single" w:sz="4" w:space="0" w:color="000000"/>
              <w:bottom w:val="single" w:sz="4" w:space="0" w:color="000000"/>
            </w:tcBorders>
            <w:vAlign w:val="center"/>
          </w:tcPr>
          <w:p w14:paraId="13E26261" w14:textId="77777777" w:rsidR="00B74BB4" w:rsidRPr="00993F77" w:rsidRDefault="00B74BB4" w:rsidP="00271B62">
            <w:pPr>
              <w:pStyle w:val="Tekstkomentarza1"/>
              <w:jc w:val="both"/>
              <w:rPr>
                <w:b/>
                <w:bCs/>
                <w:color w:val="000000"/>
                <w:sz w:val="18"/>
                <w:szCs w:val="18"/>
              </w:rPr>
            </w:pPr>
            <w:r w:rsidRPr="00993F77">
              <w:rPr>
                <w:b/>
                <w:bCs/>
                <w:color w:val="000000"/>
                <w:sz w:val="18"/>
                <w:szCs w:val="18"/>
              </w:rPr>
              <w:t>Autopompa :</w:t>
            </w:r>
          </w:p>
          <w:p w14:paraId="6EE4D01E" w14:textId="32123468" w:rsidR="00B74BB4" w:rsidRPr="00993F77" w:rsidRDefault="00B74BB4" w:rsidP="00271B62">
            <w:pPr>
              <w:pStyle w:val="Tekstkomentarza1"/>
              <w:numPr>
                <w:ilvl w:val="1"/>
                <w:numId w:val="7"/>
              </w:numPr>
              <w:tabs>
                <w:tab w:val="clear" w:pos="1440"/>
                <w:tab w:val="num" w:pos="377"/>
              </w:tabs>
              <w:ind w:left="377"/>
              <w:jc w:val="both"/>
              <w:rPr>
                <w:sz w:val="18"/>
                <w:szCs w:val="18"/>
              </w:rPr>
            </w:pPr>
            <w:r w:rsidRPr="00993F77">
              <w:rPr>
                <w:color w:val="000000"/>
                <w:sz w:val="18"/>
                <w:szCs w:val="18"/>
              </w:rPr>
              <w:t>jednozakresowa ze stopniem niskiego ciśnienia,</w:t>
            </w:r>
          </w:p>
          <w:p w14:paraId="5B110788" w14:textId="7F713798" w:rsidR="00B74BB4" w:rsidRPr="00993F77" w:rsidRDefault="00B74BB4" w:rsidP="00271B62">
            <w:pPr>
              <w:pStyle w:val="Tekstkomentarza1"/>
              <w:numPr>
                <w:ilvl w:val="1"/>
                <w:numId w:val="7"/>
              </w:numPr>
              <w:tabs>
                <w:tab w:val="clear" w:pos="1440"/>
                <w:tab w:val="num" w:pos="377"/>
              </w:tabs>
              <w:ind w:left="377"/>
              <w:jc w:val="both"/>
              <w:rPr>
                <w:sz w:val="18"/>
                <w:szCs w:val="18"/>
              </w:rPr>
            </w:pPr>
            <w:r w:rsidRPr="00993F77">
              <w:rPr>
                <w:color w:val="000000"/>
                <w:sz w:val="18"/>
                <w:szCs w:val="18"/>
              </w:rPr>
              <w:t>wydajność autopompy nie mniejsza niż 6000 dm</w:t>
            </w:r>
            <w:r w:rsidRPr="00993F77">
              <w:rPr>
                <w:color w:val="000000"/>
                <w:sz w:val="18"/>
                <w:szCs w:val="18"/>
                <w:vertAlign w:val="superscript"/>
              </w:rPr>
              <w:t>3</w:t>
            </w:r>
            <w:r w:rsidRPr="00993F77">
              <w:rPr>
                <w:color w:val="000000"/>
                <w:sz w:val="18"/>
                <w:szCs w:val="18"/>
              </w:rPr>
              <w:t xml:space="preserve">/min przy ciśnieniu 0,8 </w:t>
            </w:r>
            <w:proofErr w:type="spellStart"/>
            <w:r w:rsidRPr="00993F77">
              <w:rPr>
                <w:color w:val="000000"/>
                <w:sz w:val="18"/>
                <w:szCs w:val="18"/>
              </w:rPr>
              <w:t>MPa</w:t>
            </w:r>
            <w:proofErr w:type="spellEnd"/>
            <w:r w:rsidRPr="00993F77">
              <w:rPr>
                <w:color w:val="000000"/>
                <w:sz w:val="18"/>
                <w:szCs w:val="18"/>
              </w:rPr>
              <w:t xml:space="preserve"> i głębokości ssania 1,5 m,</w:t>
            </w:r>
          </w:p>
          <w:p w14:paraId="375AD754" w14:textId="77777777" w:rsidR="00B74BB4" w:rsidRPr="00993F77" w:rsidRDefault="00B74BB4" w:rsidP="00271B62">
            <w:pPr>
              <w:pStyle w:val="Tekstkomentarza1"/>
              <w:numPr>
                <w:ilvl w:val="1"/>
                <w:numId w:val="7"/>
              </w:numPr>
              <w:tabs>
                <w:tab w:val="clear" w:pos="1440"/>
                <w:tab w:val="num" w:pos="377"/>
              </w:tabs>
              <w:ind w:left="377"/>
              <w:jc w:val="both"/>
              <w:rPr>
                <w:sz w:val="18"/>
                <w:szCs w:val="18"/>
              </w:rPr>
            </w:pPr>
            <w:r w:rsidRPr="00993F77">
              <w:rPr>
                <w:color w:val="000000"/>
                <w:sz w:val="18"/>
                <w:szCs w:val="18"/>
              </w:rPr>
              <w:t xml:space="preserve">napęd autopompy wałem napędowym bezpośrednio z przystawki </w:t>
            </w:r>
            <w:r w:rsidRPr="00993F77">
              <w:rPr>
                <w:color w:val="000000"/>
                <w:sz w:val="18"/>
                <w:szCs w:val="18"/>
              </w:rPr>
              <w:lastRenderedPageBreak/>
              <w:t>odbioru mocy podwozia samochodu,</w:t>
            </w:r>
          </w:p>
          <w:p w14:paraId="33039313" w14:textId="77777777" w:rsidR="00B74BB4" w:rsidRPr="00993F77" w:rsidRDefault="00B74BB4" w:rsidP="00271B62">
            <w:pPr>
              <w:pStyle w:val="Tekstkomentarza1"/>
              <w:numPr>
                <w:ilvl w:val="1"/>
                <w:numId w:val="7"/>
              </w:numPr>
              <w:tabs>
                <w:tab w:val="clear" w:pos="1440"/>
                <w:tab w:val="num" w:pos="410"/>
              </w:tabs>
              <w:ind w:left="410"/>
              <w:jc w:val="both"/>
              <w:rPr>
                <w:sz w:val="18"/>
                <w:szCs w:val="18"/>
              </w:rPr>
            </w:pPr>
            <w:r w:rsidRPr="00993F77">
              <w:rPr>
                <w:sz w:val="18"/>
                <w:szCs w:val="18"/>
              </w:rPr>
              <w:t>autopompa i jej podzespoły niewymagające dodatkowo smarowania olejami i smarami stałymi,</w:t>
            </w:r>
          </w:p>
          <w:p w14:paraId="2B2E0669" w14:textId="77777777" w:rsidR="00B74BB4" w:rsidRPr="00993F77" w:rsidRDefault="00B74BB4" w:rsidP="00271B62">
            <w:pPr>
              <w:pStyle w:val="Tekstkomentarza1"/>
              <w:numPr>
                <w:ilvl w:val="1"/>
                <w:numId w:val="7"/>
              </w:numPr>
              <w:tabs>
                <w:tab w:val="clear" w:pos="1440"/>
                <w:tab w:val="num" w:pos="410"/>
              </w:tabs>
              <w:ind w:left="410"/>
              <w:jc w:val="both"/>
              <w:rPr>
                <w:sz w:val="18"/>
                <w:szCs w:val="18"/>
              </w:rPr>
            </w:pPr>
            <w:r w:rsidRPr="00993F77">
              <w:rPr>
                <w:sz w:val="18"/>
                <w:szCs w:val="18"/>
              </w:rPr>
              <w:t>musi umożliwiać podanie wody i wodnego roztworu środka pianotwórczego do minimum:</w:t>
            </w:r>
          </w:p>
          <w:p w14:paraId="1FB8C110" w14:textId="7086441E" w:rsidR="00B74BB4" w:rsidRPr="00993F77" w:rsidRDefault="00B74BB4" w:rsidP="005E6E92">
            <w:pPr>
              <w:numPr>
                <w:ilvl w:val="0"/>
                <w:numId w:val="24"/>
              </w:numPr>
              <w:jc w:val="both"/>
              <w:rPr>
                <w:color w:val="000000"/>
                <w:sz w:val="18"/>
                <w:szCs w:val="18"/>
              </w:rPr>
            </w:pPr>
            <w:r w:rsidRPr="00993F77">
              <w:rPr>
                <w:color w:val="000000"/>
                <w:sz w:val="18"/>
                <w:szCs w:val="18"/>
              </w:rPr>
              <w:t>na dwie nasady tłoczne 75  i jedna 110 (po obu stronach zabudowy),</w:t>
            </w:r>
          </w:p>
          <w:p w14:paraId="0DD35144" w14:textId="69F02024" w:rsidR="00B74BB4" w:rsidRPr="00993F77" w:rsidRDefault="00B74BB4" w:rsidP="005E6E92">
            <w:pPr>
              <w:numPr>
                <w:ilvl w:val="0"/>
                <w:numId w:val="24"/>
              </w:numPr>
              <w:jc w:val="both"/>
              <w:rPr>
                <w:color w:val="000000"/>
                <w:sz w:val="18"/>
                <w:szCs w:val="18"/>
              </w:rPr>
            </w:pPr>
            <w:r w:rsidRPr="00993F77">
              <w:rPr>
                <w:color w:val="000000"/>
                <w:sz w:val="18"/>
                <w:szCs w:val="18"/>
              </w:rPr>
              <w:t>linii szybkiego natarcia,</w:t>
            </w:r>
          </w:p>
          <w:p w14:paraId="07E71414" w14:textId="77777777" w:rsidR="00271B62" w:rsidRPr="00993F77" w:rsidRDefault="00B74BB4" w:rsidP="005E6E92">
            <w:pPr>
              <w:numPr>
                <w:ilvl w:val="0"/>
                <w:numId w:val="24"/>
              </w:numPr>
              <w:jc w:val="both"/>
              <w:rPr>
                <w:color w:val="000000"/>
                <w:sz w:val="18"/>
                <w:szCs w:val="18"/>
              </w:rPr>
            </w:pPr>
            <w:r w:rsidRPr="00993F77">
              <w:rPr>
                <w:color w:val="000000"/>
                <w:sz w:val="18"/>
                <w:szCs w:val="18"/>
              </w:rPr>
              <w:t xml:space="preserve">działka </w:t>
            </w:r>
            <w:proofErr w:type="spellStart"/>
            <w:r w:rsidRPr="00993F77">
              <w:rPr>
                <w:color w:val="000000"/>
                <w:sz w:val="18"/>
                <w:szCs w:val="18"/>
              </w:rPr>
              <w:t>wodno</w:t>
            </w:r>
            <w:proofErr w:type="spellEnd"/>
            <w:r w:rsidRPr="00993F77">
              <w:rPr>
                <w:color w:val="000000"/>
                <w:sz w:val="18"/>
                <w:szCs w:val="18"/>
              </w:rPr>
              <w:t xml:space="preserve"> - pianowego na dachu pojazdu,</w:t>
            </w:r>
          </w:p>
          <w:p w14:paraId="7EE157FE" w14:textId="084987B0" w:rsidR="00B74BB4" w:rsidRPr="00993F77" w:rsidRDefault="00B74BB4" w:rsidP="005E6E92">
            <w:pPr>
              <w:numPr>
                <w:ilvl w:val="0"/>
                <w:numId w:val="24"/>
              </w:numPr>
              <w:jc w:val="both"/>
              <w:rPr>
                <w:color w:val="000000"/>
                <w:sz w:val="18"/>
                <w:szCs w:val="18"/>
              </w:rPr>
            </w:pPr>
            <w:r w:rsidRPr="00993F77">
              <w:rPr>
                <w:color w:val="000000"/>
                <w:sz w:val="18"/>
                <w:szCs w:val="18"/>
              </w:rPr>
              <w:t xml:space="preserve">instalacji </w:t>
            </w:r>
            <w:proofErr w:type="spellStart"/>
            <w:r w:rsidRPr="00993F77">
              <w:rPr>
                <w:color w:val="000000"/>
                <w:sz w:val="18"/>
                <w:szCs w:val="18"/>
              </w:rPr>
              <w:t>zraszaczowej</w:t>
            </w:r>
            <w:proofErr w:type="spellEnd"/>
            <w:r w:rsidRPr="00993F77">
              <w:rPr>
                <w:color w:val="000000"/>
                <w:sz w:val="18"/>
                <w:szCs w:val="18"/>
              </w:rPr>
              <w:t>,</w:t>
            </w:r>
          </w:p>
          <w:p w14:paraId="25F9B79E" w14:textId="77777777" w:rsidR="00B74BB4" w:rsidRPr="00993F77" w:rsidRDefault="00B74BB4" w:rsidP="005E6E92">
            <w:pPr>
              <w:pStyle w:val="Tekstkomentarza1"/>
              <w:numPr>
                <w:ilvl w:val="0"/>
                <w:numId w:val="23"/>
              </w:numPr>
              <w:jc w:val="both"/>
              <w:rPr>
                <w:color w:val="000000"/>
                <w:sz w:val="18"/>
                <w:szCs w:val="18"/>
              </w:rPr>
            </w:pPr>
            <w:r w:rsidRPr="00993F77">
              <w:rPr>
                <w:color w:val="000000"/>
                <w:sz w:val="18"/>
                <w:szCs w:val="18"/>
              </w:rPr>
              <w:t>umożliwiająca podanie wody do zbiornika samochodu,</w:t>
            </w:r>
          </w:p>
          <w:p w14:paraId="7805E41D" w14:textId="77777777" w:rsidR="00B74BB4" w:rsidRPr="00993F77" w:rsidRDefault="00B74BB4" w:rsidP="005E6E92">
            <w:pPr>
              <w:pStyle w:val="Tekstkomentarza1"/>
              <w:numPr>
                <w:ilvl w:val="0"/>
                <w:numId w:val="23"/>
              </w:numPr>
              <w:ind w:left="377"/>
              <w:jc w:val="both"/>
              <w:rPr>
                <w:sz w:val="18"/>
                <w:szCs w:val="18"/>
              </w:rPr>
            </w:pPr>
            <w:r w:rsidRPr="00993F77">
              <w:rPr>
                <w:color w:val="000000"/>
                <w:sz w:val="18"/>
                <w:szCs w:val="18"/>
              </w:rPr>
              <w:t>umożliwiająca podanie wody lub wodnego środka pianotwórczego podczas poruszania się pojazdu,</w:t>
            </w:r>
          </w:p>
          <w:p w14:paraId="150D23D3" w14:textId="77777777" w:rsidR="00B74BB4" w:rsidRPr="00993F77" w:rsidRDefault="00B74BB4" w:rsidP="005E6E92">
            <w:pPr>
              <w:pStyle w:val="Tekstkomentarza1"/>
              <w:numPr>
                <w:ilvl w:val="0"/>
                <w:numId w:val="23"/>
              </w:numPr>
              <w:jc w:val="both"/>
              <w:rPr>
                <w:sz w:val="18"/>
                <w:szCs w:val="18"/>
              </w:rPr>
            </w:pPr>
            <w:r w:rsidRPr="00993F77">
              <w:rPr>
                <w:color w:val="000000"/>
                <w:sz w:val="18"/>
                <w:szCs w:val="18"/>
              </w:rPr>
              <w:t>Autopompa musi być wyposażona w automatyczny układ utrzymywania stałego ciśnienia tłoczenia, przy czym konstrukcja urządzenia powinna zapewniać automatyczne przełączanie na sterowanie ręczne i sygnalizację w przypadku powstania awarii,</w:t>
            </w:r>
          </w:p>
          <w:p w14:paraId="34240FB9" w14:textId="77777777" w:rsidR="00B74BB4" w:rsidRPr="00993F77" w:rsidRDefault="00B74BB4" w:rsidP="005E6E92">
            <w:pPr>
              <w:pStyle w:val="Tekstkomentarza1"/>
              <w:numPr>
                <w:ilvl w:val="0"/>
                <w:numId w:val="23"/>
              </w:numPr>
              <w:ind w:left="377"/>
              <w:jc w:val="both"/>
              <w:rPr>
                <w:sz w:val="18"/>
                <w:szCs w:val="18"/>
              </w:rPr>
            </w:pPr>
            <w:r w:rsidRPr="00993F77">
              <w:rPr>
                <w:color w:val="000000"/>
                <w:sz w:val="18"/>
                <w:szCs w:val="18"/>
              </w:rPr>
              <w:t>wyposażona w automatyczne urządzenie umożliwiające zassanie wody: z głębokości 1,5 m w czasie do 30 sekund oraz z głębokości 7,5 m w czasie do 60 sekund,</w:t>
            </w:r>
          </w:p>
          <w:p w14:paraId="667BFD47" w14:textId="77777777" w:rsidR="00B74BB4" w:rsidRPr="00993F77" w:rsidRDefault="00B74BB4" w:rsidP="005E6E92">
            <w:pPr>
              <w:pStyle w:val="Tekstkomentarza1"/>
              <w:numPr>
                <w:ilvl w:val="0"/>
                <w:numId w:val="23"/>
              </w:numPr>
              <w:ind w:left="377"/>
              <w:jc w:val="both"/>
              <w:rPr>
                <w:sz w:val="18"/>
                <w:szCs w:val="18"/>
              </w:rPr>
            </w:pPr>
            <w:r w:rsidRPr="00993F77">
              <w:rPr>
                <w:color w:val="000000"/>
                <w:sz w:val="18"/>
                <w:szCs w:val="18"/>
              </w:rPr>
              <w:t>wyposażona w automatyczny dozownik środka pianotwórczego zapewniający uzyskiwanie minimum stężeń 1%, 3% i 6% (tolerancja ± 0,5%) w pełnym zakresie wydajności pompy,</w:t>
            </w:r>
          </w:p>
          <w:p w14:paraId="3DB07B2A" w14:textId="77777777" w:rsidR="00B74BB4" w:rsidRPr="00993F77" w:rsidRDefault="00B74BB4" w:rsidP="005E6E92">
            <w:pPr>
              <w:pStyle w:val="Tekstkomentarza1"/>
              <w:numPr>
                <w:ilvl w:val="0"/>
                <w:numId w:val="23"/>
              </w:numPr>
              <w:ind w:left="377"/>
              <w:jc w:val="both"/>
              <w:rPr>
                <w:sz w:val="18"/>
                <w:szCs w:val="18"/>
              </w:rPr>
            </w:pPr>
            <w:r w:rsidRPr="00993F77">
              <w:rPr>
                <w:color w:val="000000"/>
                <w:sz w:val="18"/>
                <w:szCs w:val="18"/>
              </w:rPr>
              <w:t>na wlocie ssawnym pompy musi być zamontowany filtr zabezpieczający przed przedostaniem się zanieczyszczeń stałych zarówno przy ssaniu ze zbiornika zewnętrznego jak i zbiornika własnego pojazdu, gwarantujący bezpieczną eksploatację pompy.</w:t>
            </w:r>
          </w:p>
          <w:p w14:paraId="3671C317" w14:textId="77777777" w:rsidR="00B74BB4" w:rsidRPr="00993F77" w:rsidRDefault="00B74BB4" w:rsidP="005E6E92">
            <w:pPr>
              <w:pStyle w:val="Tekstkomentarza1"/>
              <w:numPr>
                <w:ilvl w:val="0"/>
                <w:numId w:val="23"/>
              </w:numPr>
              <w:ind w:left="377"/>
              <w:jc w:val="both"/>
              <w:rPr>
                <w:sz w:val="18"/>
                <w:szCs w:val="18"/>
              </w:rPr>
            </w:pPr>
            <w:r w:rsidRPr="00993F77">
              <w:rPr>
                <w:sz w:val="18"/>
                <w:szCs w:val="18"/>
              </w:rPr>
              <w:t>Autopompa wyposażona w wewnętrzne kanały grzewcze, umożliwiające ogrzewanie płaszczem wodnym z układu chłodzenia silnika z możliwością wyłączenia w okresie letnim  oraz zapewniającym dogrzanie autopompy do właściwej temperatury pracy jeszcze w trakcie dojazdu do miejsca prowadzenia akcji gaśniczej, przed jej rozpoczęciem,</w:t>
            </w:r>
          </w:p>
          <w:p w14:paraId="4556121C" w14:textId="77777777" w:rsidR="00B74BB4" w:rsidRPr="00993F77" w:rsidRDefault="00B74BB4" w:rsidP="005E6E92">
            <w:pPr>
              <w:pStyle w:val="Tekstkomentarza1"/>
              <w:numPr>
                <w:ilvl w:val="0"/>
                <w:numId w:val="23"/>
              </w:numPr>
              <w:ind w:left="377"/>
              <w:jc w:val="both"/>
              <w:rPr>
                <w:sz w:val="18"/>
                <w:szCs w:val="18"/>
              </w:rPr>
            </w:pPr>
            <w:r w:rsidRPr="00993F77">
              <w:rPr>
                <w:color w:val="000000"/>
                <w:sz w:val="18"/>
                <w:szCs w:val="18"/>
              </w:rPr>
              <w:t>Do autopompy dołączyć:</w:t>
            </w:r>
          </w:p>
          <w:p w14:paraId="1201A453" w14:textId="77777777" w:rsidR="00B74BB4" w:rsidRPr="00993F77" w:rsidRDefault="00B74BB4" w:rsidP="005E6E92">
            <w:pPr>
              <w:pStyle w:val="Tekstkomentarza1"/>
              <w:numPr>
                <w:ilvl w:val="0"/>
                <w:numId w:val="25"/>
              </w:numPr>
              <w:jc w:val="both"/>
              <w:rPr>
                <w:sz w:val="18"/>
                <w:szCs w:val="18"/>
              </w:rPr>
            </w:pPr>
            <w:r w:rsidRPr="00993F77">
              <w:rPr>
                <w:sz w:val="18"/>
                <w:szCs w:val="18"/>
              </w:rPr>
              <w:t xml:space="preserve">2 </w:t>
            </w:r>
            <w:proofErr w:type="spellStart"/>
            <w:r w:rsidRPr="00993F77">
              <w:rPr>
                <w:sz w:val="18"/>
                <w:szCs w:val="18"/>
              </w:rPr>
              <w:t>kpl</w:t>
            </w:r>
            <w:proofErr w:type="spellEnd"/>
            <w:r w:rsidRPr="00993F77">
              <w:rPr>
                <w:sz w:val="18"/>
                <w:szCs w:val="18"/>
              </w:rPr>
              <w:t>. linek do linii ssawnej</w:t>
            </w:r>
          </w:p>
          <w:p w14:paraId="6409CA0F" w14:textId="77777777" w:rsidR="00B74BB4" w:rsidRPr="00993F77" w:rsidRDefault="00B74BB4" w:rsidP="005E6E92">
            <w:pPr>
              <w:pStyle w:val="Tekstkomentarza1"/>
              <w:numPr>
                <w:ilvl w:val="0"/>
                <w:numId w:val="25"/>
              </w:numPr>
              <w:jc w:val="both"/>
              <w:rPr>
                <w:sz w:val="18"/>
                <w:szCs w:val="18"/>
              </w:rPr>
            </w:pPr>
            <w:r w:rsidRPr="00993F77">
              <w:rPr>
                <w:sz w:val="18"/>
                <w:szCs w:val="18"/>
              </w:rPr>
              <w:t>Smok ssawny z koszem – 2 szt.</w:t>
            </w:r>
          </w:p>
          <w:p w14:paraId="66998D58" w14:textId="77777777" w:rsidR="00B74BB4" w:rsidRPr="00993F77" w:rsidRDefault="00B74BB4" w:rsidP="005E6E92">
            <w:pPr>
              <w:pStyle w:val="Tekstkomentarza1"/>
              <w:numPr>
                <w:ilvl w:val="0"/>
                <w:numId w:val="25"/>
              </w:numPr>
              <w:jc w:val="both"/>
              <w:rPr>
                <w:sz w:val="18"/>
                <w:szCs w:val="18"/>
              </w:rPr>
            </w:pPr>
            <w:r w:rsidRPr="00993F77">
              <w:rPr>
                <w:sz w:val="18"/>
                <w:szCs w:val="18"/>
              </w:rPr>
              <w:t xml:space="preserve">Pływak z </w:t>
            </w:r>
            <w:proofErr w:type="spellStart"/>
            <w:r w:rsidRPr="00993F77">
              <w:rPr>
                <w:sz w:val="18"/>
                <w:szCs w:val="18"/>
              </w:rPr>
              <w:t>zatrzasnikiem</w:t>
            </w:r>
            <w:proofErr w:type="spellEnd"/>
            <w:r w:rsidRPr="00993F77">
              <w:rPr>
                <w:sz w:val="18"/>
                <w:szCs w:val="18"/>
              </w:rPr>
              <w:t xml:space="preserve"> – 2 szt.</w:t>
            </w:r>
          </w:p>
          <w:p w14:paraId="5202E694" w14:textId="710BF039" w:rsidR="00B74BB4" w:rsidRPr="00993F77" w:rsidRDefault="00B74BB4" w:rsidP="005E6E92">
            <w:pPr>
              <w:pStyle w:val="Tekstkomentarza1"/>
              <w:numPr>
                <w:ilvl w:val="0"/>
                <w:numId w:val="25"/>
              </w:numPr>
              <w:jc w:val="both"/>
              <w:rPr>
                <w:sz w:val="18"/>
                <w:szCs w:val="18"/>
              </w:rPr>
            </w:pPr>
            <w:r w:rsidRPr="00993F77">
              <w:rPr>
                <w:sz w:val="18"/>
                <w:szCs w:val="18"/>
              </w:rPr>
              <w:t>Komplet kluczy do łączników</w:t>
            </w:r>
            <w:r w:rsidR="005A69A3" w:rsidRPr="00993F77">
              <w:rPr>
                <w:sz w:val="18"/>
                <w:szCs w:val="18"/>
              </w:rPr>
              <w:t>.</w:t>
            </w:r>
          </w:p>
          <w:p w14:paraId="2BD05864" w14:textId="56FA0E49" w:rsidR="00271B62" w:rsidRPr="00993F77" w:rsidRDefault="00271B62" w:rsidP="00271B62">
            <w:pPr>
              <w:pStyle w:val="Tekstkomentarza1"/>
              <w:ind w:left="720"/>
              <w:rPr>
                <w:sz w:val="18"/>
                <w:szCs w:val="18"/>
              </w:rPr>
            </w:pPr>
          </w:p>
        </w:tc>
        <w:tc>
          <w:tcPr>
            <w:tcW w:w="2520" w:type="dxa"/>
            <w:tcBorders>
              <w:top w:val="single" w:sz="4" w:space="0" w:color="000000"/>
              <w:left w:val="single" w:sz="4" w:space="0" w:color="000000"/>
              <w:bottom w:val="single" w:sz="4" w:space="0" w:color="000000"/>
            </w:tcBorders>
            <w:vAlign w:val="center"/>
          </w:tcPr>
          <w:p w14:paraId="72DBAB9F"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053F4E9" w14:textId="77777777" w:rsidR="00B74BB4" w:rsidRPr="00993F77" w:rsidRDefault="00B74BB4" w:rsidP="003B1510">
            <w:pPr>
              <w:pStyle w:val="Tekstkomentarza1"/>
              <w:ind w:left="360"/>
              <w:jc w:val="center"/>
              <w:rPr>
                <w:sz w:val="18"/>
                <w:szCs w:val="18"/>
              </w:rPr>
            </w:pPr>
          </w:p>
        </w:tc>
      </w:tr>
      <w:tr w:rsidR="00B74BB4" w:rsidRPr="00993F77" w14:paraId="36E410A9" w14:textId="77777777" w:rsidTr="003B1510">
        <w:trPr>
          <w:trHeight w:val="552"/>
        </w:trPr>
        <w:tc>
          <w:tcPr>
            <w:tcW w:w="847" w:type="dxa"/>
            <w:tcBorders>
              <w:top w:val="single" w:sz="4" w:space="0" w:color="000000"/>
              <w:left w:val="single" w:sz="4" w:space="0" w:color="000000"/>
              <w:bottom w:val="single" w:sz="4" w:space="0" w:color="000000"/>
            </w:tcBorders>
          </w:tcPr>
          <w:p w14:paraId="4E914CE9" w14:textId="77777777" w:rsidR="00B74BB4" w:rsidRPr="00993F77" w:rsidRDefault="00B74BB4" w:rsidP="003B1510">
            <w:pPr>
              <w:snapToGrid w:val="0"/>
              <w:jc w:val="center"/>
              <w:rPr>
                <w:color w:val="000000"/>
                <w:sz w:val="18"/>
                <w:szCs w:val="18"/>
              </w:rPr>
            </w:pPr>
            <w:r w:rsidRPr="00993F77">
              <w:rPr>
                <w:color w:val="000000"/>
                <w:sz w:val="18"/>
                <w:szCs w:val="18"/>
              </w:rPr>
              <w:t>3.11</w:t>
            </w:r>
          </w:p>
        </w:tc>
        <w:tc>
          <w:tcPr>
            <w:tcW w:w="5311" w:type="dxa"/>
            <w:tcBorders>
              <w:top w:val="single" w:sz="4" w:space="0" w:color="000000"/>
              <w:left w:val="single" w:sz="4" w:space="0" w:color="000000"/>
              <w:bottom w:val="single" w:sz="4" w:space="0" w:color="000000"/>
            </w:tcBorders>
            <w:vAlign w:val="center"/>
          </w:tcPr>
          <w:p w14:paraId="60D05A93" w14:textId="77777777" w:rsidR="00B74BB4" w:rsidRPr="00993F77" w:rsidRDefault="00B74BB4" w:rsidP="005A69A3">
            <w:pPr>
              <w:snapToGrid w:val="0"/>
              <w:jc w:val="both"/>
              <w:rPr>
                <w:color w:val="000000"/>
                <w:sz w:val="18"/>
                <w:szCs w:val="18"/>
              </w:rPr>
            </w:pPr>
            <w:r w:rsidRPr="00993F77">
              <w:rPr>
                <w:b/>
                <w:bCs/>
                <w:color w:val="000000"/>
                <w:sz w:val="18"/>
                <w:szCs w:val="18"/>
              </w:rPr>
              <w:t>W przypadku możliwości uruchomienia silnika z przedziału autopompy, jego uruchomienie</w:t>
            </w:r>
            <w:r w:rsidRPr="00993F77">
              <w:rPr>
                <w:color w:val="000000"/>
                <w:sz w:val="18"/>
                <w:szCs w:val="18"/>
              </w:rPr>
              <w:t xml:space="preserve"> powinno być możliwe tylko dla neutralnego położenia dźwigni zmiany biegów oraz po włączeniu hamulca pomocniczego</w:t>
            </w:r>
            <w:r w:rsidR="005A69A3" w:rsidRPr="00993F77">
              <w:rPr>
                <w:color w:val="000000"/>
                <w:sz w:val="18"/>
                <w:szCs w:val="18"/>
              </w:rPr>
              <w:t>.</w:t>
            </w:r>
          </w:p>
          <w:p w14:paraId="37406175" w14:textId="2E3921BF" w:rsidR="005A69A3" w:rsidRPr="00993F77" w:rsidRDefault="005A69A3" w:rsidP="003B1510">
            <w:pPr>
              <w:snapToGrid w:val="0"/>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3BE7A50A"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0B33AD0" w14:textId="77777777" w:rsidR="00B74BB4" w:rsidRPr="00993F77" w:rsidRDefault="00B74BB4" w:rsidP="003B1510">
            <w:pPr>
              <w:snapToGrid w:val="0"/>
              <w:jc w:val="center"/>
              <w:rPr>
                <w:sz w:val="18"/>
                <w:szCs w:val="18"/>
              </w:rPr>
            </w:pPr>
          </w:p>
        </w:tc>
      </w:tr>
      <w:tr w:rsidR="00B74BB4" w:rsidRPr="00993F77" w14:paraId="1EACC658" w14:textId="77777777" w:rsidTr="003B1510">
        <w:trPr>
          <w:trHeight w:val="552"/>
        </w:trPr>
        <w:tc>
          <w:tcPr>
            <w:tcW w:w="847" w:type="dxa"/>
            <w:tcBorders>
              <w:top w:val="single" w:sz="4" w:space="0" w:color="000000"/>
              <w:left w:val="single" w:sz="4" w:space="0" w:color="000000"/>
              <w:bottom w:val="single" w:sz="4" w:space="0" w:color="000000"/>
            </w:tcBorders>
          </w:tcPr>
          <w:p w14:paraId="665FE7BA" w14:textId="77777777" w:rsidR="00B74BB4" w:rsidRPr="00993F77" w:rsidRDefault="00B74BB4" w:rsidP="003B1510">
            <w:pPr>
              <w:snapToGrid w:val="0"/>
              <w:jc w:val="center"/>
              <w:rPr>
                <w:color w:val="000000"/>
                <w:sz w:val="18"/>
                <w:szCs w:val="18"/>
              </w:rPr>
            </w:pPr>
            <w:r w:rsidRPr="00993F77">
              <w:rPr>
                <w:color w:val="000000"/>
                <w:sz w:val="18"/>
                <w:szCs w:val="18"/>
              </w:rPr>
              <w:t>3.12</w:t>
            </w:r>
          </w:p>
        </w:tc>
        <w:tc>
          <w:tcPr>
            <w:tcW w:w="5311" w:type="dxa"/>
            <w:tcBorders>
              <w:top w:val="single" w:sz="4" w:space="0" w:color="000000"/>
              <w:left w:val="single" w:sz="4" w:space="0" w:color="000000"/>
              <w:bottom w:val="single" w:sz="4" w:space="0" w:color="000000"/>
            </w:tcBorders>
            <w:vAlign w:val="center"/>
          </w:tcPr>
          <w:p w14:paraId="0849BD97" w14:textId="744DE49A" w:rsidR="00B74BB4" w:rsidRPr="00993F77" w:rsidRDefault="00B74BB4" w:rsidP="005A69A3">
            <w:pPr>
              <w:pStyle w:val="Tekstkomentarza1"/>
              <w:jc w:val="both"/>
              <w:rPr>
                <w:b/>
                <w:bCs/>
                <w:color w:val="000000"/>
                <w:sz w:val="18"/>
                <w:szCs w:val="18"/>
              </w:rPr>
            </w:pPr>
            <w:r w:rsidRPr="00993F77">
              <w:rPr>
                <w:b/>
                <w:bCs/>
                <w:color w:val="000000"/>
                <w:sz w:val="18"/>
                <w:szCs w:val="18"/>
              </w:rPr>
              <w:t>Linia szybkiego natarcia:</w:t>
            </w:r>
          </w:p>
          <w:p w14:paraId="0FFAF65E"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na zwijadle umieszczonym na wysokości do 1500 mm,</w:t>
            </w:r>
          </w:p>
          <w:p w14:paraId="29CA2394"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wąż półsztywny o długości minimum 40m,</w:t>
            </w:r>
          </w:p>
          <w:p w14:paraId="4AC3BDC8"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 xml:space="preserve">linia zakończona automatyczną  prądownicą   </w:t>
            </w:r>
            <w:proofErr w:type="spellStart"/>
            <w:r w:rsidRPr="00993F77">
              <w:rPr>
                <w:color w:val="000000"/>
                <w:sz w:val="18"/>
                <w:szCs w:val="18"/>
              </w:rPr>
              <w:t>wodno</w:t>
            </w:r>
            <w:proofErr w:type="spellEnd"/>
            <w:r w:rsidRPr="00993F77">
              <w:rPr>
                <w:color w:val="000000"/>
                <w:sz w:val="18"/>
                <w:szCs w:val="18"/>
              </w:rPr>
              <w:t xml:space="preserve"> – pianową, o wydajności w zakresie od 50 do 250 l/min, z nasadką do podawania piany ciężkiej oraz obrotowym złączem typu </w:t>
            </w:r>
            <w:proofErr w:type="spellStart"/>
            <w:r w:rsidRPr="00993F77">
              <w:rPr>
                <w:color w:val="000000"/>
                <w:sz w:val="18"/>
                <w:szCs w:val="18"/>
              </w:rPr>
              <w:t>Storza</w:t>
            </w:r>
            <w:proofErr w:type="spellEnd"/>
            <w:r w:rsidRPr="00993F77">
              <w:rPr>
                <w:color w:val="000000"/>
                <w:sz w:val="18"/>
                <w:szCs w:val="18"/>
              </w:rPr>
              <w:t xml:space="preserve"> w zakresie obrotu 360</w:t>
            </w:r>
            <w:r w:rsidRPr="00993F77">
              <w:rPr>
                <w:color w:val="000000"/>
                <w:sz w:val="18"/>
                <w:szCs w:val="18"/>
                <w:vertAlign w:val="superscript"/>
              </w:rPr>
              <w:t>0</w:t>
            </w:r>
            <w:r w:rsidRPr="00993F77">
              <w:rPr>
                <w:color w:val="000000"/>
                <w:sz w:val="18"/>
                <w:szCs w:val="18"/>
              </w:rPr>
              <w:t xml:space="preserve"> ,</w:t>
            </w:r>
          </w:p>
          <w:p w14:paraId="52547367"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musi umożliwiać podawanie wody lub piany bez względu na stopień  rozwinięcia węża,</w:t>
            </w:r>
          </w:p>
          <w:p w14:paraId="0CDC16C7"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z urządzeniem do zwijania węża o napędzie elektrycznym - uruchamiane z panelu sterowania autopompy i dodatkowym wyłącznikiem nożnym,</w:t>
            </w:r>
          </w:p>
          <w:p w14:paraId="72629A65"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 xml:space="preserve">bęben zwijadła wyposażony w sprzęgło przeciążeniowe, czujnik uderzeniowy, hamulec bębna oraz korbę umożliwiającą </w:t>
            </w:r>
            <w:r w:rsidRPr="00993F77">
              <w:rPr>
                <w:sz w:val="18"/>
                <w:szCs w:val="18"/>
              </w:rPr>
              <w:t>awaryjne zwijanie węża.</w:t>
            </w:r>
          </w:p>
          <w:p w14:paraId="4BCA072E" w14:textId="77777777" w:rsidR="00B74BB4" w:rsidRPr="00993F77" w:rsidRDefault="00B74BB4" w:rsidP="005A69A3">
            <w:pPr>
              <w:pStyle w:val="Tekstkomentarza1"/>
              <w:numPr>
                <w:ilvl w:val="0"/>
                <w:numId w:val="11"/>
              </w:numPr>
              <w:jc w:val="both"/>
              <w:rPr>
                <w:color w:val="000000"/>
                <w:sz w:val="18"/>
                <w:szCs w:val="18"/>
              </w:rPr>
            </w:pPr>
            <w:r w:rsidRPr="00993F77">
              <w:rPr>
                <w:sz w:val="18"/>
                <w:szCs w:val="18"/>
                <w:lang w:eastAsia="pl-PL"/>
              </w:rPr>
              <w:t>Linia szybkiego natarcia z systemem pneumatycznego przedmuchiwania zwijadła.</w:t>
            </w:r>
          </w:p>
          <w:p w14:paraId="20825E88" w14:textId="77777777" w:rsidR="00B74BB4" w:rsidRPr="00993F77" w:rsidRDefault="00B74BB4" w:rsidP="005A69A3">
            <w:pPr>
              <w:pStyle w:val="Tekstkomentarza1"/>
              <w:numPr>
                <w:ilvl w:val="0"/>
                <w:numId w:val="11"/>
              </w:numPr>
              <w:jc w:val="both"/>
              <w:rPr>
                <w:color w:val="000000"/>
                <w:sz w:val="18"/>
                <w:szCs w:val="18"/>
              </w:rPr>
            </w:pPr>
            <w:r w:rsidRPr="00993F77">
              <w:rPr>
                <w:sz w:val="18"/>
                <w:szCs w:val="18"/>
                <w:lang w:eastAsia="pl-PL"/>
              </w:rPr>
              <w:t>miejsce montażu do uzgodnienia</w:t>
            </w:r>
          </w:p>
          <w:p w14:paraId="447153AF"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podawanie piany automatyczne</w:t>
            </w:r>
          </w:p>
          <w:p w14:paraId="7F6B3FE9" w14:textId="77777777" w:rsidR="00B74BB4" w:rsidRPr="00993F77" w:rsidRDefault="00B74BB4" w:rsidP="005A69A3">
            <w:pPr>
              <w:pStyle w:val="Tekstkomentarza1"/>
              <w:numPr>
                <w:ilvl w:val="0"/>
                <w:numId w:val="11"/>
              </w:numPr>
              <w:jc w:val="both"/>
              <w:rPr>
                <w:color w:val="000000"/>
                <w:sz w:val="18"/>
                <w:szCs w:val="18"/>
              </w:rPr>
            </w:pPr>
            <w:r w:rsidRPr="00993F77">
              <w:rPr>
                <w:color w:val="000000"/>
                <w:sz w:val="18"/>
                <w:szCs w:val="18"/>
              </w:rPr>
              <w:t>wąż musi mieć możliwość podpięcia lancy kominowej dostarczonej przez zamawiającego zamiast prądownicy</w:t>
            </w:r>
            <w:r w:rsidR="005A69A3" w:rsidRPr="00993F77">
              <w:rPr>
                <w:color w:val="000000"/>
                <w:sz w:val="18"/>
                <w:szCs w:val="18"/>
              </w:rPr>
              <w:t>.</w:t>
            </w:r>
          </w:p>
          <w:p w14:paraId="4AA436F7" w14:textId="249190C3" w:rsidR="005A69A3" w:rsidRPr="00993F77" w:rsidRDefault="005A69A3" w:rsidP="005A69A3">
            <w:pPr>
              <w:pStyle w:val="Tekstkomentarza1"/>
              <w:ind w:left="387"/>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18DD8C22"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655A522" w14:textId="77777777" w:rsidR="00B74BB4" w:rsidRPr="00993F77" w:rsidRDefault="00B74BB4" w:rsidP="003B1510">
            <w:pPr>
              <w:pStyle w:val="Tekstkomentarza1"/>
              <w:jc w:val="center"/>
              <w:rPr>
                <w:color w:val="000000"/>
                <w:sz w:val="18"/>
                <w:szCs w:val="18"/>
              </w:rPr>
            </w:pPr>
          </w:p>
        </w:tc>
      </w:tr>
      <w:tr w:rsidR="00B74BB4" w:rsidRPr="00993F77" w14:paraId="57CD0FCA" w14:textId="77777777" w:rsidTr="003B1510">
        <w:trPr>
          <w:trHeight w:val="552"/>
        </w:trPr>
        <w:tc>
          <w:tcPr>
            <w:tcW w:w="847" w:type="dxa"/>
            <w:tcBorders>
              <w:top w:val="single" w:sz="4" w:space="0" w:color="000000"/>
              <w:left w:val="single" w:sz="4" w:space="0" w:color="000000"/>
              <w:bottom w:val="single" w:sz="4" w:space="0" w:color="000000"/>
            </w:tcBorders>
          </w:tcPr>
          <w:p w14:paraId="6541F243" w14:textId="77777777" w:rsidR="00B74BB4" w:rsidRPr="00993F77" w:rsidRDefault="00B74BB4" w:rsidP="003B1510">
            <w:pPr>
              <w:snapToGrid w:val="0"/>
              <w:jc w:val="center"/>
              <w:rPr>
                <w:color w:val="000000"/>
                <w:sz w:val="18"/>
                <w:szCs w:val="18"/>
              </w:rPr>
            </w:pPr>
            <w:r w:rsidRPr="00993F77">
              <w:rPr>
                <w:color w:val="000000"/>
                <w:sz w:val="18"/>
                <w:szCs w:val="18"/>
              </w:rPr>
              <w:lastRenderedPageBreak/>
              <w:t>3.13</w:t>
            </w:r>
          </w:p>
        </w:tc>
        <w:tc>
          <w:tcPr>
            <w:tcW w:w="5311" w:type="dxa"/>
            <w:tcBorders>
              <w:top w:val="single" w:sz="4" w:space="0" w:color="000000"/>
              <w:left w:val="single" w:sz="4" w:space="0" w:color="000000"/>
              <w:bottom w:val="single" w:sz="4" w:space="0" w:color="000000"/>
            </w:tcBorders>
            <w:vAlign w:val="center"/>
          </w:tcPr>
          <w:p w14:paraId="2DF7DB71" w14:textId="77777777" w:rsidR="00B74BB4" w:rsidRPr="00993F77" w:rsidRDefault="00B74BB4" w:rsidP="005A69A3">
            <w:pPr>
              <w:pStyle w:val="Tekstkomentarza1"/>
              <w:jc w:val="both"/>
              <w:rPr>
                <w:b/>
                <w:bCs/>
                <w:color w:val="000000"/>
                <w:sz w:val="18"/>
                <w:szCs w:val="18"/>
              </w:rPr>
            </w:pPr>
            <w:r w:rsidRPr="00993F77">
              <w:rPr>
                <w:b/>
                <w:bCs/>
                <w:color w:val="000000"/>
                <w:sz w:val="18"/>
                <w:szCs w:val="18"/>
              </w:rPr>
              <w:t xml:space="preserve">Układ </w:t>
            </w:r>
            <w:proofErr w:type="spellStart"/>
            <w:r w:rsidRPr="00993F77">
              <w:rPr>
                <w:b/>
                <w:bCs/>
                <w:color w:val="000000"/>
                <w:sz w:val="18"/>
                <w:szCs w:val="18"/>
              </w:rPr>
              <w:t>wodno</w:t>
            </w:r>
            <w:proofErr w:type="spellEnd"/>
            <w:r w:rsidRPr="00993F77">
              <w:rPr>
                <w:b/>
                <w:bCs/>
                <w:color w:val="000000"/>
                <w:sz w:val="18"/>
                <w:szCs w:val="18"/>
              </w:rPr>
              <w:t xml:space="preserve"> - pianowy:</w:t>
            </w:r>
          </w:p>
          <w:p w14:paraId="18AA557F" w14:textId="77777777" w:rsidR="00B74BB4" w:rsidRPr="00993F77" w:rsidRDefault="00B74BB4" w:rsidP="005E6E92">
            <w:pPr>
              <w:pStyle w:val="Tekstkomentarza1"/>
              <w:numPr>
                <w:ilvl w:val="0"/>
                <w:numId w:val="12"/>
              </w:numPr>
              <w:tabs>
                <w:tab w:val="clear" w:pos="750"/>
                <w:tab w:val="num" w:pos="387"/>
              </w:tabs>
              <w:ind w:left="387"/>
              <w:jc w:val="both"/>
              <w:rPr>
                <w:color w:val="000000"/>
                <w:sz w:val="18"/>
                <w:szCs w:val="18"/>
              </w:rPr>
            </w:pPr>
            <w:r w:rsidRPr="00993F77">
              <w:rPr>
                <w:color w:val="000000"/>
                <w:sz w:val="18"/>
                <w:szCs w:val="18"/>
              </w:rPr>
              <w:t>zabudowany w taki sposób aby parametry autopompy przy zasilaniu ze zbiornika samochodu były nie mniejsze niż przy zasilaniu ze zbiornika zewnętrznego dla głębokości ssania 1,5m,</w:t>
            </w:r>
          </w:p>
          <w:p w14:paraId="599E9BA3" w14:textId="77777777" w:rsidR="00B74BB4" w:rsidRPr="00993F77" w:rsidRDefault="00B74BB4" w:rsidP="005E6E92">
            <w:pPr>
              <w:pStyle w:val="Tekstkomentarza1"/>
              <w:numPr>
                <w:ilvl w:val="0"/>
                <w:numId w:val="12"/>
              </w:numPr>
              <w:tabs>
                <w:tab w:val="clear" w:pos="750"/>
                <w:tab w:val="num" w:pos="387"/>
              </w:tabs>
              <w:ind w:left="387"/>
              <w:jc w:val="both"/>
              <w:rPr>
                <w:color w:val="000000"/>
                <w:sz w:val="18"/>
                <w:szCs w:val="18"/>
              </w:rPr>
            </w:pPr>
            <w:r w:rsidRPr="00993F77">
              <w:rPr>
                <w:color w:val="000000"/>
                <w:sz w:val="18"/>
                <w:szCs w:val="18"/>
              </w:rPr>
              <w:t xml:space="preserve">wszystkie elementy układu </w:t>
            </w:r>
            <w:proofErr w:type="spellStart"/>
            <w:r w:rsidRPr="00993F77">
              <w:rPr>
                <w:color w:val="000000"/>
                <w:sz w:val="18"/>
                <w:szCs w:val="18"/>
              </w:rPr>
              <w:t>wodno</w:t>
            </w:r>
            <w:proofErr w:type="spellEnd"/>
            <w:r w:rsidRPr="00993F77">
              <w:rPr>
                <w:color w:val="000000"/>
                <w:sz w:val="18"/>
                <w:szCs w:val="18"/>
              </w:rPr>
              <w:t xml:space="preserve"> - pianowego odporne na korozję i działanie dopuszczonych do stosowania środków pianotwórczych i modyfikatorów,</w:t>
            </w:r>
          </w:p>
          <w:p w14:paraId="5D14A3C4" w14:textId="77777777" w:rsidR="00955A1C" w:rsidRPr="00993F77" w:rsidRDefault="00B74BB4" w:rsidP="00955A1C">
            <w:pPr>
              <w:pStyle w:val="Tekstkomentarza1"/>
              <w:numPr>
                <w:ilvl w:val="0"/>
                <w:numId w:val="12"/>
              </w:numPr>
              <w:tabs>
                <w:tab w:val="clear" w:pos="750"/>
                <w:tab w:val="num" w:pos="387"/>
              </w:tabs>
              <w:ind w:left="387"/>
              <w:jc w:val="both"/>
              <w:rPr>
                <w:color w:val="000000"/>
                <w:sz w:val="18"/>
                <w:szCs w:val="18"/>
              </w:rPr>
            </w:pPr>
            <w:r w:rsidRPr="00993F77">
              <w:rPr>
                <w:color w:val="000000"/>
                <w:sz w:val="18"/>
                <w:szCs w:val="18"/>
              </w:rPr>
              <w:t>o konstrukcji umożliwiającej jego całkowite odwodnienie przy użyciu, co najwyżej dwóch zaworów.</w:t>
            </w:r>
          </w:p>
          <w:p w14:paraId="1D8D0C91" w14:textId="71AB8B87" w:rsidR="00B74BB4" w:rsidRPr="00993F77" w:rsidRDefault="00B74BB4" w:rsidP="00955A1C">
            <w:pPr>
              <w:pStyle w:val="Tekstkomentarza1"/>
              <w:numPr>
                <w:ilvl w:val="0"/>
                <w:numId w:val="12"/>
              </w:numPr>
              <w:tabs>
                <w:tab w:val="clear" w:pos="750"/>
                <w:tab w:val="num" w:pos="387"/>
              </w:tabs>
              <w:ind w:left="387"/>
              <w:jc w:val="both"/>
              <w:rPr>
                <w:color w:val="000000"/>
                <w:sz w:val="18"/>
                <w:szCs w:val="18"/>
              </w:rPr>
            </w:pPr>
            <w:r w:rsidRPr="00993F77">
              <w:rPr>
                <w:color w:val="000000"/>
                <w:sz w:val="18"/>
                <w:szCs w:val="18"/>
              </w:rPr>
              <w:t>Nasady w zależności od ich przeznaczenia trwale oznaczone następującymi kolorami:</w:t>
            </w:r>
          </w:p>
          <w:p w14:paraId="4727E008" w14:textId="77777777" w:rsidR="00B74BB4" w:rsidRPr="00993F77" w:rsidRDefault="00B74BB4" w:rsidP="005E6E92">
            <w:pPr>
              <w:pStyle w:val="Tekstkomentarza1"/>
              <w:numPr>
                <w:ilvl w:val="0"/>
                <w:numId w:val="26"/>
              </w:numPr>
              <w:jc w:val="both"/>
              <w:rPr>
                <w:color w:val="000000"/>
                <w:sz w:val="18"/>
                <w:szCs w:val="18"/>
              </w:rPr>
            </w:pPr>
            <w:r w:rsidRPr="00993F77">
              <w:rPr>
                <w:color w:val="000000"/>
                <w:sz w:val="18"/>
                <w:szCs w:val="18"/>
              </w:rPr>
              <w:t>nasada wodna zasilająca – kolor niebieski,</w:t>
            </w:r>
          </w:p>
          <w:p w14:paraId="5FCA6613" w14:textId="77777777" w:rsidR="00B74BB4" w:rsidRPr="00993F77" w:rsidRDefault="00B74BB4" w:rsidP="005E6E92">
            <w:pPr>
              <w:pStyle w:val="Tekstkomentarza1"/>
              <w:numPr>
                <w:ilvl w:val="0"/>
                <w:numId w:val="26"/>
              </w:numPr>
              <w:jc w:val="both"/>
              <w:rPr>
                <w:color w:val="000000"/>
                <w:sz w:val="18"/>
                <w:szCs w:val="18"/>
              </w:rPr>
            </w:pPr>
            <w:r w:rsidRPr="00993F77">
              <w:rPr>
                <w:color w:val="000000"/>
                <w:sz w:val="18"/>
                <w:szCs w:val="18"/>
              </w:rPr>
              <w:t>nasada wodna tłoczna – kolor czerwony,</w:t>
            </w:r>
          </w:p>
          <w:p w14:paraId="4F31905F" w14:textId="77777777" w:rsidR="00B74BB4" w:rsidRPr="00993F77" w:rsidRDefault="00B74BB4" w:rsidP="005E6E92">
            <w:pPr>
              <w:pStyle w:val="Tekstkomentarza1"/>
              <w:numPr>
                <w:ilvl w:val="0"/>
                <w:numId w:val="26"/>
              </w:numPr>
              <w:jc w:val="both"/>
              <w:rPr>
                <w:color w:val="000000"/>
                <w:sz w:val="18"/>
                <w:szCs w:val="18"/>
              </w:rPr>
            </w:pPr>
            <w:r w:rsidRPr="00993F77">
              <w:rPr>
                <w:color w:val="000000"/>
                <w:sz w:val="18"/>
                <w:szCs w:val="18"/>
              </w:rPr>
              <w:t>nasada środka pianotwórczego – kolor żółty.</w:t>
            </w:r>
          </w:p>
          <w:p w14:paraId="72BAD891" w14:textId="507FBAE4" w:rsidR="005A69A3" w:rsidRPr="00993F77" w:rsidRDefault="005A69A3" w:rsidP="00955A1C">
            <w:pPr>
              <w:pStyle w:val="Tekstkomentarza1"/>
              <w:ind w:left="720"/>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513219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9FBB149" w14:textId="77777777" w:rsidR="00B74BB4" w:rsidRPr="00993F77" w:rsidRDefault="00B74BB4" w:rsidP="003B1510">
            <w:pPr>
              <w:pStyle w:val="Tekstkomentarza1"/>
              <w:jc w:val="center"/>
              <w:rPr>
                <w:color w:val="000000"/>
                <w:sz w:val="18"/>
                <w:szCs w:val="18"/>
              </w:rPr>
            </w:pPr>
          </w:p>
        </w:tc>
      </w:tr>
      <w:tr w:rsidR="00B74BB4" w:rsidRPr="00993F77" w14:paraId="42393D86" w14:textId="77777777" w:rsidTr="003B1510">
        <w:trPr>
          <w:trHeight w:val="552"/>
        </w:trPr>
        <w:tc>
          <w:tcPr>
            <w:tcW w:w="847" w:type="dxa"/>
            <w:tcBorders>
              <w:left w:val="single" w:sz="4" w:space="0" w:color="000000"/>
              <w:bottom w:val="single" w:sz="4" w:space="0" w:color="000000"/>
            </w:tcBorders>
          </w:tcPr>
          <w:p w14:paraId="70E3A327" w14:textId="77777777" w:rsidR="00B74BB4" w:rsidRPr="00993F77" w:rsidRDefault="00B74BB4" w:rsidP="003B1510">
            <w:pPr>
              <w:snapToGrid w:val="0"/>
              <w:jc w:val="center"/>
              <w:rPr>
                <w:color w:val="000000"/>
                <w:sz w:val="18"/>
                <w:szCs w:val="18"/>
              </w:rPr>
            </w:pPr>
            <w:r w:rsidRPr="00993F77">
              <w:rPr>
                <w:color w:val="000000"/>
                <w:sz w:val="18"/>
                <w:szCs w:val="18"/>
              </w:rPr>
              <w:t>3.14</w:t>
            </w:r>
          </w:p>
        </w:tc>
        <w:tc>
          <w:tcPr>
            <w:tcW w:w="5311" w:type="dxa"/>
            <w:tcBorders>
              <w:left w:val="single" w:sz="4" w:space="0" w:color="000000"/>
              <w:bottom w:val="single" w:sz="4" w:space="0" w:color="000000"/>
            </w:tcBorders>
            <w:vAlign w:val="center"/>
          </w:tcPr>
          <w:p w14:paraId="67F70926" w14:textId="77777777" w:rsidR="00B74BB4" w:rsidRPr="00993F77" w:rsidRDefault="00B74BB4" w:rsidP="00955A1C">
            <w:pPr>
              <w:pStyle w:val="Tekstkomentarza1"/>
              <w:jc w:val="both"/>
              <w:rPr>
                <w:b/>
                <w:bCs/>
                <w:color w:val="000000"/>
                <w:sz w:val="18"/>
                <w:szCs w:val="18"/>
              </w:rPr>
            </w:pPr>
            <w:r w:rsidRPr="00993F77">
              <w:rPr>
                <w:b/>
                <w:bCs/>
                <w:color w:val="000000"/>
                <w:sz w:val="18"/>
                <w:szCs w:val="18"/>
              </w:rPr>
              <w:t xml:space="preserve">Instalacja </w:t>
            </w:r>
            <w:proofErr w:type="spellStart"/>
            <w:r w:rsidRPr="00993F77">
              <w:rPr>
                <w:b/>
                <w:bCs/>
                <w:color w:val="000000"/>
                <w:sz w:val="18"/>
                <w:szCs w:val="18"/>
              </w:rPr>
              <w:t>zraszaczowa</w:t>
            </w:r>
            <w:proofErr w:type="spellEnd"/>
            <w:r w:rsidRPr="00993F77">
              <w:rPr>
                <w:b/>
                <w:bCs/>
                <w:color w:val="000000"/>
                <w:sz w:val="18"/>
                <w:szCs w:val="18"/>
              </w:rPr>
              <w:t xml:space="preserve"> pojazdu </w:t>
            </w:r>
            <w:r w:rsidRPr="00993F77">
              <w:rPr>
                <w:bCs/>
                <w:color w:val="000000"/>
                <w:sz w:val="18"/>
                <w:szCs w:val="18"/>
              </w:rPr>
              <w:t>do podawania środka gaśniczego w czasie jazdy zasilanych od autopompy:</w:t>
            </w:r>
          </w:p>
          <w:p w14:paraId="0B26EBEC" w14:textId="6B47E9DE" w:rsidR="00B74BB4" w:rsidRPr="00993F77" w:rsidRDefault="00B74BB4" w:rsidP="005E6E92">
            <w:pPr>
              <w:pStyle w:val="Tekstkomentarza1"/>
              <w:numPr>
                <w:ilvl w:val="0"/>
                <w:numId w:val="27"/>
              </w:numPr>
              <w:jc w:val="both"/>
              <w:rPr>
                <w:color w:val="000000"/>
                <w:sz w:val="18"/>
                <w:szCs w:val="18"/>
              </w:rPr>
            </w:pPr>
            <w:r w:rsidRPr="00993F77">
              <w:rPr>
                <w:color w:val="000000"/>
                <w:sz w:val="18"/>
                <w:szCs w:val="18"/>
              </w:rPr>
              <w:t>wyposażona w 2 szt. zraszaczy przed osią przednią i 4 szt. zraszaczy po bokach pojazdu,</w:t>
            </w:r>
          </w:p>
          <w:p w14:paraId="6F356C89" w14:textId="77777777" w:rsidR="00B74BB4" w:rsidRPr="00993F77" w:rsidRDefault="00B74BB4" w:rsidP="005E6E92">
            <w:pPr>
              <w:pStyle w:val="Tekstkomentarza1"/>
              <w:numPr>
                <w:ilvl w:val="0"/>
                <w:numId w:val="27"/>
              </w:numPr>
              <w:jc w:val="both"/>
              <w:rPr>
                <w:color w:val="000000"/>
                <w:sz w:val="18"/>
                <w:szCs w:val="18"/>
              </w:rPr>
            </w:pPr>
            <w:r w:rsidRPr="00993F77">
              <w:rPr>
                <w:color w:val="000000"/>
                <w:sz w:val="18"/>
                <w:szCs w:val="18"/>
              </w:rPr>
              <w:t>sterowanie z kabiny kierowcy i autopompy z możliwością:</w:t>
            </w:r>
          </w:p>
          <w:p w14:paraId="6F91BFA0" w14:textId="40E3E8A7" w:rsidR="00B74BB4" w:rsidRPr="00993F77" w:rsidRDefault="00B74BB4" w:rsidP="005E6E92">
            <w:pPr>
              <w:pStyle w:val="Tekstkomentarza1"/>
              <w:numPr>
                <w:ilvl w:val="0"/>
                <w:numId w:val="28"/>
              </w:numPr>
              <w:jc w:val="both"/>
              <w:rPr>
                <w:color w:val="000000"/>
                <w:sz w:val="18"/>
                <w:szCs w:val="18"/>
              </w:rPr>
            </w:pPr>
            <w:r w:rsidRPr="00993F77">
              <w:rPr>
                <w:color w:val="000000"/>
                <w:sz w:val="18"/>
                <w:szCs w:val="18"/>
              </w:rPr>
              <w:t>otwarcia zaworu głównego autopompy,</w:t>
            </w:r>
          </w:p>
          <w:p w14:paraId="457140B4" w14:textId="02612404" w:rsidR="00B74BB4" w:rsidRPr="00993F77" w:rsidRDefault="00B74BB4" w:rsidP="005E6E92">
            <w:pPr>
              <w:pStyle w:val="Tekstkomentarza1"/>
              <w:numPr>
                <w:ilvl w:val="0"/>
                <w:numId w:val="28"/>
              </w:numPr>
              <w:jc w:val="both"/>
              <w:rPr>
                <w:color w:val="000000"/>
                <w:sz w:val="18"/>
                <w:szCs w:val="18"/>
              </w:rPr>
            </w:pPr>
            <w:r w:rsidRPr="00993F77">
              <w:rPr>
                <w:color w:val="000000"/>
                <w:sz w:val="18"/>
                <w:szCs w:val="18"/>
              </w:rPr>
              <w:t>zaworu zraszaczy przednich,</w:t>
            </w:r>
          </w:p>
          <w:p w14:paraId="58040806" w14:textId="77777777" w:rsidR="00B74BB4" w:rsidRPr="00993F77" w:rsidRDefault="00B74BB4" w:rsidP="005E6E92">
            <w:pPr>
              <w:pStyle w:val="Tekstkomentarza1"/>
              <w:numPr>
                <w:ilvl w:val="0"/>
                <w:numId w:val="28"/>
              </w:numPr>
              <w:jc w:val="both"/>
              <w:rPr>
                <w:color w:val="000000"/>
                <w:sz w:val="18"/>
                <w:szCs w:val="18"/>
              </w:rPr>
            </w:pPr>
            <w:r w:rsidRPr="00993F77">
              <w:rPr>
                <w:color w:val="000000"/>
                <w:sz w:val="18"/>
                <w:szCs w:val="18"/>
              </w:rPr>
              <w:t>zaworu zraszaczy tylnych oraz uruchomienia układu dozowania środka pianotwórczego.</w:t>
            </w:r>
          </w:p>
          <w:p w14:paraId="24CC22AB" w14:textId="33FBA55F" w:rsidR="00955A1C" w:rsidRPr="00993F77" w:rsidRDefault="00955A1C" w:rsidP="00955A1C">
            <w:pPr>
              <w:pStyle w:val="Tekstkomentarza1"/>
              <w:rPr>
                <w:color w:val="000000"/>
                <w:sz w:val="18"/>
                <w:szCs w:val="18"/>
              </w:rPr>
            </w:pPr>
          </w:p>
        </w:tc>
        <w:tc>
          <w:tcPr>
            <w:tcW w:w="2520" w:type="dxa"/>
            <w:tcBorders>
              <w:left w:val="single" w:sz="4" w:space="0" w:color="000000"/>
              <w:bottom w:val="single" w:sz="4" w:space="0" w:color="000000"/>
            </w:tcBorders>
            <w:vAlign w:val="center"/>
          </w:tcPr>
          <w:p w14:paraId="465AB577" w14:textId="77777777" w:rsidR="00B74BB4" w:rsidRPr="00993F77" w:rsidRDefault="00B74BB4" w:rsidP="003B1510">
            <w:pPr>
              <w:snapToGrid w:val="0"/>
              <w:jc w:val="center"/>
              <w:rPr>
                <w:color w:val="000000"/>
                <w:sz w:val="18"/>
                <w:szCs w:val="18"/>
              </w:rPr>
            </w:pPr>
          </w:p>
        </w:tc>
        <w:tc>
          <w:tcPr>
            <w:tcW w:w="1260" w:type="dxa"/>
            <w:tcBorders>
              <w:left w:val="single" w:sz="4" w:space="0" w:color="000000"/>
              <w:bottom w:val="single" w:sz="4" w:space="0" w:color="000000"/>
              <w:right w:val="single" w:sz="4" w:space="0" w:color="000000"/>
            </w:tcBorders>
            <w:vAlign w:val="center"/>
          </w:tcPr>
          <w:p w14:paraId="20F06AAD" w14:textId="77777777" w:rsidR="00B74BB4" w:rsidRPr="00993F77" w:rsidRDefault="00B74BB4" w:rsidP="003B1510">
            <w:pPr>
              <w:pStyle w:val="Tekstkomentarza1"/>
              <w:ind w:left="387"/>
              <w:jc w:val="center"/>
              <w:rPr>
                <w:color w:val="000000"/>
                <w:sz w:val="18"/>
                <w:szCs w:val="18"/>
              </w:rPr>
            </w:pPr>
          </w:p>
        </w:tc>
      </w:tr>
      <w:tr w:rsidR="00B74BB4" w:rsidRPr="00993F77" w14:paraId="52423C45" w14:textId="77777777" w:rsidTr="003B1510">
        <w:trPr>
          <w:trHeight w:val="552"/>
        </w:trPr>
        <w:tc>
          <w:tcPr>
            <w:tcW w:w="847" w:type="dxa"/>
            <w:tcBorders>
              <w:top w:val="single" w:sz="4" w:space="0" w:color="000000"/>
              <w:left w:val="single" w:sz="4" w:space="0" w:color="000000"/>
              <w:bottom w:val="single" w:sz="4" w:space="0" w:color="000000"/>
            </w:tcBorders>
          </w:tcPr>
          <w:p w14:paraId="28FA0CE1" w14:textId="77777777" w:rsidR="00B74BB4" w:rsidRPr="00993F77" w:rsidRDefault="00B74BB4" w:rsidP="003B1510">
            <w:pPr>
              <w:snapToGrid w:val="0"/>
              <w:jc w:val="center"/>
              <w:rPr>
                <w:color w:val="000000"/>
                <w:sz w:val="18"/>
                <w:szCs w:val="18"/>
              </w:rPr>
            </w:pPr>
            <w:r w:rsidRPr="00993F77">
              <w:rPr>
                <w:color w:val="000000"/>
                <w:sz w:val="18"/>
                <w:szCs w:val="18"/>
              </w:rPr>
              <w:t>3.15</w:t>
            </w:r>
          </w:p>
        </w:tc>
        <w:tc>
          <w:tcPr>
            <w:tcW w:w="5311" w:type="dxa"/>
            <w:tcBorders>
              <w:top w:val="single" w:sz="4" w:space="0" w:color="000000"/>
              <w:left w:val="single" w:sz="4" w:space="0" w:color="000000"/>
              <w:bottom w:val="single" w:sz="4" w:space="0" w:color="000000"/>
            </w:tcBorders>
            <w:vAlign w:val="center"/>
          </w:tcPr>
          <w:p w14:paraId="1BCCED5B" w14:textId="77777777" w:rsidR="00B74BB4" w:rsidRPr="00993F77" w:rsidRDefault="00B74BB4" w:rsidP="00955A1C">
            <w:pPr>
              <w:pStyle w:val="Tekstkomentarza1"/>
              <w:jc w:val="both"/>
              <w:rPr>
                <w:b/>
                <w:bCs/>
                <w:color w:val="000000"/>
                <w:sz w:val="18"/>
                <w:szCs w:val="18"/>
              </w:rPr>
            </w:pPr>
            <w:r w:rsidRPr="00993F77">
              <w:rPr>
                <w:b/>
                <w:bCs/>
                <w:color w:val="000000"/>
                <w:sz w:val="18"/>
                <w:szCs w:val="18"/>
              </w:rPr>
              <w:t>Maszt oświetleniowy:</w:t>
            </w:r>
          </w:p>
          <w:p w14:paraId="1FBA78D4"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zamontowany na stałe w samochodzie w jednym ze schowków</w:t>
            </w:r>
          </w:p>
          <w:p w14:paraId="4FBA1C68"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 xml:space="preserve">maszt wysuwany pneumatycznie z </w:t>
            </w:r>
            <w:proofErr w:type="spellStart"/>
            <w:r w:rsidRPr="00993F77">
              <w:rPr>
                <w:color w:val="000000"/>
                <w:sz w:val="18"/>
                <w:szCs w:val="18"/>
              </w:rPr>
              <w:t>najaśnicami</w:t>
            </w:r>
            <w:proofErr w:type="spellEnd"/>
            <w:r w:rsidRPr="00993F77">
              <w:rPr>
                <w:color w:val="000000"/>
                <w:sz w:val="18"/>
                <w:szCs w:val="18"/>
              </w:rPr>
              <w:t xml:space="preserve"> LED zasilanymi z instalacji pojazdu </w:t>
            </w:r>
            <w:r w:rsidRPr="00993F77">
              <w:rPr>
                <w:sz w:val="18"/>
                <w:szCs w:val="18"/>
              </w:rPr>
              <w:t>w układzie 2 x LED,</w:t>
            </w:r>
            <w:r w:rsidRPr="00993F77">
              <w:rPr>
                <w:color w:val="FF0000"/>
                <w:sz w:val="18"/>
                <w:szCs w:val="18"/>
              </w:rPr>
              <w:t xml:space="preserve"> </w:t>
            </w:r>
            <w:r w:rsidRPr="00993F77">
              <w:rPr>
                <w:color w:val="000000"/>
                <w:sz w:val="18"/>
                <w:szCs w:val="18"/>
              </w:rPr>
              <w:t>łączna wielkość strumienia reflektorów 30000 lm</w:t>
            </w:r>
          </w:p>
          <w:p w14:paraId="31E08EE2"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wysokość minimum 5,5 m od poziomu podłoża, na którym stoi pojazd,</w:t>
            </w:r>
          </w:p>
          <w:p w14:paraId="0ED64A6C"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zabezpieczony przed samoczynnym wysuwaniem się podczas jazdy po nierównym terenie z funkcją automatycznego składania do transportu,</w:t>
            </w:r>
          </w:p>
          <w:p w14:paraId="4DF1CE4D" w14:textId="63AF5CA8"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 xml:space="preserve">sterowanie położenia </w:t>
            </w:r>
            <w:proofErr w:type="spellStart"/>
            <w:r w:rsidRPr="00993F77">
              <w:rPr>
                <w:color w:val="000000"/>
                <w:sz w:val="18"/>
                <w:szCs w:val="18"/>
              </w:rPr>
              <w:t>najaśnic</w:t>
            </w:r>
            <w:proofErr w:type="spellEnd"/>
            <w:r w:rsidRPr="00993F77">
              <w:rPr>
                <w:color w:val="000000"/>
                <w:sz w:val="18"/>
                <w:szCs w:val="18"/>
              </w:rPr>
              <w:t xml:space="preserve"> w pionie i poziomie z poziomu terenu,</w:t>
            </w:r>
          </w:p>
          <w:p w14:paraId="50843B3C"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stopień ochrony masztu i reflektorów minimum IP 67,</w:t>
            </w:r>
          </w:p>
          <w:p w14:paraId="7BE14FC6"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mostek z reflektorami obracany wokół własnej osi o kąt co najmniej 135 ° w obie strony,</w:t>
            </w:r>
          </w:p>
          <w:p w14:paraId="0DBE5D1D"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głowica masztu obrotowa wokół własnej osi o kąt co najmniej 135 ° w obie strony,</w:t>
            </w:r>
          </w:p>
          <w:p w14:paraId="3CEFA42B" w14:textId="77777777" w:rsidR="00955A1C" w:rsidRPr="00993F77" w:rsidRDefault="00B74BB4" w:rsidP="005E6E92">
            <w:pPr>
              <w:pStyle w:val="Tekstkomentarza1"/>
              <w:numPr>
                <w:ilvl w:val="0"/>
                <w:numId w:val="13"/>
              </w:numPr>
              <w:tabs>
                <w:tab w:val="num" w:pos="387"/>
              </w:tabs>
              <w:ind w:left="387"/>
              <w:jc w:val="both"/>
              <w:rPr>
                <w:color w:val="000000"/>
                <w:sz w:val="18"/>
                <w:szCs w:val="18"/>
              </w:rPr>
            </w:pPr>
            <w:r w:rsidRPr="00993F77">
              <w:rPr>
                <w:rFonts w:eastAsia="TrebuchetMS"/>
                <w:sz w:val="18"/>
                <w:szCs w:val="18"/>
                <w:lang w:eastAsia="pl-PL"/>
              </w:rPr>
              <w:t>sterowany z pilota przewodowego długość przewodu minimum 3m,</w:t>
            </w:r>
          </w:p>
          <w:p w14:paraId="2F7A2D86" w14:textId="1C4EB6FA"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automatyczna funkcja złożenia masztu,</w:t>
            </w:r>
            <w:r w:rsidRPr="00993F77">
              <w:rPr>
                <w:sz w:val="18"/>
                <w:szCs w:val="18"/>
              </w:rPr>
              <w:t xml:space="preserve"> </w:t>
            </w:r>
            <w:r w:rsidRPr="00993F77">
              <w:rPr>
                <w:color w:val="000000"/>
                <w:sz w:val="18"/>
                <w:szCs w:val="18"/>
              </w:rPr>
              <w:t xml:space="preserve">w technologii </w:t>
            </w:r>
            <w:proofErr w:type="spellStart"/>
            <w:r w:rsidR="00955A1C" w:rsidRPr="00993F77">
              <w:rPr>
                <w:color w:val="000000"/>
                <w:sz w:val="18"/>
                <w:szCs w:val="18"/>
              </w:rPr>
              <w:t>s</w:t>
            </w:r>
            <w:r w:rsidRPr="00993F77">
              <w:rPr>
                <w:color w:val="000000"/>
                <w:sz w:val="18"/>
                <w:szCs w:val="18"/>
              </w:rPr>
              <w:t>olaris</w:t>
            </w:r>
            <w:proofErr w:type="spellEnd"/>
          </w:p>
          <w:p w14:paraId="7D3131C9" w14:textId="77777777"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bCs/>
                <w:color w:val="000000"/>
                <w:sz w:val="18"/>
                <w:szCs w:val="18"/>
              </w:rPr>
              <w:t>sygnalizacja wysunięcia masztu zainstalowana w kabinie pojazdu.</w:t>
            </w:r>
          </w:p>
          <w:p w14:paraId="2498C9D2" w14:textId="5079DB0A" w:rsidR="00B74BB4" w:rsidRPr="00993F77" w:rsidRDefault="00B74BB4" w:rsidP="005E6E92">
            <w:pPr>
              <w:pStyle w:val="Tekstkomentarza1"/>
              <w:numPr>
                <w:ilvl w:val="0"/>
                <w:numId w:val="13"/>
              </w:numPr>
              <w:tabs>
                <w:tab w:val="num" w:pos="387"/>
              </w:tabs>
              <w:ind w:left="387"/>
              <w:jc w:val="both"/>
              <w:rPr>
                <w:color w:val="000000"/>
                <w:sz w:val="18"/>
                <w:szCs w:val="18"/>
              </w:rPr>
            </w:pPr>
            <w:r w:rsidRPr="00993F77">
              <w:rPr>
                <w:color w:val="000000"/>
                <w:sz w:val="18"/>
                <w:szCs w:val="18"/>
              </w:rPr>
              <w:t xml:space="preserve">Na maszcie zamocować płaską okrągłą lampę błyskową z technologią świetlną </w:t>
            </w:r>
            <w:proofErr w:type="spellStart"/>
            <w:r w:rsidRPr="00993F77">
              <w:rPr>
                <w:color w:val="000000"/>
                <w:sz w:val="18"/>
                <w:szCs w:val="18"/>
              </w:rPr>
              <w:t>solaris</w:t>
            </w:r>
            <w:proofErr w:type="spellEnd"/>
            <w:r w:rsidRPr="00993F77">
              <w:rPr>
                <w:color w:val="000000"/>
                <w:sz w:val="18"/>
                <w:szCs w:val="18"/>
              </w:rPr>
              <w:t>. Lampa może włączać się tylko gdy jest podniesiony maszt oraz gdy włączone są światła alarmowe</w:t>
            </w:r>
            <w:r w:rsidR="00955A1C" w:rsidRPr="00993F77">
              <w:rPr>
                <w:color w:val="000000"/>
                <w:sz w:val="18"/>
                <w:szCs w:val="18"/>
              </w:rPr>
              <w:t>.</w:t>
            </w:r>
          </w:p>
          <w:p w14:paraId="634FF07E" w14:textId="6F3D7AB1" w:rsidR="00955A1C" w:rsidRPr="00993F77" w:rsidRDefault="00955A1C" w:rsidP="00955A1C">
            <w:pPr>
              <w:pStyle w:val="Tekstkomentarza1"/>
              <w:ind w:left="387"/>
              <w:jc w:val="both"/>
              <w:rPr>
                <w:color w:val="000000"/>
                <w:sz w:val="18"/>
                <w:szCs w:val="18"/>
              </w:rPr>
            </w:pPr>
          </w:p>
        </w:tc>
        <w:tc>
          <w:tcPr>
            <w:tcW w:w="2520" w:type="dxa"/>
            <w:tcBorders>
              <w:top w:val="single" w:sz="4" w:space="0" w:color="000000"/>
              <w:left w:val="single" w:sz="4" w:space="0" w:color="000000"/>
              <w:bottom w:val="single" w:sz="4" w:space="0" w:color="000000"/>
            </w:tcBorders>
            <w:vAlign w:val="center"/>
          </w:tcPr>
          <w:p w14:paraId="0CC9F10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A2FAE65" w14:textId="77777777" w:rsidR="00B74BB4" w:rsidRPr="00993F77" w:rsidRDefault="00B74BB4" w:rsidP="003B1510">
            <w:pPr>
              <w:pStyle w:val="Tekstkomentarza1"/>
              <w:jc w:val="center"/>
              <w:rPr>
                <w:color w:val="000000"/>
                <w:sz w:val="18"/>
                <w:szCs w:val="18"/>
              </w:rPr>
            </w:pPr>
          </w:p>
        </w:tc>
      </w:tr>
      <w:tr w:rsidR="00B74BB4" w:rsidRPr="00993F77" w14:paraId="461E96C0" w14:textId="77777777" w:rsidTr="003B1510">
        <w:trPr>
          <w:trHeight w:val="416"/>
        </w:trPr>
        <w:tc>
          <w:tcPr>
            <w:tcW w:w="847" w:type="dxa"/>
            <w:tcBorders>
              <w:top w:val="single" w:sz="4" w:space="0" w:color="000000"/>
              <w:left w:val="single" w:sz="4" w:space="0" w:color="000000"/>
              <w:bottom w:val="single" w:sz="4" w:space="0" w:color="auto"/>
            </w:tcBorders>
          </w:tcPr>
          <w:p w14:paraId="520F0C44" w14:textId="77777777" w:rsidR="00B74BB4" w:rsidRPr="00993F77" w:rsidRDefault="00B74BB4" w:rsidP="003B1510">
            <w:pPr>
              <w:snapToGrid w:val="0"/>
              <w:jc w:val="center"/>
              <w:rPr>
                <w:color w:val="000000"/>
                <w:sz w:val="18"/>
                <w:szCs w:val="18"/>
              </w:rPr>
            </w:pPr>
            <w:r w:rsidRPr="00993F77">
              <w:rPr>
                <w:color w:val="000000"/>
                <w:sz w:val="18"/>
                <w:szCs w:val="18"/>
              </w:rPr>
              <w:t>3.16</w:t>
            </w:r>
          </w:p>
        </w:tc>
        <w:tc>
          <w:tcPr>
            <w:tcW w:w="5311" w:type="dxa"/>
            <w:tcBorders>
              <w:top w:val="single" w:sz="4" w:space="0" w:color="000000"/>
              <w:left w:val="single" w:sz="4" w:space="0" w:color="000000"/>
              <w:bottom w:val="single" w:sz="4" w:space="0" w:color="auto"/>
            </w:tcBorders>
            <w:vAlign w:val="center"/>
          </w:tcPr>
          <w:p w14:paraId="0F705502" w14:textId="77777777" w:rsidR="00B74BB4" w:rsidRPr="00993F77" w:rsidRDefault="00B74BB4" w:rsidP="00955A1C">
            <w:pPr>
              <w:jc w:val="both"/>
              <w:rPr>
                <w:sz w:val="18"/>
                <w:szCs w:val="18"/>
              </w:rPr>
            </w:pPr>
            <w:r w:rsidRPr="00993F77">
              <w:rPr>
                <w:sz w:val="18"/>
                <w:szCs w:val="18"/>
              </w:rPr>
              <w:t>Samochód musi zostać wyposażony w punk sanitarny z dwoma dozownikami środka myjącego oraz w zasobnik ręczników. Wszystkie elementy wykonane ze stali nierdzewnej lub podobnego materiału. Woda podawana bezpośrednio ze zbiornika lub autopompy samochodu za pomocą spiralnych przewodów. Przewody zakończone z dwóch stron szybko złączkami metalowymi i ułożone w korytkach. Jeden przewód zakończony metalowym zaworem czerpalnym zamocowanym na stałe a drugi jako ruchomy pistolet z chromowaną dyszą metalową, gumową rękojeścią i wygodnym przyciskiem zamknij/otwórz na rękojeści.</w:t>
            </w:r>
          </w:p>
          <w:p w14:paraId="26566771" w14:textId="12CE4D18" w:rsidR="00955A1C" w:rsidRPr="00993F77" w:rsidRDefault="00955A1C" w:rsidP="00955A1C">
            <w:pPr>
              <w:jc w:val="both"/>
              <w:rPr>
                <w:sz w:val="18"/>
                <w:szCs w:val="18"/>
              </w:rPr>
            </w:pPr>
          </w:p>
        </w:tc>
        <w:tc>
          <w:tcPr>
            <w:tcW w:w="2520" w:type="dxa"/>
            <w:tcBorders>
              <w:top w:val="single" w:sz="4" w:space="0" w:color="000000"/>
              <w:left w:val="single" w:sz="4" w:space="0" w:color="000000"/>
              <w:bottom w:val="single" w:sz="4" w:space="0" w:color="auto"/>
            </w:tcBorders>
            <w:vAlign w:val="center"/>
          </w:tcPr>
          <w:p w14:paraId="5BCB329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1D61A5B3" w14:textId="77777777" w:rsidR="00B74BB4" w:rsidRPr="00993F77" w:rsidRDefault="00B74BB4" w:rsidP="003B1510">
            <w:pPr>
              <w:jc w:val="center"/>
              <w:rPr>
                <w:sz w:val="18"/>
                <w:szCs w:val="18"/>
              </w:rPr>
            </w:pPr>
          </w:p>
        </w:tc>
      </w:tr>
      <w:tr w:rsidR="00B74BB4" w:rsidRPr="00993F77" w14:paraId="10944F6B" w14:textId="77777777" w:rsidTr="003B1510">
        <w:trPr>
          <w:trHeight w:val="289"/>
        </w:trPr>
        <w:tc>
          <w:tcPr>
            <w:tcW w:w="847" w:type="dxa"/>
            <w:tcBorders>
              <w:top w:val="single" w:sz="4" w:space="0" w:color="auto"/>
              <w:left w:val="single" w:sz="4" w:space="0" w:color="000000"/>
              <w:bottom w:val="single" w:sz="4" w:space="0" w:color="000000"/>
            </w:tcBorders>
          </w:tcPr>
          <w:p w14:paraId="1E8A0B9C" w14:textId="77777777" w:rsidR="00B74BB4" w:rsidRPr="00993F77" w:rsidRDefault="00B74BB4" w:rsidP="003B1510">
            <w:pPr>
              <w:snapToGrid w:val="0"/>
              <w:jc w:val="center"/>
              <w:rPr>
                <w:color w:val="000000"/>
                <w:sz w:val="18"/>
                <w:szCs w:val="18"/>
              </w:rPr>
            </w:pPr>
            <w:r w:rsidRPr="00993F77">
              <w:rPr>
                <w:color w:val="000000"/>
                <w:sz w:val="18"/>
                <w:szCs w:val="18"/>
              </w:rPr>
              <w:t>3.17</w:t>
            </w:r>
          </w:p>
        </w:tc>
        <w:tc>
          <w:tcPr>
            <w:tcW w:w="5311" w:type="dxa"/>
            <w:tcBorders>
              <w:top w:val="single" w:sz="4" w:space="0" w:color="auto"/>
              <w:left w:val="single" w:sz="4" w:space="0" w:color="000000"/>
              <w:bottom w:val="single" w:sz="4" w:space="0" w:color="000000"/>
            </w:tcBorders>
            <w:vAlign w:val="center"/>
          </w:tcPr>
          <w:p w14:paraId="5668120F" w14:textId="77777777" w:rsidR="00B74BB4" w:rsidRPr="00993F77" w:rsidRDefault="00B74BB4" w:rsidP="00955A1C">
            <w:pPr>
              <w:jc w:val="both"/>
              <w:rPr>
                <w:sz w:val="18"/>
                <w:szCs w:val="18"/>
              </w:rPr>
            </w:pPr>
            <w:r w:rsidRPr="00993F77">
              <w:rPr>
                <w:sz w:val="18"/>
                <w:szCs w:val="18"/>
              </w:rPr>
              <w:t>Skrzynka metalowa o wymiarach 98cmx48cmx 20cm zabezpieczona od góry siatka sznurkowo-gumową z otworem do odpływu wody. Materiał odporny na korozję.</w:t>
            </w:r>
          </w:p>
          <w:p w14:paraId="30EC1A91" w14:textId="6379E58C" w:rsidR="00955A1C" w:rsidRPr="00993F77" w:rsidRDefault="00955A1C" w:rsidP="00955A1C">
            <w:pPr>
              <w:jc w:val="both"/>
              <w:rPr>
                <w:sz w:val="18"/>
                <w:szCs w:val="18"/>
              </w:rPr>
            </w:pPr>
          </w:p>
        </w:tc>
        <w:tc>
          <w:tcPr>
            <w:tcW w:w="2520" w:type="dxa"/>
            <w:tcBorders>
              <w:top w:val="single" w:sz="4" w:space="0" w:color="auto"/>
              <w:left w:val="single" w:sz="4" w:space="0" w:color="000000"/>
              <w:bottom w:val="single" w:sz="4" w:space="0" w:color="000000"/>
            </w:tcBorders>
            <w:vAlign w:val="center"/>
          </w:tcPr>
          <w:p w14:paraId="6CC3FDAC"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35E796E3" w14:textId="77777777" w:rsidR="00B74BB4" w:rsidRPr="00993F77" w:rsidRDefault="00B74BB4" w:rsidP="003B1510">
            <w:pPr>
              <w:jc w:val="center"/>
              <w:rPr>
                <w:sz w:val="18"/>
                <w:szCs w:val="18"/>
              </w:rPr>
            </w:pPr>
          </w:p>
        </w:tc>
      </w:tr>
      <w:tr w:rsidR="00B74BB4" w:rsidRPr="00993F77" w14:paraId="10CDBD50" w14:textId="77777777" w:rsidTr="00955A1C">
        <w:trPr>
          <w:trHeight w:val="552"/>
        </w:trPr>
        <w:tc>
          <w:tcPr>
            <w:tcW w:w="847" w:type="dxa"/>
            <w:tcBorders>
              <w:top w:val="single" w:sz="4" w:space="0" w:color="000000"/>
              <w:left w:val="single" w:sz="4" w:space="0" w:color="000000"/>
              <w:bottom w:val="single" w:sz="4" w:space="0" w:color="000000"/>
            </w:tcBorders>
            <w:shd w:val="clear" w:color="auto" w:fill="D9D9D9" w:themeFill="background1" w:themeFillShade="D9"/>
            <w:vAlign w:val="center"/>
          </w:tcPr>
          <w:p w14:paraId="24B78441" w14:textId="77777777" w:rsidR="00B74BB4" w:rsidRPr="00993F77" w:rsidRDefault="00B74BB4" w:rsidP="00955A1C">
            <w:pPr>
              <w:snapToGrid w:val="0"/>
              <w:jc w:val="center"/>
              <w:rPr>
                <w:b/>
                <w:color w:val="000000"/>
                <w:sz w:val="18"/>
                <w:szCs w:val="18"/>
              </w:rPr>
            </w:pPr>
            <w:r w:rsidRPr="00993F77">
              <w:rPr>
                <w:b/>
                <w:color w:val="000000"/>
                <w:sz w:val="18"/>
                <w:szCs w:val="18"/>
              </w:rPr>
              <w:t>4.</w:t>
            </w:r>
          </w:p>
        </w:tc>
        <w:tc>
          <w:tcPr>
            <w:tcW w:w="5311" w:type="dxa"/>
            <w:tcBorders>
              <w:top w:val="single" w:sz="4" w:space="0" w:color="000000"/>
              <w:left w:val="single" w:sz="4" w:space="0" w:color="000000"/>
              <w:bottom w:val="single" w:sz="4" w:space="0" w:color="000000"/>
            </w:tcBorders>
            <w:shd w:val="clear" w:color="auto" w:fill="D9D9D9" w:themeFill="background1" w:themeFillShade="D9"/>
            <w:vAlign w:val="center"/>
          </w:tcPr>
          <w:p w14:paraId="2F5976EC" w14:textId="77777777" w:rsidR="00B74BB4" w:rsidRPr="00993F77" w:rsidRDefault="00B74BB4" w:rsidP="00955A1C">
            <w:pPr>
              <w:snapToGrid w:val="0"/>
              <w:jc w:val="center"/>
              <w:rPr>
                <w:b/>
                <w:color w:val="000000"/>
                <w:sz w:val="18"/>
                <w:szCs w:val="18"/>
              </w:rPr>
            </w:pPr>
            <w:r w:rsidRPr="00993F77">
              <w:rPr>
                <w:b/>
                <w:color w:val="000000"/>
                <w:sz w:val="18"/>
                <w:szCs w:val="18"/>
              </w:rPr>
              <w:t>Wyposażenie pożarnicze pojazdu</w:t>
            </w:r>
          </w:p>
        </w:tc>
        <w:tc>
          <w:tcPr>
            <w:tcW w:w="2520" w:type="dxa"/>
            <w:tcBorders>
              <w:top w:val="single" w:sz="4" w:space="0" w:color="000000"/>
              <w:left w:val="single" w:sz="4" w:space="0" w:color="000000"/>
              <w:bottom w:val="single" w:sz="4" w:space="0" w:color="000000"/>
            </w:tcBorders>
            <w:shd w:val="clear" w:color="auto" w:fill="D9D9D9" w:themeFill="background1" w:themeFillShade="D9"/>
            <w:vAlign w:val="center"/>
          </w:tcPr>
          <w:p w14:paraId="16341640" w14:textId="77777777" w:rsidR="00B74BB4" w:rsidRPr="00993F77" w:rsidRDefault="00B74BB4" w:rsidP="00955A1C">
            <w:pPr>
              <w:snapToGrid w:val="0"/>
              <w:jc w:val="center"/>
              <w:rPr>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4658E8" w14:textId="77777777" w:rsidR="00B74BB4" w:rsidRPr="00993F77" w:rsidRDefault="00B74BB4" w:rsidP="00955A1C">
            <w:pPr>
              <w:snapToGrid w:val="0"/>
              <w:jc w:val="center"/>
              <w:rPr>
                <w:b/>
                <w:color w:val="000000"/>
                <w:sz w:val="18"/>
                <w:szCs w:val="18"/>
              </w:rPr>
            </w:pPr>
          </w:p>
        </w:tc>
      </w:tr>
      <w:tr w:rsidR="00B74BB4" w:rsidRPr="00993F77" w14:paraId="2252ADCF" w14:textId="77777777" w:rsidTr="00955A1C">
        <w:trPr>
          <w:trHeight w:val="465"/>
        </w:trPr>
        <w:tc>
          <w:tcPr>
            <w:tcW w:w="847" w:type="dxa"/>
            <w:tcBorders>
              <w:top w:val="single" w:sz="4" w:space="0" w:color="auto"/>
              <w:left w:val="single" w:sz="4" w:space="0" w:color="000000"/>
              <w:bottom w:val="single" w:sz="4" w:space="0" w:color="000000"/>
            </w:tcBorders>
          </w:tcPr>
          <w:p w14:paraId="4D7613F7" w14:textId="49DEA6FD"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000000"/>
            </w:tcBorders>
            <w:vAlign w:val="center"/>
          </w:tcPr>
          <w:p w14:paraId="612E9D75" w14:textId="77777777" w:rsidR="00B74BB4" w:rsidRPr="00993F77" w:rsidRDefault="00662F53" w:rsidP="00955A1C">
            <w:pPr>
              <w:snapToGrid w:val="0"/>
              <w:jc w:val="both"/>
              <w:rPr>
                <w:sz w:val="18"/>
                <w:szCs w:val="18"/>
              </w:rPr>
            </w:pPr>
            <w:r w:rsidRPr="00993F77">
              <w:rPr>
                <w:b/>
                <w:bCs/>
                <w:sz w:val="18"/>
                <w:szCs w:val="18"/>
              </w:rPr>
              <w:t>4</w:t>
            </w:r>
            <w:r w:rsidR="00B74BB4" w:rsidRPr="00993F77">
              <w:rPr>
                <w:b/>
                <w:bCs/>
                <w:sz w:val="18"/>
                <w:szCs w:val="18"/>
              </w:rPr>
              <w:t xml:space="preserve"> odc. - pożarniczych węży tłocznych typu W-110-20-ŁA do pomp pożarniczych </w:t>
            </w:r>
            <w:r w:rsidR="00B74BB4" w:rsidRPr="00993F77">
              <w:rPr>
                <w:sz w:val="18"/>
                <w:szCs w:val="18"/>
              </w:rPr>
              <w:t xml:space="preserve">z  łącznikami ze stopów aluminium typu </w:t>
            </w:r>
            <w:proofErr w:type="spellStart"/>
            <w:r w:rsidR="00B74BB4" w:rsidRPr="00993F77">
              <w:rPr>
                <w:sz w:val="18"/>
                <w:szCs w:val="18"/>
              </w:rPr>
              <w:t>Storz</w:t>
            </w:r>
            <w:proofErr w:type="spellEnd"/>
            <w:r w:rsidR="00B74BB4" w:rsidRPr="00993F77">
              <w:rPr>
                <w:sz w:val="18"/>
                <w:szCs w:val="18"/>
              </w:rPr>
              <w:t xml:space="preserve"> lub równoważne. Kolor węży do uzgodnienia.</w:t>
            </w:r>
          </w:p>
          <w:p w14:paraId="45E8C8C4" w14:textId="2F7CC8C3" w:rsidR="00955A1C" w:rsidRPr="00993F77" w:rsidRDefault="00955A1C" w:rsidP="00955A1C">
            <w:pPr>
              <w:snapToGrid w:val="0"/>
              <w:jc w:val="both"/>
              <w:rPr>
                <w:b/>
                <w:bCs/>
                <w:sz w:val="18"/>
                <w:szCs w:val="18"/>
              </w:rPr>
            </w:pPr>
          </w:p>
        </w:tc>
        <w:tc>
          <w:tcPr>
            <w:tcW w:w="2520" w:type="dxa"/>
            <w:tcBorders>
              <w:top w:val="single" w:sz="4" w:space="0" w:color="auto"/>
              <w:left w:val="single" w:sz="4" w:space="0" w:color="000000"/>
              <w:bottom w:val="single" w:sz="4" w:space="0" w:color="000000"/>
            </w:tcBorders>
            <w:vAlign w:val="center"/>
          </w:tcPr>
          <w:p w14:paraId="0E6ADF79"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350BD763" w14:textId="77777777" w:rsidR="00B74BB4" w:rsidRPr="00993F77" w:rsidRDefault="00B74BB4" w:rsidP="003B1510">
            <w:pPr>
              <w:snapToGrid w:val="0"/>
              <w:jc w:val="center"/>
              <w:rPr>
                <w:b/>
                <w:bCs/>
                <w:sz w:val="18"/>
                <w:szCs w:val="18"/>
              </w:rPr>
            </w:pPr>
          </w:p>
        </w:tc>
      </w:tr>
      <w:tr w:rsidR="00B74BB4" w:rsidRPr="00993F77" w14:paraId="245DD8ED" w14:textId="77777777" w:rsidTr="003B1510">
        <w:trPr>
          <w:trHeight w:val="552"/>
        </w:trPr>
        <w:tc>
          <w:tcPr>
            <w:tcW w:w="847" w:type="dxa"/>
            <w:tcBorders>
              <w:top w:val="single" w:sz="4" w:space="0" w:color="000000"/>
              <w:left w:val="single" w:sz="4" w:space="0" w:color="000000"/>
              <w:bottom w:val="single" w:sz="4" w:space="0" w:color="000000"/>
            </w:tcBorders>
          </w:tcPr>
          <w:p w14:paraId="58E2A48E" w14:textId="7DB9041C"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000000"/>
              <w:left w:val="single" w:sz="4" w:space="0" w:color="000000"/>
              <w:bottom w:val="single" w:sz="4" w:space="0" w:color="000000"/>
            </w:tcBorders>
            <w:vAlign w:val="center"/>
          </w:tcPr>
          <w:p w14:paraId="51E44422" w14:textId="77777777" w:rsidR="00B74BB4" w:rsidRPr="00993F77" w:rsidRDefault="00B74BB4" w:rsidP="00955A1C">
            <w:pPr>
              <w:pStyle w:val="NormalnyWeb"/>
              <w:spacing w:before="0" w:beforeAutospacing="0" w:after="0" w:afterAutospacing="0"/>
              <w:jc w:val="both"/>
              <w:rPr>
                <w:color w:val="000000"/>
                <w:sz w:val="18"/>
                <w:szCs w:val="18"/>
              </w:rPr>
            </w:pPr>
            <w:r w:rsidRPr="00993F77">
              <w:rPr>
                <w:rStyle w:val="Pogrubienie"/>
                <w:bCs/>
                <w:sz w:val="18"/>
                <w:szCs w:val="18"/>
              </w:rPr>
              <w:t xml:space="preserve">Drabina nasadkowa aluminiowa - 4 przęsłowa:  </w:t>
            </w:r>
            <w:r w:rsidRPr="00993F77">
              <w:rPr>
                <w:color w:val="000000"/>
                <w:sz w:val="18"/>
                <w:szCs w:val="18"/>
              </w:rPr>
              <w:t>Szczeble pokryte termoizolacyjną osłoną ochronną. Wyposażona w profilowane wymienne stopki zabezpieczające przed poślizgiem. Okucia wykonane także z lekkiego metalu, a sprężynujące sworznie blokujące ze stali. Wykonana z lekkiego metalu wg PN - EN 1147. Drabina musi posiadać świadectwo dopuszczenia CNBOP.</w:t>
            </w:r>
          </w:p>
          <w:p w14:paraId="09CFCAEF" w14:textId="545B6952" w:rsidR="00955A1C" w:rsidRPr="00993F77" w:rsidRDefault="00955A1C" w:rsidP="00955A1C">
            <w:pPr>
              <w:pStyle w:val="NormalnyWeb"/>
              <w:spacing w:before="0" w:beforeAutospacing="0" w:after="0" w:afterAutospacing="0"/>
              <w:jc w:val="both"/>
              <w:rPr>
                <w:sz w:val="18"/>
                <w:szCs w:val="18"/>
              </w:rPr>
            </w:pPr>
          </w:p>
        </w:tc>
        <w:tc>
          <w:tcPr>
            <w:tcW w:w="2520" w:type="dxa"/>
            <w:tcBorders>
              <w:top w:val="single" w:sz="4" w:space="0" w:color="000000"/>
              <w:left w:val="single" w:sz="4" w:space="0" w:color="000000"/>
              <w:bottom w:val="single" w:sz="4" w:space="0" w:color="000000"/>
            </w:tcBorders>
            <w:vAlign w:val="center"/>
          </w:tcPr>
          <w:p w14:paraId="03A8E328"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11F2F15" w14:textId="77777777" w:rsidR="00B74BB4" w:rsidRPr="00993F77" w:rsidRDefault="00B74BB4" w:rsidP="003B1510">
            <w:pPr>
              <w:pStyle w:val="NormalnyWeb"/>
              <w:spacing w:before="0" w:beforeAutospacing="0" w:after="0" w:afterAutospacing="0"/>
              <w:jc w:val="center"/>
              <w:rPr>
                <w:sz w:val="18"/>
                <w:szCs w:val="18"/>
              </w:rPr>
            </w:pPr>
          </w:p>
        </w:tc>
      </w:tr>
      <w:tr w:rsidR="00B74BB4" w:rsidRPr="00993F77" w14:paraId="0332AEF3" w14:textId="77777777" w:rsidTr="003B1510">
        <w:trPr>
          <w:trHeight w:val="281"/>
        </w:trPr>
        <w:tc>
          <w:tcPr>
            <w:tcW w:w="847" w:type="dxa"/>
            <w:tcBorders>
              <w:top w:val="single" w:sz="4" w:space="0" w:color="000000"/>
              <w:left w:val="single" w:sz="4" w:space="0" w:color="000000"/>
              <w:bottom w:val="single" w:sz="4" w:space="0" w:color="000000"/>
            </w:tcBorders>
          </w:tcPr>
          <w:p w14:paraId="3F57BA97" w14:textId="3DDF9BF6"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000000"/>
              <w:left w:val="single" w:sz="4" w:space="0" w:color="000000"/>
              <w:bottom w:val="single" w:sz="4" w:space="0" w:color="000000"/>
            </w:tcBorders>
            <w:vAlign w:val="center"/>
          </w:tcPr>
          <w:p w14:paraId="239E0491" w14:textId="77777777" w:rsidR="00B74BB4" w:rsidRPr="00993F77" w:rsidRDefault="00B74BB4" w:rsidP="00955A1C">
            <w:pPr>
              <w:jc w:val="both"/>
              <w:rPr>
                <w:sz w:val="18"/>
                <w:szCs w:val="18"/>
              </w:rPr>
            </w:pPr>
            <w:r w:rsidRPr="00993F77">
              <w:rPr>
                <w:b/>
                <w:sz w:val="18"/>
                <w:szCs w:val="18"/>
              </w:rPr>
              <w:t>Zatapialna Pompa elektryczna szlamowa</w:t>
            </w:r>
            <w:r w:rsidRPr="00993F77">
              <w:rPr>
                <w:sz w:val="18"/>
                <w:szCs w:val="18"/>
              </w:rPr>
              <w:t xml:space="preserve"> </w:t>
            </w:r>
            <w:r w:rsidRPr="00993F77">
              <w:rPr>
                <w:b/>
                <w:sz w:val="18"/>
                <w:szCs w:val="18"/>
              </w:rPr>
              <w:t>– 1 szt.</w:t>
            </w:r>
            <w:r w:rsidRPr="00993F77">
              <w:rPr>
                <w:sz w:val="18"/>
                <w:szCs w:val="18"/>
              </w:rPr>
              <w:t xml:space="preserve"> Wykonana w całości ze stali nierdzewnej z podwójnym płaszczem i chłodzona przepływającą wodą.</w:t>
            </w:r>
          </w:p>
          <w:p w14:paraId="0021F869" w14:textId="77777777" w:rsidR="00B74BB4" w:rsidRPr="00993F77" w:rsidRDefault="00B74BB4" w:rsidP="00955A1C">
            <w:pPr>
              <w:jc w:val="both"/>
              <w:rPr>
                <w:b/>
                <w:sz w:val="18"/>
                <w:szCs w:val="18"/>
              </w:rPr>
            </w:pPr>
            <w:r w:rsidRPr="00993F77">
              <w:rPr>
                <w:bCs/>
                <w:sz w:val="18"/>
                <w:szCs w:val="18"/>
              </w:rPr>
              <w:t>Minimalne parametry urządzenia</w:t>
            </w:r>
            <w:r w:rsidRPr="00993F77">
              <w:rPr>
                <w:b/>
                <w:sz w:val="18"/>
                <w:szCs w:val="18"/>
              </w:rPr>
              <w:t>:</w:t>
            </w:r>
          </w:p>
          <w:p w14:paraId="32437D6E" w14:textId="77777777" w:rsidR="00B74BB4" w:rsidRPr="00993F77" w:rsidRDefault="00B74BB4" w:rsidP="005E6E92">
            <w:pPr>
              <w:pStyle w:val="Akapitzlist"/>
              <w:numPr>
                <w:ilvl w:val="0"/>
                <w:numId w:val="29"/>
              </w:numPr>
              <w:spacing w:after="0" w:line="240" w:lineRule="auto"/>
              <w:jc w:val="both"/>
              <w:rPr>
                <w:rFonts w:ascii="Times New Roman" w:hAnsi="Times New Roman"/>
                <w:sz w:val="18"/>
                <w:szCs w:val="18"/>
              </w:rPr>
            </w:pPr>
            <w:r w:rsidRPr="00993F77">
              <w:rPr>
                <w:rFonts w:ascii="Times New Roman" w:hAnsi="Times New Roman"/>
                <w:sz w:val="18"/>
                <w:szCs w:val="18"/>
              </w:rPr>
              <w:t>zasilanie 230v</w:t>
            </w:r>
          </w:p>
          <w:p w14:paraId="622FC206" w14:textId="77777777" w:rsidR="00B74BB4" w:rsidRPr="00993F77" w:rsidRDefault="00B74BB4" w:rsidP="005E6E92">
            <w:pPr>
              <w:pStyle w:val="Akapitzlist"/>
              <w:numPr>
                <w:ilvl w:val="0"/>
                <w:numId w:val="29"/>
              </w:numPr>
              <w:spacing w:after="0" w:line="240" w:lineRule="auto"/>
              <w:jc w:val="both"/>
              <w:rPr>
                <w:rFonts w:ascii="Times New Roman" w:hAnsi="Times New Roman"/>
                <w:sz w:val="18"/>
                <w:szCs w:val="18"/>
              </w:rPr>
            </w:pPr>
            <w:r w:rsidRPr="00993F77">
              <w:rPr>
                <w:rFonts w:ascii="Times New Roman" w:hAnsi="Times New Roman"/>
                <w:sz w:val="18"/>
                <w:szCs w:val="18"/>
              </w:rPr>
              <w:t xml:space="preserve">moc silnika min. 1,1 </w:t>
            </w:r>
            <w:proofErr w:type="spellStart"/>
            <w:r w:rsidRPr="00993F77">
              <w:rPr>
                <w:rFonts w:ascii="Times New Roman" w:hAnsi="Times New Roman"/>
                <w:sz w:val="18"/>
                <w:szCs w:val="18"/>
              </w:rPr>
              <w:t>kw</w:t>
            </w:r>
            <w:proofErr w:type="spellEnd"/>
          </w:p>
          <w:p w14:paraId="5D3338F8" w14:textId="77777777" w:rsidR="00B74BB4" w:rsidRPr="00993F77" w:rsidRDefault="00B74BB4" w:rsidP="005E6E92">
            <w:pPr>
              <w:pStyle w:val="Akapitzlist"/>
              <w:numPr>
                <w:ilvl w:val="0"/>
                <w:numId w:val="29"/>
              </w:numPr>
              <w:spacing w:after="0" w:line="240" w:lineRule="auto"/>
              <w:jc w:val="both"/>
              <w:rPr>
                <w:rFonts w:ascii="Times New Roman" w:hAnsi="Times New Roman"/>
                <w:sz w:val="18"/>
                <w:szCs w:val="18"/>
              </w:rPr>
            </w:pPr>
            <w:r w:rsidRPr="00993F77">
              <w:rPr>
                <w:rFonts w:ascii="Times New Roman" w:hAnsi="Times New Roman"/>
                <w:sz w:val="18"/>
                <w:szCs w:val="18"/>
              </w:rPr>
              <w:t>waga maksymalna: 29 kg</w:t>
            </w:r>
          </w:p>
          <w:p w14:paraId="111D654D" w14:textId="77777777" w:rsidR="00B74BB4" w:rsidRPr="00993F77" w:rsidRDefault="00B74BB4" w:rsidP="005E6E92">
            <w:pPr>
              <w:pStyle w:val="Akapitzlist"/>
              <w:numPr>
                <w:ilvl w:val="0"/>
                <w:numId w:val="29"/>
              </w:numPr>
              <w:spacing w:after="0" w:line="240" w:lineRule="auto"/>
              <w:jc w:val="both"/>
              <w:rPr>
                <w:rFonts w:ascii="Times New Roman" w:hAnsi="Times New Roman"/>
                <w:sz w:val="18"/>
                <w:szCs w:val="18"/>
              </w:rPr>
            </w:pPr>
            <w:r w:rsidRPr="00993F77">
              <w:rPr>
                <w:rFonts w:ascii="Times New Roman" w:hAnsi="Times New Roman"/>
                <w:sz w:val="18"/>
                <w:szCs w:val="18"/>
              </w:rPr>
              <w:t>wydajność min. 12 m</w:t>
            </w:r>
            <w:r w:rsidRPr="00993F77">
              <w:rPr>
                <w:rFonts w:ascii="Times New Roman" w:hAnsi="Times New Roman"/>
                <w:sz w:val="18"/>
                <w:szCs w:val="18"/>
                <w:vertAlign w:val="superscript"/>
              </w:rPr>
              <w:t>3</w:t>
            </w:r>
            <w:r w:rsidRPr="00993F77">
              <w:rPr>
                <w:rFonts w:ascii="Times New Roman" w:hAnsi="Times New Roman"/>
                <w:sz w:val="18"/>
                <w:szCs w:val="18"/>
              </w:rPr>
              <w:t>/h</w:t>
            </w:r>
          </w:p>
          <w:p w14:paraId="284E9ED9" w14:textId="77777777" w:rsidR="00B74BB4" w:rsidRPr="00993F77" w:rsidRDefault="00B74BB4" w:rsidP="00955A1C">
            <w:pPr>
              <w:pStyle w:val="NormalnyWeb"/>
              <w:spacing w:before="0" w:beforeAutospacing="0" w:after="0" w:afterAutospacing="0"/>
              <w:jc w:val="both"/>
              <w:rPr>
                <w:sz w:val="18"/>
                <w:szCs w:val="18"/>
              </w:rPr>
            </w:pPr>
            <w:r w:rsidRPr="00993F77">
              <w:rPr>
                <w:sz w:val="18"/>
                <w:szCs w:val="18"/>
              </w:rPr>
              <w:t>średnica zanieczyszczeń 8 mm</w:t>
            </w:r>
          </w:p>
          <w:p w14:paraId="2FC40155" w14:textId="3D16A1EC" w:rsidR="00955A1C" w:rsidRPr="00993F77" w:rsidRDefault="00955A1C" w:rsidP="003B1510">
            <w:pPr>
              <w:pStyle w:val="NormalnyWeb"/>
              <w:spacing w:before="0" w:beforeAutospacing="0" w:after="0" w:afterAutospacing="0"/>
              <w:jc w:val="center"/>
              <w:rPr>
                <w:rStyle w:val="Pogrubienie"/>
                <w:bCs/>
                <w:sz w:val="18"/>
                <w:szCs w:val="18"/>
              </w:rPr>
            </w:pPr>
          </w:p>
        </w:tc>
        <w:tc>
          <w:tcPr>
            <w:tcW w:w="2520" w:type="dxa"/>
            <w:tcBorders>
              <w:top w:val="single" w:sz="4" w:space="0" w:color="000000"/>
              <w:left w:val="single" w:sz="4" w:space="0" w:color="000000"/>
              <w:bottom w:val="single" w:sz="4" w:space="0" w:color="000000"/>
            </w:tcBorders>
            <w:vAlign w:val="center"/>
          </w:tcPr>
          <w:p w14:paraId="0D73E2DD"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D2E89D" w14:textId="77777777" w:rsidR="00B74BB4" w:rsidRPr="00993F77" w:rsidRDefault="00B74BB4" w:rsidP="003B1510">
            <w:pPr>
              <w:pStyle w:val="NormalnyWeb"/>
              <w:spacing w:before="0" w:beforeAutospacing="0" w:after="0" w:afterAutospacing="0"/>
              <w:jc w:val="center"/>
              <w:rPr>
                <w:rStyle w:val="Pogrubienie"/>
                <w:bCs/>
                <w:sz w:val="18"/>
                <w:szCs w:val="18"/>
              </w:rPr>
            </w:pPr>
          </w:p>
        </w:tc>
      </w:tr>
      <w:tr w:rsidR="00B74BB4" w:rsidRPr="00993F77" w14:paraId="56530B3D" w14:textId="77777777" w:rsidTr="003B1510">
        <w:trPr>
          <w:trHeight w:val="70"/>
        </w:trPr>
        <w:tc>
          <w:tcPr>
            <w:tcW w:w="847" w:type="dxa"/>
            <w:tcBorders>
              <w:top w:val="single" w:sz="4" w:space="0" w:color="000000"/>
              <w:left w:val="single" w:sz="4" w:space="0" w:color="000000"/>
              <w:bottom w:val="single" w:sz="4" w:space="0" w:color="000000"/>
            </w:tcBorders>
          </w:tcPr>
          <w:p w14:paraId="4A6E4092" w14:textId="466EF486"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000000"/>
              <w:left w:val="single" w:sz="4" w:space="0" w:color="000000"/>
              <w:bottom w:val="single" w:sz="4" w:space="0" w:color="000000"/>
            </w:tcBorders>
            <w:vAlign w:val="center"/>
          </w:tcPr>
          <w:p w14:paraId="1772C8E6" w14:textId="3C7C949F" w:rsidR="00B74BB4" w:rsidRPr="00993F77" w:rsidRDefault="00B74BB4" w:rsidP="00955A1C">
            <w:pPr>
              <w:rPr>
                <w:b/>
                <w:bCs/>
                <w:sz w:val="18"/>
                <w:szCs w:val="18"/>
              </w:rPr>
            </w:pPr>
            <w:r w:rsidRPr="00993F77">
              <w:rPr>
                <w:b/>
                <w:bCs/>
                <w:sz w:val="18"/>
                <w:szCs w:val="18"/>
              </w:rPr>
              <w:t>Kanister metalowy 5 litrowy</w:t>
            </w:r>
            <w:r w:rsidR="00955A1C" w:rsidRPr="00993F77">
              <w:rPr>
                <w:b/>
                <w:bCs/>
                <w:sz w:val="18"/>
                <w:szCs w:val="18"/>
              </w:rPr>
              <w:t xml:space="preserve">, </w:t>
            </w:r>
            <w:r w:rsidRPr="00993F77">
              <w:rPr>
                <w:b/>
                <w:bCs/>
                <w:sz w:val="18"/>
                <w:szCs w:val="18"/>
              </w:rPr>
              <w:t>3 szt.</w:t>
            </w:r>
          </w:p>
          <w:p w14:paraId="02B005E6" w14:textId="4F55538B" w:rsidR="00955A1C" w:rsidRPr="00993F77" w:rsidRDefault="00955A1C" w:rsidP="003B1510">
            <w:pPr>
              <w:jc w:val="center"/>
              <w:rPr>
                <w:sz w:val="18"/>
                <w:szCs w:val="18"/>
              </w:rPr>
            </w:pPr>
          </w:p>
        </w:tc>
        <w:tc>
          <w:tcPr>
            <w:tcW w:w="2520" w:type="dxa"/>
            <w:tcBorders>
              <w:top w:val="single" w:sz="4" w:space="0" w:color="000000"/>
              <w:left w:val="single" w:sz="4" w:space="0" w:color="000000"/>
              <w:bottom w:val="single" w:sz="4" w:space="0" w:color="000000"/>
            </w:tcBorders>
            <w:vAlign w:val="center"/>
          </w:tcPr>
          <w:p w14:paraId="35DEFF67"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F8EAC3" w14:textId="77777777" w:rsidR="00B74BB4" w:rsidRPr="00993F77" w:rsidRDefault="00B74BB4" w:rsidP="003B1510">
            <w:pPr>
              <w:jc w:val="center"/>
              <w:rPr>
                <w:sz w:val="18"/>
                <w:szCs w:val="18"/>
              </w:rPr>
            </w:pPr>
          </w:p>
        </w:tc>
      </w:tr>
      <w:tr w:rsidR="00B74BB4" w:rsidRPr="00993F77" w14:paraId="0AEE7824" w14:textId="77777777" w:rsidTr="003B1510">
        <w:trPr>
          <w:trHeight w:val="3050"/>
        </w:trPr>
        <w:tc>
          <w:tcPr>
            <w:tcW w:w="847" w:type="dxa"/>
            <w:tcBorders>
              <w:top w:val="single" w:sz="4" w:space="0" w:color="000000"/>
              <w:left w:val="single" w:sz="4" w:space="0" w:color="000000"/>
            </w:tcBorders>
          </w:tcPr>
          <w:p w14:paraId="4AE2F92D" w14:textId="29A78F73"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000000"/>
              <w:left w:val="single" w:sz="4" w:space="0" w:color="000000"/>
            </w:tcBorders>
            <w:vAlign w:val="center"/>
          </w:tcPr>
          <w:p w14:paraId="007E2146" w14:textId="77777777" w:rsidR="00B74BB4" w:rsidRPr="00993F77" w:rsidRDefault="00B74BB4" w:rsidP="003B1510">
            <w:pPr>
              <w:pStyle w:val="Tekstkomentarza1"/>
              <w:jc w:val="center"/>
              <w:rPr>
                <w:b/>
                <w:bCs/>
                <w:sz w:val="18"/>
                <w:szCs w:val="18"/>
              </w:rPr>
            </w:pPr>
            <w:r w:rsidRPr="00993F77">
              <w:rPr>
                <w:b/>
                <w:bCs/>
                <w:sz w:val="18"/>
                <w:szCs w:val="18"/>
              </w:rPr>
              <w:t>Prądownica wodna 52 bez pierścienia obrotowego:  - 2 szt.</w:t>
            </w:r>
          </w:p>
          <w:p w14:paraId="01CF1974" w14:textId="77777777" w:rsidR="00B74BB4" w:rsidRPr="00993F77" w:rsidRDefault="00B74BB4" w:rsidP="005E6E92">
            <w:pPr>
              <w:pStyle w:val="Tekstkomentarza1"/>
              <w:numPr>
                <w:ilvl w:val="0"/>
                <w:numId w:val="30"/>
              </w:numPr>
              <w:jc w:val="both"/>
              <w:rPr>
                <w:bCs/>
                <w:sz w:val="18"/>
                <w:szCs w:val="18"/>
              </w:rPr>
            </w:pPr>
            <w:r w:rsidRPr="00993F77">
              <w:rPr>
                <w:bCs/>
                <w:sz w:val="18"/>
                <w:szCs w:val="18"/>
              </w:rPr>
              <w:t>Minimum 12 nastawień rozproszenia strumienia</w:t>
            </w:r>
          </w:p>
          <w:p w14:paraId="01103244" w14:textId="77777777" w:rsidR="00B74BB4" w:rsidRPr="00993F77" w:rsidRDefault="00B74BB4" w:rsidP="005E6E92">
            <w:pPr>
              <w:pStyle w:val="Akapitzlist"/>
              <w:numPr>
                <w:ilvl w:val="0"/>
                <w:numId w:val="30"/>
              </w:numPr>
              <w:suppressAutoHyphens w:val="0"/>
              <w:spacing w:after="0" w:line="240" w:lineRule="auto"/>
              <w:jc w:val="both"/>
              <w:rPr>
                <w:rFonts w:ascii="Times New Roman" w:hAnsi="Times New Roman"/>
                <w:sz w:val="18"/>
                <w:szCs w:val="18"/>
                <w:lang w:eastAsia="pl-PL"/>
              </w:rPr>
            </w:pPr>
            <w:r w:rsidRPr="00993F77">
              <w:rPr>
                <w:rFonts w:ascii="Times New Roman" w:hAnsi="Times New Roman"/>
                <w:sz w:val="18"/>
                <w:szCs w:val="18"/>
                <w:lang w:eastAsia="pl-PL"/>
              </w:rPr>
              <w:t>Stała wydajność przy wszystkich pozycjach rozproszenia dla danego przepływu</w:t>
            </w:r>
          </w:p>
          <w:p w14:paraId="6564FF60" w14:textId="7EFBE0F9" w:rsidR="00B74BB4" w:rsidRPr="00993F77" w:rsidRDefault="00B74BB4" w:rsidP="005E6E92">
            <w:pPr>
              <w:pStyle w:val="Akapitzlist"/>
              <w:numPr>
                <w:ilvl w:val="0"/>
                <w:numId w:val="30"/>
              </w:numPr>
              <w:suppressAutoHyphens w:val="0"/>
              <w:spacing w:after="0"/>
              <w:jc w:val="both"/>
              <w:rPr>
                <w:rFonts w:ascii="Times New Roman" w:hAnsi="Times New Roman"/>
                <w:sz w:val="18"/>
                <w:szCs w:val="18"/>
                <w:lang w:eastAsia="pl-PL"/>
              </w:rPr>
            </w:pPr>
            <w:r w:rsidRPr="00993F77">
              <w:rPr>
                <w:rFonts w:ascii="Times New Roman" w:hAnsi="Times New Roman"/>
                <w:sz w:val="18"/>
                <w:szCs w:val="18"/>
                <w:bdr w:val="none" w:sz="0" w:space="0" w:color="auto" w:frame="1"/>
                <w:lang w:eastAsia="pl-PL"/>
              </w:rPr>
              <w:t>Brak konieczności zamykania zaworu do zmiany wydajności przy maksymalnym ciśnieniu</w:t>
            </w:r>
          </w:p>
          <w:p w14:paraId="6EA5FEED" w14:textId="1FF2ACFD" w:rsidR="00B74BB4" w:rsidRPr="00993F77" w:rsidRDefault="00B74BB4" w:rsidP="005E6E92">
            <w:pPr>
              <w:numPr>
                <w:ilvl w:val="0"/>
                <w:numId w:val="30"/>
              </w:numPr>
              <w:suppressAutoHyphens w:val="0"/>
              <w:jc w:val="both"/>
              <w:rPr>
                <w:sz w:val="18"/>
                <w:szCs w:val="18"/>
                <w:lang w:eastAsia="pl-PL"/>
              </w:rPr>
            </w:pPr>
            <w:r w:rsidRPr="00993F77">
              <w:rPr>
                <w:sz w:val="18"/>
                <w:szCs w:val="18"/>
                <w:bdr w:val="none" w:sz="0" w:space="0" w:color="auto" w:frame="1"/>
                <w:lang w:eastAsia="pl-PL"/>
              </w:rPr>
              <w:t>Konstrukcja z lekkich i twardych stopów aluminium</w:t>
            </w:r>
          </w:p>
          <w:p w14:paraId="7131CBCC" w14:textId="3BE33B8E" w:rsidR="00B74BB4" w:rsidRPr="00993F77" w:rsidRDefault="00B74BB4" w:rsidP="005E6E92">
            <w:pPr>
              <w:numPr>
                <w:ilvl w:val="0"/>
                <w:numId w:val="30"/>
              </w:numPr>
              <w:suppressAutoHyphens w:val="0"/>
              <w:jc w:val="both"/>
              <w:rPr>
                <w:sz w:val="18"/>
                <w:szCs w:val="18"/>
                <w:lang w:eastAsia="pl-PL"/>
              </w:rPr>
            </w:pPr>
            <w:r w:rsidRPr="00993F77">
              <w:rPr>
                <w:sz w:val="18"/>
                <w:szCs w:val="18"/>
                <w:bdr w:val="none" w:sz="0" w:space="0" w:color="auto" w:frame="1"/>
                <w:lang w:eastAsia="pl-PL"/>
              </w:rPr>
              <w:t>Łącznik obrotowy przeciwdziałający skręcaniu węża</w:t>
            </w:r>
          </w:p>
          <w:p w14:paraId="1E643B23" w14:textId="177081AB" w:rsidR="00B74BB4" w:rsidRPr="00993F77" w:rsidRDefault="00B74BB4" w:rsidP="005E6E92">
            <w:pPr>
              <w:numPr>
                <w:ilvl w:val="0"/>
                <w:numId w:val="30"/>
              </w:numPr>
              <w:suppressAutoHyphens w:val="0"/>
              <w:jc w:val="both"/>
              <w:rPr>
                <w:sz w:val="18"/>
                <w:szCs w:val="18"/>
                <w:lang w:eastAsia="pl-PL"/>
              </w:rPr>
            </w:pPr>
            <w:r w:rsidRPr="00993F77">
              <w:rPr>
                <w:sz w:val="18"/>
                <w:szCs w:val="18"/>
                <w:bdr w:val="none" w:sz="0" w:space="0" w:color="auto" w:frame="1"/>
                <w:lang w:eastAsia="pl-PL"/>
              </w:rPr>
              <w:t>Funkcja czyszczenia dostępna bez zamykania prądownicy</w:t>
            </w:r>
          </w:p>
          <w:p w14:paraId="063D6218" w14:textId="77777777" w:rsidR="00B74BB4" w:rsidRPr="00993F77" w:rsidRDefault="00B74BB4" w:rsidP="005E6E92">
            <w:pPr>
              <w:pStyle w:val="Akapitzlist"/>
              <w:numPr>
                <w:ilvl w:val="0"/>
                <w:numId w:val="30"/>
              </w:numPr>
              <w:suppressAutoHyphens w:val="0"/>
              <w:spacing w:after="0"/>
              <w:jc w:val="both"/>
              <w:rPr>
                <w:rFonts w:ascii="Times New Roman" w:hAnsi="Times New Roman"/>
                <w:sz w:val="18"/>
                <w:szCs w:val="18"/>
                <w:lang w:eastAsia="pl-PL"/>
              </w:rPr>
            </w:pPr>
            <w:r w:rsidRPr="00993F77">
              <w:rPr>
                <w:rFonts w:ascii="Times New Roman" w:hAnsi="Times New Roman"/>
                <w:sz w:val="18"/>
                <w:szCs w:val="18"/>
                <w:bdr w:val="none" w:sz="0" w:space="0" w:color="auto" w:frame="1"/>
                <w:lang w:eastAsia="pl-PL"/>
              </w:rPr>
              <w:t>Pierścień do regulacji kąta rozproszenia pokryty gumą z punktem odniesienia do łatwiejszego wybierania  wygodnych ustawień</w:t>
            </w:r>
          </w:p>
          <w:p w14:paraId="7B071639" w14:textId="1DF1135C" w:rsidR="00B74BB4" w:rsidRPr="00993F77" w:rsidRDefault="00B74BB4" w:rsidP="005E6E92">
            <w:pPr>
              <w:pStyle w:val="Tekstkomentarza1"/>
              <w:numPr>
                <w:ilvl w:val="0"/>
                <w:numId w:val="30"/>
              </w:numPr>
              <w:jc w:val="both"/>
              <w:rPr>
                <w:sz w:val="18"/>
                <w:szCs w:val="18"/>
              </w:rPr>
            </w:pPr>
            <w:r w:rsidRPr="00993F77">
              <w:rPr>
                <w:sz w:val="18"/>
                <w:szCs w:val="18"/>
              </w:rPr>
              <w:t>nakładka na prądownice:</w:t>
            </w:r>
            <w:r w:rsidR="00955A1C" w:rsidRPr="00993F77">
              <w:rPr>
                <w:sz w:val="18"/>
                <w:szCs w:val="18"/>
              </w:rPr>
              <w:t xml:space="preserve"> </w:t>
            </w:r>
            <w:r w:rsidRPr="00993F77">
              <w:rPr>
                <w:sz w:val="18"/>
                <w:szCs w:val="18"/>
              </w:rPr>
              <w:t>piana ciężką – 2 szt</w:t>
            </w:r>
            <w:r w:rsidR="00955A1C" w:rsidRPr="00993F77">
              <w:rPr>
                <w:sz w:val="18"/>
                <w:szCs w:val="18"/>
              </w:rPr>
              <w:t>.</w:t>
            </w:r>
          </w:p>
          <w:p w14:paraId="30A30009" w14:textId="51992401" w:rsidR="00955A1C" w:rsidRPr="00993F77" w:rsidRDefault="00955A1C" w:rsidP="00955A1C">
            <w:pPr>
              <w:pStyle w:val="Tekstkomentarza1"/>
              <w:rPr>
                <w:b/>
                <w:bCs/>
                <w:sz w:val="18"/>
                <w:szCs w:val="18"/>
              </w:rPr>
            </w:pPr>
          </w:p>
        </w:tc>
        <w:tc>
          <w:tcPr>
            <w:tcW w:w="2520" w:type="dxa"/>
            <w:tcBorders>
              <w:top w:val="single" w:sz="4" w:space="0" w:color="000000"/>
              <w:left w:val="single" w:sz="4" w:space="0" w:color="000000"/>
            </w:tcBorders>
            <w:vAlign w:val="center"/>
          </w:tcPr>
          <w:p w14:paraId="78452C10"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right w:val="single" w:sz="4" w:space="0" w:color="000000"/>
            </w:tcBorders>
            <w:vAlign w:val="center"/>
          </w:tcPr>
          <w:p w14:paraId="10B85701" w14:textId="77777777" w:rsidR="00B74BB4" w:rsidRPr="00993F77" w:rsidRDefault="00B74BB4" w:rsidP="003B1510">
            <w:pPr>
              <w:pStyle w:val="Tekstkomentarza1"/>
              <w:ind w:left="1077"/>
              <w:jc w:val="center"/>
              <w:rPr>
                <w:b/>
                <w:bCs/>
                <w:sz w:val="18"/>
                <w:szCs w:val="18"/>
              </w:rPr>
            </w:pPr>
          </w:p>
        </w:tc>
      </w:tr>
      <w:tr w:rsidR="00B74BB4" w:rsidRPr="00993F77" w14:paraId="08D902A9" w14:textId="77777777" w:rsidTr="003B1510">
        <w:trPr>
          <w:trHeight w:val="396"/>
        </w:trPr>
        <w:tc>
          <w:tcPr>
            <w:tcW w:w="847" w:type="dxa"/>
            <w:tcBorders>
              <w:top w:val="single" w:sz="4" w:space="0" w:color="000000"/>
              <w:left w:val="single" w:sz="4" w:space="0" w:color="000000"/>
              <w:bottom w:val="single" w:sz="4" w:space="0" w:color="000000"/>
            </w:tcBorders>
          </w:tcPr>
          <w:p w14:paraId="7983A815" w14:textId="1C36EF4B" w:rsidR="00B74BB4" w:rsidRPr="00993F77" w:rsidRDefault="00B74BB4" w:rsidP="005E6E92">
            <w:pPr>
              <w:numPr>
                <w:ilvl w:val="0"/>
                <w:numId w:val="15"/>
              </w:numPr>
              <w:snapToGrid w:val="0"/>
              <w:jc w:val="center"/>
              <w:rPr>
                <w:sz w:val="18"/>
                <w:szCs w:val="18"/>
              </w:rPr>
            </w:pPr>
          </w:p>
        </w:tc>
        <w:tc>
          <w:tcPr>
            <w:tcW w:w="5311" w:type="dxa"/>
            <w:tcBorders>
              <w:top w:val="single" w:sz="4" w:space="0" w:color="000000"/>
              <w:left w:val="single" w:sz="4" w:space="0" w:color="000000"/>
              <w:bottom w:val="single" w:sz="4" w:space="0" w:color="000000"/>
            </w:tcBorders>
            <w:vAlign w:val="center"/>
          </w:tcPr>
          <w:p w14:paraId="4AD437DF" w14:textId="77777777" w:rsidR="00B74BB4" w:rsidRPr="00993F77" w:rsidRDefault="00B74BB4" w:rsidP="00955A1C">
            <w:pPr>
              <w:pStyle w:val="Tekstkomentarza1"/>
              <w:jc w:val="both"/>
              <w:rPr>
                <w:b/>
                <w:bCs/>
                <w:sz w:val="18"/>
                <w:szCs w:val="18"/>
              </w:rPr>
            </w:pPr>
            <w:r w:rsidRPr="00993F77">
              <w:rPr>
                <w:b/>
                <w:bCs/>
                <w:sz w:val="18"/>
                <w:szCs w:val="18"/>
              </w:rPr>
              <w:t>Sprzęt i armatura wodno-pianowa :</w:t>
            </w:r>
          </w:p>
          <w:p w14:paraId="500C1755" w14:textId="77777777" w:rsidR="00B74BB4" w:rsidRPr="00993F77" w:rsidRDefault="00B74BB4" w:rsidP="005E6E92">
            <w:pPr>
              <w:numPr>
                <w:ilvl w:val="0"/>
                <w:numId w:val="31"/>
              </w:numPr>
              <w:jc w:val="both"/>
              <w:rPr>
                <w:b/>
                <w:bCs/>
                <w:sz w:val="18"/>
                <w:szCs w:val="18"/>
              </w:rPr>
            </w:pPr>
            <w:r w:rsidRPr="00993F77">
              <w:rPr>
                <w:spacing w:val="-2"/>
                <w:sz w:val="18"/>
                <w:szCs w:val="18"/>
              </w:rPr>
              <w:t>Stojak hydrantowy 80 2x75- 1szt.,</w:t>
            </w:r>
          </w:p>
          <w:p w14:paraId="7AE7EDD2" w14:textId="77777777" w:rsidR="00B74BB4" w:rsidRPr="00993F77" w:rsidRDefault="00B74BB4" w:rsidP="005E6E92">
            <w:pPr>
              <w:numPr>
                <w:ilvl w:val="0"/>
                <w:numId w:val="31"/>
              </w:numPr>
              <w:jc w:val="both"/>
              <w:rPr>
                <w:b/>
                <w:bCs/>
                <w:sz w:val="18"/>
                <w:szCs w:val="18"/>
              </w:rPr>
            </w:pPr>
            <w:r w:rsidRPr="00993F77">
              <w:rPr>
                <w:spacing w:val="-2"/>
                <w:sz w:val="18"/>
                <w:szCs w:val="18"/>
              </w:rPr>
              <w:t>Klucz do hydrantów podziemnych - 1szt.,</w:t>
            </w:r>
          </w:p>
          <w:p w14:paraId="2E9B783E" w14:textId="77777777" w:rsidR="00B74BB4" w:rsidRPr="00993F77" w:rsidRDefault="00B74BB4" w:rsidP="005E6E92">
            <w:pPr>
              <w:numPr>
                <w:ilvl w:val="0"/>
                <w:numId w:val="31"/>
              </w:numPr>
              <w:jc w:val="both"/>
              <w:rPr>
                <w:b/>
                <w:bCs/>
                <w:sz w:val="18"/>
                <w:szCs w:val="18"/>
              </w:rPr>
            </w:pPr>
            <w:r w:rsidRPr="00993F77">
              <w:rPr>
                <w:spacing w:val="-2"/>
                <w:sz w:val="18"/>
                <w:szCs w:val="18"/>
              </w:rPr>
              <w:t>Klucz do hydrantów nadziemnych - 1szt.,</w:t>
            </w:r>
          </w:p>
          <w:p w14:paraId="1D60AC2E" w14:textId="77777777" w:rsidR="00B74BB4" w:rsidRPr="00993F77" w:rsidRDefault="00B74BB4" w:rsidP="005E6E92">
            <w:pPr>
              <w:numPr>
                <w:ilvl w:val="0"/>
                <w:numId w:val="31"/>
              </w:numPr>
              <w:jc w:val="both"/>
              <w:rPr>
                <w:b/>
                <w:bCs/>
                <w:sz w:val="18"/>
                <w:szCs w:val="18"/>
              </w:rPr>
            </w:pPr>
            <w:r w:rsidRPr="00993F77">
              <w:rPr>
                <w:spacing w:val="-2"/>
                <w:sz w:val="18"/>
                <w:szCs w:val="18"/>
              </w:rPr>
              <w:t>Klucz do hydrantów uniwersalny – 1 szt.,</w:t>
            </w:r>
          </w:p>
          <w:p w14:paraId="20BA2965" w14:textId="77777777" w:rsidR="00B74BB4" w:rsidRPr="00993F77" w:rsidRDefault="00B74BB4" w:rsidP="005E6E92">
            <w:pPr>
              <w:numPr>
                <w:ilvl w:val="0"/>
                <w:numId w:val="31"/>
              </w:numPr>
              <w:jc w:val="both"/>
              <w:rPr>
                <w:bCs/>
                <w:sz w:val="18"/>
                <w:szCs w:val="18"/>
              </w:rPr>
            </w:pPr>
            <w:r w:rsidRPr="00993F77">
              <w:rPr>
                <w:bCs/>
                <w:sz w:val="18"/>
                <w:szCs w:val="18"/>
              </w:rPr>
              <w:t xml:space="preserve">Klucze do pokryw studzienek </w:t>
            </w:r>
            <w:r w:rsidRPr="00993F77">
              <w:rPr>
                <w:spacing w:val="-2"/>
                <w:sz w:val="18"/>
                <w:szCs w:val="18"/>
              </w:rPr>
              <w:t>- 1szt.,</w:t>
            </w:r>
          </w:p>
          <w:p w14:paraId="20D2C283" w14:textId="77777777" w:rsidR="00B74BB4" w:rsidRPr="00993F77" w:rsidRDefault="00B74BB4" w:rsidP="005E6E92">
            <w:pPr>
              <w:numPr>
                <w:ilvl w:val="0"/>
                <w:numId w:val="31"/>
              </w:numPr>
              <w:jc w:val="both"/>
              <w:rPr>
                <w:bCs/>
                <w:sz w:val="18"/>
                <w:szCs w:val="18"/>
              </w:rPr>
            </w:pPr>
            <w:r w:rsidRPr="00993F77">
              <w:rPr>
                <w:bCs/>
                <w:sz w:val="18"/>
                <w:szCs w:val="18"/>
              </w:rPr>
              <w:t>Siodełko wężowe - 1szt.,</w:t>
            </w:r>
          </w:p>
          <w:p w14:paraId="507CE59E" w14:textId="77777777" w:rsidR="00B74BB4" w:rsidRPr="00993F77" w:rsidRDefault="00B74BB4" w:rsidP="005E6E92">
            <w:pPr>
              <w:numPr>
                <w:ilvl w:val="0"/>
                <w:numId w:val="31"/>
              </w:numPr>
              <w:jc w:val="both"/>
              <w:rPr>
                <w:bCs/>
                <w:sz w:val="18"/>
                <w:szCs w:val="18"/>
              </w:rPr>
            </w:pPr>
            <w:r w:rsidRPr="00993F77">
              <w:rPr>
                <w:bCs/>
                <w:sz w:val="18"/>
                <w:szCs w:val="18"/>
              </w:rPr>
              <w:t xml:space="preserve">Mostek przejazdowy </w:t>
            </w:r>
            <w:r w:rsidRPr="00993F77">
              <w:rPr>
                <w:spacing w:val="-2"/>
                <w:sz w:val="18"/>
                <w:szCs w:val="18"/>
              </w:rPr>
              <w:t>- 2szt.,</w:t>
            </w:r>
          </w:p>
          <w:p w14:paraId="6281C9EB" w14:textId="77777777" w:rsidR="00B74BB4" w:rsidRPr="00993F77" w:rsidRDefault="00B74BB4" w:rsidP="005E6E92">
            <w:pPr>
              <w:numPr>
                <w:ilvl w:val="0"/>
                <w:numId w:val="31"/>
              </w:numPr>
              <w:jc w:val="both"/>
              <w:rPr>
                <w:bCs/>
                <w:sz w:val="18"/>
                <w:szCs w:val="18"/>
              </w:rPr>
            </w:pPr>
            <w:r w:rsidRPr="00993F77">
              <w:rPr>
                <w:bCs/>
                <w:sz w:val="18"/>
                <w:szCs w:val="18"/>
              </w:rPr>
              <w:t xml:space="preserve">Przełącznik 110/75 </w:t>
            </w:r>
            <w:r w:rsidRPr="00993F77">
              <w:rPr>
                <w:spacing w:val="-2"/>
                <w:sz w:val="18"/>
                <w:szCs w:val="18"/>
              </w:rPr>
              <w:t>- 2szt.,</w:t>
            </w:r>
          </w:p>
          <w:p w14:paraId="282C2F50" w14:textId="77777777" w:rsidR="00B74BB4" w:rsidRPr="00993F77" w:rsidRDefault="00B74BB4" w:rsidP="005E6E92">
            <w:pPr>
              <w:numPr>
                <w:ilvl w:val="0"/>
                <w:numId w:val="31"/>
              </w:numPr>
              <w:jc w:val="both"/>
              <w:rPr>
                <w:bCs/>
                <w:sz w:val="18"/>
                <w:szCs w:val="18"/>
              </w:rPr>
            </w:pPr>
            <w:r w:rsidRPr="00993F77">
              <w:rPr>
                <w:bCs/>
                <w:sz w:val="18"/>
                <w:szCs w:val="18"/>
              </w:rPr>
              <w:t xml:space="preserve">Przełącznik 75/52 </w:t>
            </w:r>
            <w:r w:rsidRPr="00993F77">
              <w:rPr>
                <w:spacing w:val="-2"/>
                <w:sz w:val="18"/>
                <w:szCs w:val="18"/>
              </w:rPr>
              <w:t>- 4szt.,</w:t>
            </w:r>
          </w:p>
          <w:p w14:paraId="421FDBF7" w14:textId="77777777" w:rsidR="00B74BB4" w:rsidRPr="00993F77" w:rsidRDefault="00B74BB4" w:rsidP="005E6E92">
            <w:pPr>
              <w:numPr>
                <w:ilvl w:val="0"/>
                <w:numId w:val="31"/>
              </w:numPr>
              <w:jc w:val="both"/>
              <w:rPr>
                <w:bCs/>
                <w:sz w:val="18"/>
                <w:szCs w:val="18"/>
              </w:rPr>
            </w:pPr>
            <w:r w:rsidRPr="00993F77">
              <w:rPr>
                <w:spacing w:val="-2"/>
                <w:sz w:val="18"/>
                <w:szCs w:val="18"/>
              </w:rPr>
              <w:t>Zbieracz 2x75/110 - 2szt.,</w:t>
            </w:r>
          </w:p>
          <w:p w14:paraId="5B466CA5" w14:textId="1865C3CD" w:rsidR="00B74BB4" w:rsidRPr="00993F77" w:rsidRDefault="00B74BB4" w:rsidP="005E6E92">
            <w:pPr>
              <w:numPr>
                <w:ilvl w:val="0"/>
                <w:numId w:val="31"/>
              </w:numPr>
              <w:jc w:val="both"/>
              <w:rPr>
                <w:bCs/>
                <w:sz w:val="18"/>
                <w:szCs w:val="18"/>
              </w:rPr>
            </w:pPr>
            <w:r w:rsidRPr="00993F77">
              <w:rPr>
                <w:bCs/>
                <w:sz w:val="18"/>
                <w:szCs w:val="18"/>
              </w:rPr>
              <w:t>Wytwornica pianowa WP-2/75 z zaworem nasada 52 –</w:t>
            </w:r>
            <w:r w:rsidR="00FC3F67" w:rsidRPr="00993F77">
              <w:rPr>
                <w:bCs/>
                <w:sz w:val="18"/>
                <w:szCs w:val="18"/>
              </w:rPr>
              <w:t> </w:t>
            </w:r>
            <w:r w:rsidRPr="00993F77">
              <w:rPr>
                <w:bCs/>
                <w:sz w:val="18"/>
                <w:szCs w:val="18"/>
              </w:rPr>
              <w:t>2</w:t>
            </w:r>
            <w:r w:rsidR="00FC3F67" w:rsidRPr="00993F77">
              <w:rPr>
                <w:bCs/>
                <w:sz w:val="18"/>
                <w:szCs w:val="18"/>
              </w:rPr>
              <w:t> </w:t>
            </w:r>
            <w:r w:rsidRPr="00993F77">
              <w:rPr>
                <w:bCs/>
                <w:sz w:val="18"/>
                <w:szCs w:val="18"/>
              </w:rPr>
              <w:t>szt.</w:t>
            </w:r>
          </w:p>
          <w:p w14:paraId="37C2CE95" w14:textId="77777777" w:rsidR="00B74BB4" w:rsidRPr="00993F77" w:rsidRDefault="00B74BB4" w:rsidP="005E6E92">
            <w:pPr>
              <w:numPr>
                <w:ilvl w:val="0"/>
                <w:numId w:val="31"/>
              </w:numPr>
              <w:jc w:val="both"/>
              <w:rPr>
                <w:bCs/>
                <w:sz w:val="18"/>
                <w:szCs w:val="18"/>
              </w:rPr>
            </w:pPr>
            <w:r w:rsidRPr="00993F77">
              <w:rPr>
                <w:bCs/>
                <w:sz w:val="18"/>
                <w:szCs w:val="18"/>
              </w:rPr>
              <w:t>Wytwornica pianowa WP-4/75 z zaworem  –1 szt.</w:t>
            </w:r>
          </w:p>
          <w:p w14:paraId="477BFF66" w14:textId="77777777" w:rsidR="00B74BB4" w:rsidRPr="00993F77" w:rsidRDefault="00B74BB4" w:rsidP="005E6E92">
            <w:pPr>
              <w:numPr>
                <w:ilvl w:val="0"/>
                <w:numId w:val="31"/>
              </w:numPr>
              <w:jc w:val="both"/>
              <w:rPr>
                <w:bCs/>
                <w:sz w:val="18"/>
                <w:szCs w:val="18"/>
              </w:rPr>
            </w:pPr>
            <w:r w:rsidRPr="00993F77">
              <w:rPr>
                <w:spacing w:val="-2"/>
                <w:sz w:val="18"/>
                <w:szCs w:val="18"/>
              </w:rPr>
              <w:t>Podpinka wieżowa - 2szt.,</w:t>
            </w:r>
          </w:p>
          <w:p w14:paraId="5B979077" w14:textId="77777777" w:rsidR="00B74BB4" w:rsidRPr="00993F77" w:rsidRDefault="00B74BB4" w:rsidP="005E6E92">
            <w:pPr>
              <w:numPr>
                <w:ilvl w:val="0"/>
                <w:numId w:val="31"/>
              </w:numPr>
              <w:jc w:val="both"/>
              <w:rPr>
                <w:b/>
                <w:bCs/>
                <w:sz w:val="18"/>
                <w:szCs w:val="18"/>
              </w:rPr>
            </w:pPr>
            <w:r w:rsidRPr="00993F77">
              <w:rPr>
                <w:sz w:val="18"/>
                <w:szCs w:val="18"/>
              </w:rPr>
              <w:t xml:space="preserve">Odcinek węza W-75 z łącznikami długość 5 m do tankowania </w:t>
            </w:r>
            <w:r w:rsidRPr="00993F77">
              <w:rPr>
                <w:spacing w:val="-2"/>
                <w:sz w:val="18"/>
                <w:szCs w:val="18"/>
              </w:rPr>
              <w:t>– 2 szt.</w:t>
            </w:r>
          </w:p>
          <w:p w14:paraId="7B01BAA7" w14:textId="1A8E2E6B" w:rsidR="00955A1C" w:rsidRPr="00993F77" w:rsidRDefault="00955A1C" w:rsidP="00955A1C">
            <w:pPr>
              <w:ind w:left="360"/>
              <w:jc w:val="both"/>
              <w:rPr>
                <w:b/>
                <w:bCs/>
                <w:sz w:val="18"/>
                <w:szCs w:val="18"/>
              </w:rPr>
            </w:pPr>
          </w:p>
        </w:tc>
        <w:tc>
          <w:tcPr>
            <w:tcW w:w="2520" w:type="dxa"/>
            <w:tcBorders>
              <w:top w:val="single" w:sz="4" w:space="0" w:color="000000"/>
              <w:left w:val="single" w:sz="4" w:space="0" w:color="000000"/>
              <w:bottom w:val="single" w:sz="4" w:space="0" w:color="000000"/>
            </w:tcBorders>
            <w:vAlign w:val="center"/>
          </w:tcPr>
          <w:p w14:paraId="0C628744" w14:textId="77777777" w:rsidR="00B74BB4" w:rsidRPr="00993F77" w:rsidRDefault="00B74BB4" w:rsidP="003B1510">
            <w:pPr>
              <w:snapToGrid w:val="0"/>
              <w:jc w:val="center"/>
              <w:rPr>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AEBF313" w14:textId="77777777" w:rsidR="00B74BB4" w:rsidRPr="00993F77" w:rsidRDefault="00B74BB4" w:rsidP="003B1510">
            <w:pPr>
              <w:ind w:left="720"/>
              <w:jc w:val="center"/>
              <w:rPr>
                <w:b/>
                <w:bCs/>
                <w:sz w:val="18"/>
                <w:szCs w:val="18"/>
              </w:rPr>
            </w:pPr>
          </w:p>
        </w:tc>
      </w:tr>
      <w:tr w:rsidR="00B74BB4" w:rsidRPr="00993F77" w14:paraId="30F0A676" w14:textId="77777777" w:rsidTr="003B1510">
        <w:trPr>
          <w:trHeight w:val="274"/>
        </w:trPr>
        <w:tc>
          <w:tcPr>
            <w:tcW w:w="847" w:type="dxa"/>
            <w:tcBorders>
              <w:top w:val="single" w:sz="4" w:space="0" w:color="000000"/>
              <w:left w:val="single" w:sz="4" w:space="0" w:color="000000"/>
              <w:bottom w:val="single" w:sz="4" w:space="0" w:color="auto"/>
            </w:tcBorders>
          </w:tcPr>
          <w:p w14:paraId="32491E2F" w14:textId="0286D2C9" w:rsidR="00B74BB4" w:rsidRPr="00993F77" w:rsidRDefault="00B74BB4" w:rsidP="005E6E92">
            <w:pPr>
              <w:numPr>
                <w:ilvl w:val="0"/>
                <w:numId w:val="15"/>
              </w:numPr>
              <w:snapToGrid w:val="0"/>
              <w:jc w:val="center"/>
              <w:rPr>
                <w:sz w:val="18"/>
                <w:szCs w:val="18"/>
              </w:rPr>
            </w:pPr>
          </w:p>
        </w:tc>
        <w:tc>
          <w:tcPr>
            <w:tcW w:w="5311" w:type="dxa"/>
            <w:tcBorders>
              <w:top w:val="single" w:sz="4" w:space="0" w:color="000000"/>
              <w:left w:val="single" w:sz="4" w:space="0" w:color="000000"/>
              <w:bottom w:val="single" w:sz="4" w:space="0" w:color="auto"/>
            </w:tcBorders>
            <w:vAlign w:val="center"/>
          </w:tcPr>
          <w:p w14:paraId="3A17ADD7" w14:textId="522B30BF" w:rsidR="00B74BB4" w:rsidRPr="00993F77" w:rsidRDefault="00B74BB4" w:rsidP="00955A1C">
            <w:pPr>
              <w:jc w:val="both"/>
              <w:rPr>
                <w:b/>
                <w:bCs/>
                <w:sz w:val="18"/>
                <w:szCs w:val="18"/>
              </w:rPr>
            </w:pPr>
            <w:r w:rsidRPr="00993F77">
              <w:rPr>
                <w:b/>
                <w:bCs/>
                <w:sz w:val="18"/>
                <w:szCs w:val="18"/>
              </w:rPr>
              <w:t>Sprzęt ratowniczy i podręczny sprzęt  gaśniczy:</w:t>
            </w:r>
          </w:p>
          <w:p w14:paraId="3974F6DC" w14:textId="5DF9EEFE" w:rsidR="00B74BB4" w:rsidRPr="00993F77" w:rsidRDefault="00B74BB4" w:rsidP="005E6E92">
            <w:pPr>
              <w:numPr>
                <w:ilvl w:val="0"/>
                <w:numId w:val="32"/>
              </w:numPr>
              <w:jc w:val="both"/>
              <w:rPr>
                <w:spacing w:val="-2"/>
                <w:sz w:val="18"/>
                <w:szCs w:val="18"/>
              </w:rPr>
            </w:pPr>
            <w:r w:rsidRPr="00993F77">
              <w:rPr>
                <w:spacing w:val="-2"/>
                <w:sz w:val="18"/>
                <w:szCs w:val="18"/>
              </w:rPr>
              <w:t xml:space="preserve">Pilarka łańcuchowa do drewna o mocy minimum 4,6 KM, prowadnicą minimum 370 </w:t>
            </w:r>
            <w:r w:rsidRPr="00993F77">
              <w:rPr>
                <w:sz w:val="18"/>
                <w:szCs w:val="18"/>
              </w:rPr>
              <w:t>mm wraz z zapasową prowadnicą 480mm i łańcuchem oraz kluczem do obsługi (łańcuchy Duro 3)-  1kpl,</w:t>
            </w:r>
          </w:p>
          <w:p w14:paraId="572F2306" w14:textId="77777777" w:rsidR="00B74BB4" w:rsidRPr="00993F77" w:rsidRDefault="00B74BB4" w:rsidP="005E6E92">
            <w:pPr>
              <w:numPr>
                <w:ilvl w:val="0"/>
                <w:numId w:val="32"/>
              </w:numPr>
              <w:jc w:val="both"/>
              <w:rPr>
                <w:spacing w:val="-2"/>
                <w:sz w:val="18"/>
                <w:szCs w:val="18"/>
              </w:rPr>
            </w:pPr>
            <w:r w:rsidRPr="00993F77">
              <w:rPr>
                <w:sz w:val="18"/>
                <w:szCs w:val="18"/>
              </w:rPr>
              <w:t>Wybijak do szyb - 1szt.,</w:t>
            </w:r>
          </w:p>
          <w:p w14:paraId="465F737F" w14:textId="77777777" w:rsidR="00B74BB4" w:rsidRPr="00993F77" w:rsidRDefault="00B74BB4" w:rsidP="005E6E92">
            <w:pPr>
              <w:numPr>
                <w:ilvl w:val="0"/>
                <w:numId w:val="32"/>
              </w:numPr>
              <w:jc w:val="both"/>
              <w:rPr>
                <w:spacing w:val="-2"/>
                <w:sz w:val="18"/>
                <w:szCs w:val="18"/>
              </w:rPr>
            </w:pPr>
            <w:r w:rsidRPr="00993F77">
              <w:rPr>
                <w:sz w:val="18"/>
                <w:szCs w:val="18"/>
              </w:rPr>
              <w:t>Nóż do cięcia pasów bezpieczeństwa - 1szt.,</w:t>
            </w:r>
          </w:p>
          <w:p w14:paraId="56DEB291" w14:textId="77777777" w:rsidR="00B74BB4" w:rsidRPr="00993F77" w:rsidRDefault="00B74BB4" w:rsidP="005E6E92">
            <w:pPr>
              <w:numPr>
                <w:ilvl w:val="0"/>
                <w:numId w:val="32"/>
              </w:numPr>
              <w:jc w:val="both"/>
              <w:rPr>
                <w:spacing w:val="-2"/>
                <w:sz w:val="18"/>
                <w:szCs w:val="18"/>
              </w:rPr>
            </w:pPr>
            <w:r w:rsidRPr="00993F77">
              <w:rPr>
                <w:sz w:val="18"/>
                <w:szCs w:val="18"/>
              </w:rPr>
              <w:t>Szpadel ergonomiczny z kątem nachylenia trzonka min. 26° ze stali - 2szt.,</w:t>
            </w:r>
          </w:p>
          <w:p w14:paraId="38753FF0" w14:textId="77777777" w:rsidR="00B74BB4" w:rsidRPr="00993F77" w:rsidRDefault="00B74BB4" w:rsidP="005E6E92">
            <w:pPr>
              <w:numPr>
                <w:ilvl w:val="0"/>
                <w:numId w:val="32"/>
              </w:numPr>
              <w:jc w:val="both"/>
              <w:rPr>
                <w:spacing w:val="-2"/>
                <w:sz w:val="18"/>
                <w:szCs w:val="18"/>
              </w:rPr>
            </w:pPr>
            <w:r w:rsidRPr="00993F77">
              <w:rPr>
                <w:sz w:val="18"/>
                <w:szCs w:val="18"/>
              </w:rPr>
              <w:t>Szufla ergonomiczna z kątem nachylenia trzonka min. 40° ze stali - 2szt.,</w:t>
            </w:r>
          </w:p>
          <w:p w14:paraId="0522BD2C" w14:textId="77777777" w:rsidR="00B74BB4" w:rsidRPr="00993F77" w:rsidRDefault="00B74BB4" w:rsidP="005E6E92">
            <w:pPr>
              <w:numPr>
                <w:ilvl w:val="0"/>
                <w:numId w:val="32"/>
              </w:numPr>
              <w:jc w:val="both"/>
              <w:rPr>
                <w:spacing w:val="-2"/>
                <w:sz w:val="18"/>
                <w:szCs w:val="18"/>
              </w:rPr>
            </w:pPr>
            <w:r w:rsidRPr="00993F77">
              <w:rPr>
                <w:sz w:val="18"/>
                <w:szCs w:val="18"/>
              </w:rPr>
              <w:t xml:space="preserve">Widły ergonomiczne do kopania z kątem nachylenia trzonka min. </w:t>
            </w:r>
            <w:r w:rsidRPr="00993F77">
              <w:rPr>
                <w:sz w:val="18"/>
                <w:szCs w:val="18"/>
              </w:rPr>
              <w:lastRenderedPageBreak/>
              <w:t>26° ze stali - 2szt.,</w:t>
            </w:r>
          </w:p>
          <w:p w14:paraId="20BFF270" w14:textId="77777777" w:rsidR="00B74BB4" w:rsidRPr="00993F77" w:rsidRDefault="00B74BB4" w:rsidP="005E6E92">
            <w:pPr>
              <w:numPr>
                <w:ilvl w:val="0"/>
                <w:numId w:val="32"/>
              </w:numPr>
              <w:jc w:val="both"/>
              <w:rPr>
                <w:spacing w:val="-2"/>
                <w:sz w:val="18"/>
                <w:szCs w:val="18"/>
              </w:rPr>
            </w:pPr>
            <w:r w:rsidRPr="00993F77">
              <w:rPr>
                <w:spacing w:val="-2"/>
                <w:sz w:val="18"/>
                <w:szCs w:val="18"/>
              </w:rPr>
              <w:t>Linka strażacka ratownicza typu LF-101 20m – 1 szt.</w:t>
            </w:r>
          </w:p>
          <w:p w14:paraId="7EC48807" w14:textId="77777777" w:rsidR="00B74BB4" w:rsidRPr="00993F77" w:rsidRDefault="00B74BB4" w:rsidP="005E6E92">
            <w:pPr>
              <w:numPr>
                <w:ilvl w:val="0"/>
                <w:numId w:val="32"/>
              </w:numPr>
              <w:jc w:val="both"/>
              <w:rPr>
                <w:spacing w:val="-2"/>
                <w:sz w:val="18"/>
                <w:szCs w:val="18"/>
              </w:rPr>
            </w:pPr>
            <w:r w:rsidRPr="00993F77">
              <w:rPr>
                <w:spacing w:val="-2"/>
                <w:sz w:val="18"/>
                <w:szCs w:val="18"/>
              </w:rPr>
              <w:t>Linka strażacka ratownicza typu LF-101 30m – 1szt,</w:t>
            </w:r>
          </w:p>
          <w:p w14:paraId="54A37079" w14:textId="77777777" w:rsidR="00B74BB4" w:rsidRPr="00993F77" w:rsidRDefault="00B74BB4" w:rsidP="005E6E92">
            <w:pPr>
              <w:numPr>
                <w:ilvl w:val="0"/>
                <w:numId w:val="32"/>
              </w:numPr>
              <w:jc w:val="both"/>
              <w:rPr>
                <w:spacing w:val="-2"/>
                <w:sz w:val="18"/>
                <w:szCs w:val="18"/>
              </w:rPr>
            </w:pPr>
            <w:r w:rsidRPr="00993F77">
              <w:rPr>
                <w:sz w:val="18"/>
                <w:szCs w:val="18"/>
              </w:rPr>
              <w:t>Topór strażacki  izolowany do 1000V- 1szt.,</w:t>
            </w:r>
          </w:p>
          <w:p w14:paraId="1D1EBC95" w14:textId="58527DC8" w:rsidR="00B74BB4" w:rsidRPr="00993F77" w:rsidRDefault="00B74BB4" w:rsidP="005E6E92">
            <w:pPr>
              <w:pStyle w:val="Nagwek1"/>
              <w:numPr>
                <w:ilvl w:val="0"/>
                <w:numId w:val="32"/>
              </w:numPr>
              <w:jc w:val="both"/>
              <w:rPr>
                <w:b w:val="0"/>
                <w:sz w:val="18"/>
                <w:szCs w:val="18"/>
              </w:rPr>
            </w:pPr>
            <w:r w:rsidRPr="00993F77">
              <w:rPr>
                <w:b w:val="0"/>
                <w:sz w:val="18"/>
                <w:szCs w:val="18"/>
              </w:rPr>
              <w:t>Łom dielektryczny dł. Min. 1200mm - 1szt.,</w:t>
            </w:r>
          </w:p>
          <w:p w14:paraId="3F3565D0" w14:textId="77777777" w:rsidR="00B74BB4" w:rsidRPr="00993F77" w:rsidRDefault="00B74BB4" w:rsidP="005E6E92">
            <w:pPr>
              <w:pStyle w:val="Akapitzlist"/>
              <w:numPr>
                <w:ilvl w:val="0"/>
                <w:numId w:val="32"/>
              </w:numPr>
              <w:spacing w:after="0" w:line="240" w:lineRule="auto"/>
              <w:jc w:val="both"/>
              <w:rPr>
                <w:rFonts w:ascii="Times New Roman" w:hAnsi="Times New Roman"/>
                <w:sz w:val="18"/>
                <w:szCs w:val="18"/>
              </w:rPr>
            </w:pPr>
            <w:r w:rsidRPr="00993F77">
              <w:rPr>
                <w:rFonts w:ascii="Times New Roman" w:hAnsi="Times New Roman"/>
                <w:sz w:val="18"/>
                <w:szCs w:val="18"/>
              </w:rPr>
              <w:t>Łom wielofunkcyjny  dł. 760 mm – 1szt.</w:t>
            </w:r>
          </w:p>
          <w:p w14:paraId="7E8FB38D" w14:textId="77777777" w:rsidR="00B74BB4" w:rsidRPr="00993F77" w:rsidRDefault="00B74BB4" w:rsidP="005E6E92">
            <w:pPr>
              <w:pStyle w:val="Akapitzlist"/>
              <w:numPr>
                <w:ilvl w:val="0"/>
                <w:numId w:val="32"/>
              </w:numPr>
              <w:spacing w:after="0" w:line="240" w:lineRule="auto"/>
              <w:jc w:val="both"/>
              <w:rPr>
                <w:rFonts w:ascii="Times New Roman" w:hAnsi="Times New Roman"/>
                <w:sz w:val="18"/>
                <w:szCs w:val="18"/>
              </w:rPr>
            </w:pPr>
            <w:r w:rsidRPr="00993F77">
              <w:rPr>
                <w:rFonts w:ascii="Times New Roman" w:hAnsi="Times New Roman"/>
                <w:sz w:val="18"/>
                <w:szCs w:val="18"/>
              </w:rPr>
              <w:t>Łom łapka długość  800mm  - 1szt.</w:t>
            </w:r>
          </w:p>
          <w:p w14:paraId="69E82401" w14:textId="77777777" w:rsidR="00B74BB4" w:rsidRPr="00993F77" w:rsidRDefault="00B74BB4" w:rsidP="005E6E92">
            <w:pPr>
              <w:pStyle w:val="Akapitzlist"/>
              <w:numPr>
                <w:ilvl w:val="0"/>
                <w:numId w:val="32"/>
              </w:numPr>
              <w:spacing w:after="0" w:line="240" w:lineRule="auto"/>
              <w:jc w:val="both"/>
              <w:rPr>
                <w:rFonts w:ascii="Times New Roman" w:hAnsi="Times New Roman"/>
                <w:sz w:val="18"/>
                <w:szCs w:val="18"/>
              </w:rPr>
            </w:pPr>
            <w:r w:rsidRPr="00993F77">
              <w:rPr>
                <w:rFonts w:ascii="Times New Roman" w:hAnsi="Times New Roman"/>
                <w:sz w:val="18"/>
                <w:szCs w:val="18"/>
              </w:rPr>
              <w:t>Łom łapka długość  500mm  - 1szt.</w:t>
            </w:r>
          </w:p>
          <w:p w14:paraId="09BA16E7" w14:textId="77777777" w:rsidR="00B74BB4" w:rsidRPr="00993F77" w:rsidRDefault="00B74BB4" w:rsidP="005E6E92">
            <w:pPr>
              <w:pStyle w:val="Akapitzlist"/>
              <w:numPr>
                <w:ilvl w:val="0"/>
                <w:numId w:val="32"/>
              </w:numPr>
              <w:spacing w:after="0" w:line="240" w:lineRule="auto"/>
              <w:jc w:val="both"/>
              <w:rPr>
                <w:rFonts w:ascii="Times New Roman" w:hAnsi="Times New Roman"/>
                <w:sz w:val="18"/>
                <w:szCs w:val="18"/>
              </w:rPr>
            </w:pPr>
            <w:r w:rsidRPr="00993F77">
              <w:rPr>
                <w:rFonts w:ascii="Times New Roman" w:hAnsi="Times New Roman"/>
                <w:sz w:val="18"/>
                <w:szCs w:val="18"/>
              </w:rPr>
              <w:t>Bosak teleskopowy dielektryczny – 1szt.</w:t>
            </w:r>
          </w:p>
          <w:p w14:paraId="430D5BE8" w14:textId="77777777" w:rsidR="00B74BB4" w:rsidRPr="00993F77" w:rsidRDefault="00B74BB4" w:rsidP="005E6E92">
            <w:pPr>
              <w:numPr>
                <w:ilvl w:val="0"/>
                <w:numId w:val="32"/>
              </w:numPr>
              <w:jc w:val="both"/>
              <w:rPr>
                <w:spacing w:val="-2"/>
                <w:sz w:val="18"/>
                <w:szCs w:val="18"/>
              </w:rPr>
            </w:pPr>
            <w:r w:rsidRPr="00993F77">
              <w:rPr>
                <w:sz w:val="18"/>
                <w:szCs w:val="18"/>
              </w:rPr>
              <w:t>Bosak lekki - 1szt.,</w:t>
            </w:r>
          </w:p>
          <w:p w14:paraId="728BB1C3" w14:textId="77777777" w:rsidR="00B74BB4" w:rsidRPr="00993F77" w:rsidRDefault="00B74BB4" w:rsidP="005E6E92">
            <w:pPr>
              <w:numPr>
                <w:ilvl w:val="0"/>
                <w:numId w:val="32"/>
              </w:numPr>
              <w:jc w:val="both"/>
              <w:rPr>
                <w:spacing w:val="-2"/>
                <w:sz w:val="18"/>
                <w:szCs w:val="18"/>
              </w:rPr>
            </w:pPr>
            <w:r w:rsidRPr="00993F77">
              <w:rPr>
                <w:sz w:val="18"/>
                <w:szCs w:val="18"/>
              </w:rPr>
              <w:t>Bosak ciężki na drzewcu oprawiony– 1szt.,</w:t>
            </w:r>
          </w:p>
          <w:p w14:paraId="742F87EA" w14:textId="77777777" w:rsidR="00B74BB4" w:rsidRPr="00993F77" w:rsidRDefault="00B74BB4" w:rsidP="005E6E92">
            <w:pPr>
              <w:numPr>
                <w:ilvl w:val="0"/>
                <w:numId w:val="32"/>
              </w:numPr>
              <w:jc w:val="both"/>
              <w:rPr>
                <w:spacing w:val="-2"/>
                <w:sz w:val="18"/>
                <w:szCs w:val="18"/>
              </w:rPr>
            </w:pPr>
            <w:r w:rsidRPr="00993F77">
              <w:rPr>
                <w:sz w:val="18"/>
                <w:szCs w:val="18"/>
              </w:rPr>
              <w:t>Bosak podręczny - 1szt.,</w:t>
            </w:r>
          </w:p>
          <w:p w14:paraId="5E7E026F" w14:textId="77777777" w:rsidR="00B74BB4" w:rsidRPr="00993F77" w:rsidRDefault="00B74BB4" w:rsidP="005E6E92">
            <w:pPr>
              <w:numPr>
                <w:ilvl w:val="0"/>
                <w:numId w:val="32"/>
              </w:numPr>
              <w:jc w:val="both"/>
              <w:rPr>
                <w:spacing w:val="-2"/>
                <w:sz w:val="18"/>
                <w:szCs w:val="18"/>
              </w:rPr>
            </w:pPr>
            <w:r w:rsidRPr="00993F77">
              <w:rPr>
                <w:sz w:val="18"/>
                <w:szCs w:val="18"/>
              </w:rPr>
              <w:t>Młot dwuręczny XL, antypoślizgowy trzonek z tworzywa z redukcją drgań 5kg, głowica 4kg dł. 90cm - 2szt.,</w:t>
            </w:r>
          </w:p>
          <w:p w14:paraId="233041DB" w14:textId="77777777" w:rsidR="00B74BB4" w:rsidRPr="00993F77" w:rsidRDefault="00B74BB4" w:rsidP="005E6E92">
            <w:pPr>
              <w:numPr>
                <w:ilvl w:val="0"/>
                <w:numId w:val="32"/>
              </w:numPr>
              <w:jc w:val="both"/>
              <w:rPr>
                <w:spacing w:val="-2"/>
                <w:sz w:val="18"/>
                <w:szCs w:val="18"/>
              </w:rPr>
            </w:pPr>
            <w:r w:rsidRPr="00993F77">
              <w:rPr>
                <w:sz w:val="18"/>
                <w:szCs w:val="18"/>
              </w:rPr>
              <w:t>Siekiera z funkcją młotka i nieprzywierającą powłoką. Trzonek wzmacniany włóknem PA Osłona trzonka wykonana ze stali nierdzewnej długość trzonka 70cm waga 2,40kg- 2 szt.,</w:t>
            </w:r>
          </w:p>
          <w:p w14:paraId="0D5B26C2" w14:textId="77777777" w:rsidR="00B74BB4" w:rsidRPr="00993F77" w:rsidRDefault="00B74BB4" w:rsidP="005E6E92">
            <w:pPr>
              <w:pStyle w:val="Akapitzlist"/>
              <w:numPr>
                <w:ilvl w:val="0"/>
                <w:numId w:val="32"/>
              </w:numPr>
              <w:spacing w:after="0" w:line="240" w:lineRule="auto"/>
              <w:jc w:val="both"/>
              <w:rPr>
                <w:rFonts w:ascii="Times New Roman" w:hAnsi="Times New Roman"/>
                <w:spacing w:val="-2"/>
                <w:sz w:val="18"/>
                <w:szCs w:val="18"/>
              </w:rPr>
            </w:pPr>
            <w:r w:rsidRPr="00993F77">
              <w:rPr>
                <w:rFonts w:ascii="Times New Roman" w:hAnsi="Times New Roman"/>
                <w:spacing w:val="-2"/>
                <w:sz w:val="18"/>
                <w:szCs w:val="18"/>
              </w:rPr>
              <w:t>Siekiera z funkcją młotka i nieprzywierającą powłoką. Trzonek wzmacniany włóknem PA Osłona trzonka wykonana ze stali nierdzewnej długość trzonka 60cm  waga 1,40kg - 1szt.,</w:t>
            </w:r>
          </w:p>
          <w:p w14:paraId="7CEA9CCA" w14:textId="77777777" w:rsidR="00B74BB4" w:rsidRPr="00993F77" w:rsidRDefault="00B74BB4" w:rsidP="005E6E92">
            <w:pPr>
              <w:pStyle w:val="Akapitzlist"/>
              <w:numPr>
                <w:ilvl w:val="0"/>
                <w:numId w:val="32"/>
              </w:numPr>
              <w:spacing w:after="0" w:line="240" w:lineRule="auto"/>
              <w:jc w:val="both"/>
              <w:rPr>
                <w:rFonts w:ascii="Times New Roman" w:hAnsi="Times New Roman"/>
                <w:spacing w:val="-2"/>
                <w:sz w:val="18"/>
                <w:szCs w:val="18"/>
              </w:rPr>
            </w:pPr>
            <w:r w:rsidRPr="00993F77">
              <w:rPr>
                <w:rFonts w:ascii="Times New Roman" w:hAnsi="Times New Roman"/>
                <w:spacing w:val="-2"/>
                <w:sz w:val="18"/>
                <w:szCs w:val="18"/>
              </w:rPr>
              <w:t>Klin aluminiowy o wadze min. 1kg o długości 26 cm do obalania drzewa – 2 szt.,</w:t>
            </w:r>
          </w:p>
          <w:p w14:paraId="4F8DFA0D" w14:textId="77777777" w:rsidR="00B74BB4" w:rsidRPr="00993F77" w:rsidRDefault="00B74BB4" w:rsidP="005E6E92">
            <w:pPr>
              <w:numPr>
                <w:ilvl w:val="0"/>
                <w:numId w:val="32"/>
              </w:numPr>
              <w:jc w:val="both"/>
              <w:rPr>
                <w:spacing w:val="-2"/>
                <w:sz w:val="18"/>
                <w:szCs w:val="18"/>
              </w:rPr>
            </w:pPr>
            <w:r w:rsidRPr="00993F77">
              <w:rPr>
                <w:spacing w:val="-2"/>
                <w:sz w:val="18"/>
                <w:szCs w:val="18"/>
              </w:rPr>
              <w:t xml:space="preserve">Szczotka ergonomiczna uliczna szeroka </w:t>
            </w:r>
            <w:r w:rsidRPr="00993F77">
              <w:rPr>
                <w:sz w:val="18"/>
                <w:szCs w:val="18"/>
              </w:rPr>
              <w:t xml:space="preserve">ze stali, wygięty pod kątem min. 40° trzonek, kąt nachylenia uchwytu min. 17° </w:t>
            </w:r>
            <w:r w:rsidRPr="00993F77">
              <w:rPr>
                <w:spacing w:val="-2"/>
                <w:sz w:val="18"/>
                <w:szCs w:val="18"/>
              </w:rPr>
              <w:t>(z twardym włosiem) - 2szt.,</w:t>
            </w:r>
          </w:p>
          <w:p w14:paraId="14BEAA8E" w14:textId="77777777" w:rsidR="00B74BB4" w:rsidRPr="00993F77" w:rsidRDefault="00B74BB4" w:rsidP="005E6E92">
            <w:pPr>
              <w:numPr>
                <w:ilvl w:val="0"/>
                <w:numId w:val="32"/>
              </w:numPr>
              <w:jc w:val="both"/>
              <w:rPr>
                <w:spacing w:val="-2"/>
                <w:sz w:val="18"/>
                <w:szCs w:val="18"/>
              </w:rPr>
            </w:pPr>
            <w:r w:rsidRPr="00993F77">
              <w:rPr>
                <w:sz w:val="18"/>
                <w:szCs w:val="18"/>
              </w:rPr>
              <w:t>Rzutka ratownicza z linką 25m - 1szt.,</w:t>
            </w:r>
          </w:p>
          <w:p w14:paraId="71A1B74A" w14:textId="77777777" w:rsidR="00B74BB4" w:rsidRPr="00993F77" w:rsidRDefault="00B74BB4" w:rsidP="005E6E92">
            <w:pPr>
              <w:numPr>
                <w:ilvl w:val="0"/>
                <w:numId w:val="32"/>
              </w:numPr>
              <w:jc w:val="both"/>
              <w:rPr>
                <w:spacing w:val="-2"/>
                <w:sz w:val="18"/>
                <w:szCs w:val="18"/>
              </w:rPr>
            </w:pPr>
            <w:r w:rsidRPr="00993F77">
              <w:rPr>
                <w:sz w:val="18"/>
                <w:szCs w:val="18"/>
              </w:rPr>
              <w:t>Kamizelka ratunkowa o wyporności 150N - 4szt.,</w:t>
            </w:r>
          </w:p>
          <w:p w14:paraId="64018A71" w14:textId="77777777" w:rsidR="00B74BB4" w:rsidRPr="00993F77" w:rsidRDefault="00B74BB4" w:rsidP="005E6E92">
            <w:pPr>
              <w:numPr>
                <w:ilvl w:val="0"/>
                <w:numId w:val="32"/>
              </w:numPr>
              <w:jc w:val="both"/>
              <w:rPr>
                <w:spacing w:val="-2"/>
                <w:sz w:val="18"/>
                <w:szCs w:val="18"/>
              </w:rPr>
            </w:pPr>
            <w:r w:rsidRPr="00993F77">
              <w:rPr>
                <w:sz w:val="18"/>
                <w:szCs w:val="18"/>
              </w:rPr>
              <w:t>kamizelki odblaskowa z napisem straż -  6szt.,</w:t>
            </w:r>
          </w:p>
          <w:p w14:paraId="2A28F4EF" w14:textId="77777777" w:rsidR="00B74BB4" w:rsidRPr="00993F77" w:rsidRDefault="00B74BB4" w:rsidP="005E6E92">
            <w:pPr>
              <w:numPr>
                <w:ilvl w:val="0"/>
                <w:numId w:val="32"/>
              </w:numPr>
              <w:jc w:val="both"/>
              <w:rPr>
                <w:spacing w:val="-2"/>
                <w:sz w:val="18"/>
                <w:szCs w:val="18"/>
              </w:rPr>
            </w:pPr>
            <w:r w:rsidRPr="00993F77">
              <w:rPr>
                <w:sz w:val="18"/>
                <w:szCs w:val="18"/>
              </w:rPr>
              <w:t xml:space="preserve">Stożek ostrzegawczy uliczny / pachołki składane lampką </w:t>
            </w:r>
            <w:proofErr w:type="spellStart"/>
            <w:r w:rsidRPr="00993F77">
              <w:rPr>
                <w:sz w:val="18"/>
                <w:szCs w:val="18"/>
              </w:rPr>
              <w:t>led</w:t>
            </w:r>
            <w:proofErr w:type="spellEnd"/>
            <w:r w:rsidRPr="00993F77">
              <w:rPr>
                <w:sz w:val="18"/>
                <w:szCs w:val="18"/>
              </w:rPr>
              <w:t>- 6 szt.,</w:t>
            </w:r>
          </w:p>
          <w:p w14:paraId="00492D2D" w14:textId="6FB056FE" w:rsidR="00B74BB4" w:rsidRPr="00993F77" w:rsidRDefault="00B74BB4" w:rsidP="005E6E92">
            <w:pPr>
              <w:numPr>
                <w:ilvl w:val="0"/>
                <w:numId w:val="32"/>
              </w:numPr>
              <w:jc w:val="both"/>
              <w:rPr>
                <w:sz w:val="18"/>
                <w:szCs w:val="18"/>
              </w:rPr>
            </w:pPr>
            <w:r w:rsidRPr="00993F77">
              <w:rPr>
                <w:sz w:val="18"/>
                <w:szCs w:val="18"/>
              </w:rPr>
              <w:t>Taśma ostrzegawcza z napisem straż (rolka – 200 m) – 4 szt.,</w:t>
            </w:r>
          </w:p>
          <w:p w14:paraId="1256BB3E" w14:textId="77777777" w:rsidR="00B74BB4" w:rsidRPr="00993F77" w:rsidRDefault="00B74BB4" w:rsidP="005E6E92">
            <w:pPr>
              <w:numPr>
                <w:ilvl w:val="0"/>
                <w:numId w:val="32"/>
              </w:numPr>
              <w:jc w:val="both"/>
              <w:rPr>
                <w:spacing w:val="-2"/>
                <w:sz w:val="18"/>
                <w:szCs w:val="18"/>
              </w:rPr>
            </w:pPr>
            <w:r w:rsidRPr="00993F77">
              <w:rPr>
                <w:sz w:val="18"/>
                <w:szCs w:val="18"/>
              </w:rPr>
              <w:t>Lampa drogowa ostrzegawcza LED (żółta, migająca) z akumulatorami i ładowarką  klasy L3 - 4szt.,</w:t>
            </w:r>
          </w:p>
          <w:p w14:paraId="2459ED3A" w14:textId="77777777" w:rsidR="00B74BB4" w:rsidRPr="00993F77" w:rsidRDefault="00B74BB4" w:rsidP="005E6E92">
            <w:pPr>
              <w:numPr>
                <w:ilvl w:val="0"/>
                <w:numId w:val="32"/>
              </w:numPr>
              <w:jc w:val="both"/>
              <w:rPr>
                <w:sz w:val="18"/>
                <w:szCs w:val="18"/>
              </w:rPr>
            </w:pPr>
            <w:r w:rsidRPr="00993F77">
              <w:rPr>
                <w:sz w:val="18"/>
                <w:szCs w:val="18"/>
              </w:rPr>
              <w:t>Nożyce do cięcia prętów o średnicy minimum 16 mm – 1 szt.</w:t>
            </w:r>
          </w:p>
          <w:p w14:paraId="28EE98A7" w14:textId="77777777" w:rsidR="00B74BB4" w:rsidRPr="00993F77" w:rsidRDefault="00B74BB4" w:rsidP="005E6E92">
            <w:pPr>
              <w:numPr>
                <w:ilvl w:val="0"/>
                <w:numId w:val="32"/>
              </w:numPr>
              <w:jc w:val="both"/>
              <w:rPr>
                <w:sz w:val="18"/>
                <w:szCs w:val="18"/>
              </w:rPr>
            </w:pPr>
            <w:r w:rsidRPr="00993F77">
              <w:rPr>
                <w:sz w:val="18"/>
                <w:szCs w:val="18"/>
              </w:rPr>
              <w:t>Skrzynki otwarte i zamykane różnej wielkości z tworzywa – 10 szt. (wielkość według potrzeb)</w:t>
            </w:r>
          </w:p>
          <w:p w14:paraId="64630EC4" w14:textId="77777777" w:rsidR="00B74BB4" w:rsidRPr="00993F77" w:rsidRDefault="00B74BB4" w:rsidP="005E6E92">
            <w:pPr>
              <w:numPr>
                <w:ilvl w:val="0"/>
                <w:numId w:val="32"/>
              </w:numPr>
              <w:jc w:val="both"/>
              <w:rPr>
                <w:sz w:val="18"/>
                <w:szCs w:val="18"/>
              </w:rPr>
            </w:pPr>
            <w:r w:rsidRPr="00993F77">
              <w:rPr>
                <w:sz w:val="18"/>
                <w:szCs w:val="18"/>
              </w:rPr>
              <w:t>Parawan ochronny składany w kolorze czerwonym 1,8m x 1,8m z napisami straż i taśmami odblaskowymi na każdej części – 1szt,</w:t>
            </w:r>
          </w:p>
          <w:p w14:paraId="473A55B6" w14:textId="77777777" w:rsidR="00B74BB4" w:rsidRPr="00993F77" w:rsidRDefault="00B74BB4" w:rsidP="005E6E92">
            <w:pPr>
              <w:numPr>
                <w:ilvl w:val="0"/>
                <w:numId w:val="32"/>
              </w:numPr>
              <w:jc w:val="both"/>
              <w:rPr>
                <w:sz w:val="18"/>
                <w:szCs w:val="18"/>
              </w:rPr>
            </w:pPr>
            <w:r w:rsidRPr="00993F77">
              <w:rPr>
                <w:sz w:val="18"/>
                <w:szCs w:val="18"/>
              </w:rPr>
              <w:t>Opryskiwacz ciśnieniowy wydatek cieczy 0,4l/min., kąt oprysku 110° DDD 6 litrów - 1 szt.</w:t>
            </w:r>
          </w:p>
          <w:p w14:paraId="4DC70234" w14:textId="13155A1B" w:rsidR="00B74BB4" w:rsidRPr="00993F77" w:rsidRDefault="00B74BB4" w:rsidP="00955A1C">
            <w:pPr>
              <w:ind w:left="17"/>
              <w:jc w:val="both"/>
              <w:rPr>
                <w:spacing w:val="-2"/>
                <w:sz w:val="18"/>
                <w:szCs w:val="18"/>
              </w:rPr>
            </w:pPr>
            <w:r w:rsidRPr="00993F77">
              <w:rPr>
                <w:sz w:val="18"/>
                <w:szCs w:val="18"/>
              </w:rPr>
              <w:t>Podręczny sprzęt gaśniczy</w:t>
            </w:r>
            <w:r w:rsidR="00FC3F67" w:rsidRPr="00993F77">
              <w:rPr>
                <w:sz w:val="18"/>
                <w:szCs w:val="18"/>
              </w:rPr>
              <w:t>:</w:t>
            </w:r>
          </w:p>
          <w:p w14:paraId="66AC567C" w14:textId="77777777" w:rsidR="00B74BB4" w:rsidRPr="00993F77" w:rsidRDefault="00B74BB4" w:rsidP="005E6E92">
            <w:pPr>
              <w:numPr>
                <w:ilvl w:val="0"/>
                <w:numId w:val="33"/>
              </w:numPr>
              <w:jc w:val="both"/>
              <w:rPr>
                <w:b/>
                <w:bCs/>
                <w:sz w:val="18"/>
                <w:szCs w:val="18"/>
              </w:rPr>
            </w:pPr>
            <w:r w:rsidRPr="00993F77">
              <w:rPr>
                <w:sz w:val="18"/>
                <w:szCs w:val="18"/>
              </w:rPr>
              <w:t>Gaśnica dla straży pożarnej śniegowa 5 kg - 1szt.,</w:t>
            </w:r>
          </w:p>
          <w:p w14:paraId="7C7ECBD4" w14:textId="77777777" w:rsidR="00B74BB4" w:rsidRPr="00993F77" w:rsidRDefault="00B74BB4" w:rsidP="005E6E92">
            <w:pPr>
              <w:numPr>
                <w:ilvl w:val="0"/>
                <w:numId w:val="33"/>
              </w:numPr>
              <w:jc w:val="both"/>
              <w:rPr>
                <w:bCs/>
                <w:sz w:val="18"/>
                <w:szCs w:val="18"/>
              </w:rPr>
            </w:pPr>
            <w:r w:rsidRPr="00993F77">
              <w:rPr>
                <w:bCs/>
                <w:sz w:val="18"/>
                <w:szCs w:val="18"/>
              </w:rPr>
              <w:t>Gaśnica wodno-mgłowa 6L, skuteczność gaśnicza GWM-6x AF  – 2 szt.</w:t>
            </w:r>
          </w:p>
          <w:p w14:paraId="37B8A862" w14:textId="77777777" w:rsidR="00B74BB4" w:rsidRPr="00993F77" w:rsidRDefault="00B74BB4" w:rsidP="005E6E92">
            <w:pPr>
              <w:numPr>
                <w:ilvl w:val="0"/>
                <w:numId w:val="33"/>
              </w:numPr>
              <w:jc w:val="both"/>
              <w:rPr>
                <w:bCs/>
                <w:sz w:val="18"/>
                <w:szCs w:val="18"/>
              </w:rPr>
            </w:pPr>
            <w:r w:rsidRPr="00993F77">
              <w:rPr>
                <w:bCs/>
                <w:sz w:val="18"/>
                <w:szCs w:val="18"/>
              </w:rPr>
              <w:t xml:space="preserve">Zestaw kominowy w metalowej zamykanej skrzynce (kula, szczotka, gruby łańcuch 10m, rękawice spawalnicze 2 pary) – 1 </w:t>
            </w:r>
            <w:proofErr w:type="spellStart"/>
            <w:r w:rsidRPr="00993F77">
              <w:rPr>
                <w:bCs/>
                <w:sz w:val="18"/>
                <w:szCs w:val="18"/>
              </w:rPr>
              <w:t>kpl</w:t>
            </w:r>
            <w:proofErr w:type="spellEnd"/>
            <w:r w:rsidRPr="00993F77">
              <w:rPr>
                <w:bCs/>
                <w:sz w:val="18"/>
                <w:szCs w:val="18"/>
              </w:rPr>
              <w:t>.</w:t>
            </w:r>
          </w:p>
          <w:p w14:paraId="275E7CBA" w14:textId="188B6BF1" w:rsidR="00955A1C" w:rsidRPr="00993F77" w:rsidRDefault="00955A1C" w:rsidP="00955A1C">
            <w:pPr>
              <w:ind w:left="737"/>
              <w:jc w:val="both"/>
              <w:rPr>
                <w:bCs/>
                <w:sz w:val="18"/>
                <w:szCs w:val="18"/>
              </w:rPr>
            </w:pPr>
          </w:p>
        </w:tc>
        <w:tc>
          <w:tcPr>
            <w:tcW w:w="2520" w:type="dxa"/>
            <w:tcBorders>
              <w:top w:val="single" w:sz="4" w:space="0" w:color="000000"/>
              <w:left w:val="single" w:sz="4" w:space="0" w:color="000000"/>
              <w:bottom w:val="single" w:sz="4" w:space="0" w:color="auto"/>
            </w:tcBorders>
            <w:vAlign w:val="center"/>
          </w:tcPr>
          <w:p w14:paraId="6EE3B705" w14:textId="77777777" w:rsidR="00B74BB4" w:rsidRPr="00993F77" w:rsidRDefault="00B74BB4" w:rsidP="003B1510">
            <w:pPr>
              <w:snapToGrid w:val="0"/>
              <w:jc w:val="center"/>
              <w:rPr>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30F137A6" w14:textId="77777777" w:rsidR="00B74BB4" w:rsidRPr="00993F77" w:rsidRDefault="00B74BB4" w:rsidP="003B1510">
            <w:pPr>
              <w:ind w:left="737"/>
              <w:jc w:val="center"/>
              <w:rPr>
                <w:bCs/>
                <w:sz w:val="18"/>
                <w:szCs w:val="18"/>
              </w:rPr>
            </w:pPr>
          </w:p>
        </w:tc>
      </w:tr>
      <w:tr w:rsidR="00B74BB4" w:rsidRPr="00993F77" w14:paraId="62D8AA95" w14:textId="77777777" w:rsidTr="003B1510">
        <w:trPr>
          <w:trHeight w:val="309"/>
        </w:trPr>
        <w:tc>
          <w:tcPr>
            <w:tcW w:w="847" w:type="dxa"/>
            <w:tcBorders>
              <w:top w:val="single" w:sz="4" w:space="0" w:color="auto"/>
              <w:left w:val="single" w:sz="4" w:space="0" w:color="000000"/>
              <w:bottom w:val="single" w:sz="4" w:space="0" w:color="auto"/>
            </w:tcBorders>
          </w:tcPr>
          <w:p w14:paraId="1B2EB777" w14:textId="095127E3"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6A41055A" w14:textId="77777777" w:rsidR="00B74BB4" w:rsidRPr="00993F77" w:rsidRDefault="00B74BB4" w:rsidP="00955A1C">
            <w:pPr>
              <w:snapToGrid w:val="0"/>
              <w:jc w:val="both"/>
              <w:rPr>
                <w:b/>
                <w:bCs/>
                <w:sz w:val="18"/>
                <w:szCs w:val="18"/>
              </w:rPr>
            </w:pPr>
            <w:r w:rsidRPr="00993F77">
              <w:rPr>
                <w:b/>
                <w:bCs/>
                <w:sz w:val="18"/>
                <w:szCs w:val="18"/>
              </w:rPr>
              <w:t>Wielofunkcyjne narzędzie ratownicze  z pazurem i kłem</w:t>
            </w:r>
            <w:r w:rsidRPr="00993F77">
              <w:rPr>
                <w:bCs/>
                <w:sz w:val="18"/>
                <w:szCs w:val="18"/>
              </w:rPr>
              <w:t xml:space="preserve"> </w:t>
            </w:r>
            <w:r w:rsidRPr="00993F77">
              <w:rPr>
                <w:b/>
                <w:bCs/>
                <w:sz w:val="18"/>
                <w:szCs w:val="18"/>
              </w:rPr>
              <w:t>- 1szt.,</w:t>
            </w:r>
          </w:p>
          <w:p w14:paraId="29B25BEB" w14:textId="77777777" w:rsidR="00B74BB4" w:rsidRPr="00993F77" w:rsidRDefault="00B74BB4" w:rsidP="00955A1C">
            <w:pPr>
              <w:snapToGrid w:val="0"/>
              <w:jc w:val="both"/>
              <w:rPr>
                <w:bCs/>
                <w:sz w:val="18"/>
                <w:szCs w:val="18"/>
              </w:rPr>
            </w:pPr>
            <w:r w:rsidRPr="00993F77">
              <w:rPr>
                <w:bCs/>
                <w:sz w:val="18"/>
                <w:szCs w:val="18"/>
              </w:rPr>
              <w:t>Długość min. 91 cm</w:t>
            </w:r>
          </w:p>
          <w:p w14:paraId="5B774594" w14:textId="59F867C8" w:rsidR="00955A1C" w:rsidRPr="00993F77" w:rsidRDefault="00955A1C" w:rsidP="00955A1C">
            <w:pPr>
              <w:snapToGrid w:val="0"/>
              <w:jc w:val="both"/>
              <w:rPr>
                <w:bCs/>
                <w:sz w:val="18"/>
                <w:szCs w:val="18"/>
              </w:rPr>
            </w:pPr>
          </w:p>
        </w:tc>
        <w:tc>
          <w:tcPr>
            <w:tcW w:w="2520" w:type="dxa"/>
            <w:tcBorders>
              <w:top w:val="single" w:sz="4" w:space="0" w:color="auto"/>
              <w:left w:val="single" w:sz="4" w:space="0" w:color="000000"/>
              <w:bottom w:val="single" w:sz="4" w:space="0" w:color="auto"/>
            </w:tcBorders>
            <w:vAlign w:val="center"/>
          </w:tcPr>
          <w:p w14:paraId="09B53096"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07159A9A" w14:textId="77777777" w:rsidR="00B74BB4" w:rsidRPr="00993F77" w:rsidRDefault="00B74BB4" w:rsidP="003B1510">
            <w:pPr>
              <w:snapToGrid w:val="0"/>
              <w:jc w:val="center"/>
              <w:rPr>
                <w:bCs/>
                <w:sz w:val="18"/>
                <w:szCs w:val="18"/>
              </w:rPr>
            </w:pPr>
          </w:p>
        </w:tc>
      </w:tr>
      <w:tr w:rsidR="00B74BB4" w:rsidRPr="00993F77" w14:paraId="4CD0CFCA" w14:textId="77777777" w:rsidTr="003B1510">
        <w:trPr>
          <w:trHeight w:val="70"/>
        </w:trPr>
        <w:tc>
          <w:tcPr>
            <w:tcW w:w="847" w:type="dxa"/>
            <w:tcBorders>
              <w:top w:val="single" w:sz="4" w:space="0" w:color="000000"/>
              <w:left w:val="single" w:sz="4" w:space="0" w:color="000000"/>
              <w:bottom w:val="single" w:sz="4" w:space="0" w:color="auto"/>
            </w:tcBorders>
          </w:tcPr>
          <w:p w14:paraId="0DFC977A" w14:textId="401DA5F7"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000000"/>
              <w:left w:val="single" w:sz="4" w:space="0" w:color="000000"/>
              <w:bottom w:val="single" w:sz="4" w:space="0" w:color="auto"/>
            </w:tcBorders>
            <w:vAlign w:val="center"/>
          </w:tcPr>
          <w:p w14:paraId="2E4BE81B" w14:textId="18D2D48A" w:rsidR="00B74BB4" w:rsidRPr="00993F77" w:rsidRDefault="00B74BB4" w:rsidP="00955A1C">
            <w:pPr>
              <w:jc w:val="both"/>
              <w:rPr>
                <w:spacing w:val="-2"/>
                <w:sz w:val="18"/>
                <w:szCs w:val="18"/>
              </w:rPr>
            </w:pPr>
            <w:r w:rsidRPr="00993F77">
              <w:rPr>
                <w:b/>
                <w:spacing w:val="-2"/>
                <w:sz w:val="18"/>
                <w:szCs w:val="18"/>
              </w:rPr>
              <w:t>Pilarka łańcuchowa do drewna  - 1 szt.</w:t>
            </w:r>
          </w:p>
          <w:p w14:paraId="311423E8" w14:textId="77777777" w:rsidR="00B74BB4" w:rsidRPr="00993F77" w:rsidRDefault="00B74BB4" w:rsidP="00955A1C">
            <w:pPr>
              <w:jc w:val="both"/>
              <w:rPr>
                <w:b/>
                <w:color w:val="000000"/>
                <w:sz w:val="18"/>
                <w:szCs w:val="18"/>
              </w:rPr>
            </w:pPr>
            <w:r w:rsidRPr="00993F77">
              <w:rPr>
                <w:b/>
                <w:color w:val="000000"/>
                <w:sz w:val="18"/>
                <w:szCs w:val="18"/>
              </w:rPr>
              <w:t>Minimalne parametry urządzenia:</w:t>
            </w:r>
          </w:p>
          <w:p w14:paraId="6CB25BC9" w14:textId="77777777" w:rsidR="00B74BB4" w:rsidRPr="00993F77" w:rsidRDefault="00B74BB4" w:rsidP="005E6E92">
            <w:pPr>
              <w:numPr>
                <w:ilvl w:val="0"/>
                <w:numId w:val="34"/>
              </w:numPr>
              <w:jc w:val="both"/>
              <w:rPr>
                <w:color w:val="000000"/>
                <w:sz w:val="18"/>
                <w:szCs w:val="18"/>
              </w:rPr>
            </w:pPr>
            <w:r w:rsidRPr="00993F77">
              <w:rPr>
                <w:color w:val="000000"/>
                <w:sz w:val="18"/>
                <w:szCs w:val="18"/>
              </w:rPr>
              <w:t>Waga maks.: 4,3 kg</w:t>
            </w:r>
          </w:p>
          <w:p w14:paraId="11782C6D" w14:textId="77777777" w:rsidR="00B74BB4" w:rsidRPr="00993F77" w:rsidRDefault="00B74BB4" w:rsidP="005E6E92">
            <w:pPr>
              <w:numPr>
                <w:ilvl w:val="0"/>
                <w:numId w:val="34"/>
              </w:numPr>
              <w:jc w:val="both"/>
              <w:rPr>
                <w:color w:val="000000"/>
                <w:sz w:val="18"/>
                <w:szCs w:val="18"/>
              </w:rPr>
            </w:pPr>
            <w:r w:rsidRPr="00993F77">
              <w:rPr>
                <w:color w:val="000000"/>
                <w:sz w:val="18"/>
                <w:szCs w:val="18"/>
              </w:rPr>
              <w:t>Moc min. 2.4 KW</w:t>
            </w:r>
          </w:p>
          <w:p w14:paraId="4A4D158F" w14:textId="77777777" w:rsidR="00B74BB4" w:rsidRPr="00993F77" w:rsidRDefault="00B74BB4" w:rsidP="005E6E92">
            <w:pPr>
              <w:numPr>
                <w:ilvl w:val="0"/>
                <w:numId w:val="34"/>
              </w:numPr>
              <w:jc w:val="both"/>
              <w:rPr>
                <w:color w:val="000000"/>
                <w:sz w:val="18"/>
                <w:szCs w:val="18"/>
                <w:vertAlign w:val="superscript"/>
              </w:rPr>
            </w:pPr>
            <w:r w:rsidRPr="00993F77">
              <w:rPr>
                <w:color w:val="000000"/>
                <w:sz w:val="18"/>
                <w:szCs w:val="18"/>
              </w:rPr>
              <w:t>Pojemność skokowa min. 35 cm</w:t>
            </w:r>
            <w:r w:rsidRPr="00993F77">
              <w:rPr>
                <w:color w:val="000000"/>
                <w:sz w:val="18"/>
                <w:szCs w:val="18"/>
                <w:vertAlign w:val="superscript"/>
              </w:rPr>
              <w:t>3</w:t>
            </w:r>
          </w:p>
          <w:p w14:paraId="0A40DF20" w14:textId="77777777" w:rsidR="00B74BB4" w:rsidRPr="00993F77" w:rsidRDefault="00B74BB4" w:rsidP="005E6E92">
            <w:pPr>
              <w:numPr>
                <w:ilvl w:val="0"/>
                <w:numId w:val="34"/>
              </w:numPr>
              <w:jc w:val="both"/>
              <w:rPr>
                <w:color w:val="000000"/>
                <w:sz w:val="18"/>
                <w:szCs w:val="18"/>
              </w:rPr>
            </w:pPr>
            <w:r w:rsidRPr="00993F77">
              <w:rPr>
                <w:color w:val="000000"/>
                <w:sz w:val="18"/>
                <w:szCs w:val="18"/>
              </w:rPr>
              <w:t>Długość prowadnicy 35 cm z osłoną</w:t>
            </w:r>
          </w:p>
          <w:p w14:paraId="75BC8FBC" w14:textId="77777777" w:rsidR="00B74BB4" w:rsidRPr="00993F77" w:rsidRDefault="00B74BB4" w:rsidP="005E6E92">
            <w:pPr>
              <w:numPr>
                <w:ilvl w:val="0"/>
                <w:numId w:val="34"/>
              </w:numPr>
              <w:jc w:val="both"/>
              <w:rPr>
                <w:color w:val="000000"/>
                <w:sz w:val="18"/>
                <w:szCs w:val="18"/>
              </w:rPr>
            </w:pPr>
            <w:r w:rsidRPr="00993F77">
              <w:rPr>
                <w:color w:val="000000"/>
                <w:sz w:val="18"/>
                <w:szCs w:val="18"/>
              </w:rPr>
              <w:t>Podziałka piły łańcuchowej 3/8” Duro 3</w:t>
            </w:r>
          </w:p>
          <w:p w14:paraId="5DE31994" w14:textId="77777777" w:rsidR="00B74BB4" w:rsidRPr="00993F77" w:rsidRDefault="00B74BB4" w:rsidP="005E6E92">
            <w:pPr>
              <w:numPr>
                <w:ilvl w:val="0"/>
                <w:numId w:val="34"/>
              </w:numPr>
              <w:jc w:val="both"/>
              <w:rPr>
                <w:sz w:val="18"/>
                <w:szCs w:val="18"/>
              </w:rPr>
            </w:pPr>
            <w:r w:rsidRPr="00993F77">
              <w:rPr>
                <w:color w:val="000000"/>
                <w:sz w:val="18"/>
                <w:szCs w:val="18"/>
              </w:rPr>
              <w:t>System rozpoznawania ciepłego i zimnego silnika</w:t>
            </w:r>
          </w:p>
          <w:p w14:paraId="54FB3A52" w14:textId="77777777" w:rsidR="00B74BB4" w:rsidRPr="00993F77" w:rsidRDefault="00B74BB4" w:rsidP="005E6E92">
            <w:pPr>
              <w:numPr>
                <w:ilvl w:val="0"/>
                <w:numId w:val="34"/>
              </w:numPr>
              <w:jc w:val="both"/>
              <w:rPr>
                <w:sz w:val="18"/>
                <w:szCs w:val="18"/>
              </w:rPr>
            </w:pPr>
            <w:r w:rsidRPr="00993F77">
              <w:rPr>
                <w:sz w:val="18"/>
                <w:szCs w:val="18"/>
              </w:rPr>
              <w:t>System antywibracyjny, pilnik z rączką</w:t>
            </w:r>
          </w:p>
          <w:p w14:paraId="6C592D63" w14:textId="0346FA41" w:rsidR="00955A1C" w:rsidRPr="00993F77" w:rsidRDefault="00955A1C" w:rsidP="00955A1C">
            <w:pPr>
              <w:ind w:left="360"/>
              <w:jc w:val="both"/>
              <w:rPr>
                <w:sz w:val="18"/>
                <w:szCs w:val="18"/>
              </w:rPr>
            </w:pPr>
          </w:p>
        </w:tc>
        <w:tc>
          <w:tcPr>
            <w:tcW w:w="2520" w:type="dxa"/>
            <w:tcBorders>
              <w:top w:val="single" w:sz="4" w:space="0" w:color="000000"/>
              <w:left w:val="single" w:sz="4" w:space="0" w:color="000000"/>
              <w:bottom w:val="single" w:sz="4" w:space="0" w:color="auto"/>
            </w:tcBorders>
            <w:vAlign w:val="center"/>
          </w:tcPr>
          <w:p w14:paraId="342F1B03"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0E2C193C" w14:textId="77777777" w:rsidR="00B74BB4" w:rsidRPr="00993F77" w:rsidRDefault="00B74BB4" w:rsidP="003B1510">
            <w:pPr>
              <w:jc w:val="center"/>
              <w:rPr>
                <w:sz w:val="18"/>
                <w:szCs w:val="18"/>
              </w:rPr>
            </w:pPr>
          </w:p>
        </w:tc>
      </w:tr>
      <w:tr w:rsidR="00B74BB4" w:rsidRPr="00993F77" w14:paraId="54C2E35D" w14:textId="77777777" w:rsidTr="003B1510">
        <w:trPr>
          <w:trHeight w:val="274"/>
        </w:trPr>
        <w:tc>
          <w:tcPr>
            <w:tcW w:w="847" w:type="dxa"/>
            <w:tcBorders>
              <w:top w:val="single" w:sz="4" w:space="0" w:color="auto"/>
              <w:left w:val="single" w:sz="4" w:space="0" w:color="000000"/>
              <w:bottom w:val="single" w:sz="4" w:space="0" w:color="auto"/>
            </w:tcBorders>
          </w:tcPr>
          <w:p w14:paraId="7BAF9651" w14:textId="4C74BD37" w:rsidR="00B74BB4" w:rsidRPr="00993F77" w:rsidRDefault="00B74BB4" w:rsidP="005E6E92">
            <w:pPr>
              <w:numPr>
                <w:ilvl w:val="0"/>
                <w:numId w:val="15"/>
              </w:numPr>
              <w:snapToGrid w:val="0"/>
              <w:jc w:val="center"/>
              <w:rPr>
                <w:sz w:val="18"/>
                <w:szCs w:val="18"/>
              </w:rPr>
            </w:pPr>
          </w:p>
        </w:tc>
        <w:tc>
          <w:tcPr>
            <w:tcW w:w="5311" w:type="dxa"/>
            <w:tcBorders>
              <w:top w:val="single" w:sz="4" w:space="0" w:color="auto"/>
              <w:left w:val="single" w:sz="4" w:space="0" w:color="000000"/>
              <w:bottom w:val="single" w:sz="4" w:space="0" w:color="auto"/>
            </w:tcBorders>
            <w:vAlign w:val="center"/>
          </w:tcPr>
          <w:p w14:paraId="1A268D1A" w14:textId="77777777" w:rsidR="00B74BB4" w:rsidRPr="00993F77" w:rsidRDefault="00B74BB4" w:rsidP="00955A1C">
            <w:pPr>
              <w:jc w:val="both"/>
              <w:rPr>
                <w:rStyle w:val="apple-style-span"/>
                <w:b/>
                <w:bCs/>
                <w:sz w:val="18"/>
                <w:szCs w:val="18"/>
              </w:rPr>
            </w:pPr>
            <w:r w:rsidRPr="00993F77">
              <w:rPr>
                <w:rStyle w:val="apple-style-span"/>
                <w:b/>
                <w:bCs/>
                <w:sz w:val="18"/>
                <w:szCs w:val="18"/>
              </w:rPr>
              <w:t>Akumulatorowa piła szablasta (brzeszczotowa) – 1 szt.,</w:t>
            </w:r>
          </w:p>
          <w:p w14:paraId="53FFD2AB" w14:textId="77777777" w:rsidR="00B74BB4" w:rsidRPr="00993F77" w:rsidRDefault="00B74BB4" w:rsidP="00955A1C">
            <w:pPr>
              <w:jc w:val="both"/>
              <w:rPr>
                <w:rStyle w:val="apple-style-span"/>
                <w:b/>
                <w:bCs/>
                <w:sz w:val="18"/>
                <w:szCs w:val="18"/>
              </w:rPr>
            </w:pPr>
            <w:r w:rsidRPr="00993F77">
              <w:rPr>
                <w:rStyle w:val="apple-style-span"/>
                <w:b/>
                <w:bCs/>
                <w:sz w:val="18"/>
                <w:szCs w:val="18"/>
              </w:rPr>
              <w:t>Minimalne parametry urządzenia:</w:t>
            </w:r>
          </w:p>
          <w:p w14:paraId="1841DB1E" w14:textId="77777777"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Wysokowydajny 4-biegunowy silnik.</w:t>
            </w:r>
          </w:p>
          <w:p w14:paraId="317FBE14" w14:textId="77777777"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Minimalna głębokość cięcia  25mm</w:t>
            </w:r>
          </w:p>
          <w:p w14:paraId="0CABD73E" w14:textId="77777777"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Długość skoki min. 28 mm</w:t>
            </w:r>
          </w:p>
          <w:p w14:paraId="376D0E0F" w14:textId="77777777" w:rsidR="00B74BB4" w:rsidRPr="00993F77" w:rsidRDefault="00B74BB4" w:rsidP="005E6E92">
            <w:pPr>
              <w:numPr>
                <w:ilvl w:val="0"/>
                <w:numId w:val="35"/>
              </w:numPr>
              <w:suppressAutoHyphens w:val="0"/>
              <w:spacing w:line="225" w:lineRule="atLeast"/>
              <w:jc w:val="both"/>
              <w:rPr>
                <w:sz w:val="18"/>
                <w:szCs w:val="18"/>
              </w:rPr>
            </w:pPr>
            <w:r w:rsidRPr="00993F77">
              <w:rPr>
                <w:rStyle w:val="apple-style-span"/>
                <w:sz w:val="18"/>
                <w:szCs w:val="18"/>
              </w:rPr>
              <w:lastRenderedPageBreak/>
              <w:t>Minimalne 3000 skoków na minutę</w:t>
            </w:r>
          </w:p>
          <w:p w14:paraId="6DC1398D" w14:textId="77777777"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Łatwa i szybka wymiana ostrza bez klucza.</w:t>
            </w:r>
          </w:p>
          <w:p w14:paraId="28C9C9D7" w14:textId="6B30775D"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 xml:space="preserve">Akumulatory </w:t>
            </w:r>
            <w:proofErr w:type="spellStart"/>
            <w:r w:rsidRPr="00993F77">
              <w:rPr>
                <w:sz w:val="18"/>
                <w:szCs w:val="18"/>
              </w:rPr>
              <w:t>litowo</w:t>
            </w:r>
            <w:proofErr w:type="spellEnd"/>
            <w:r w:rsidRPr="00993F77">
              <w:rPr>
                <w:sz w:val="18"/>
                <w:szCs w:val="18"/>
              </w:rPr>
              <w:t>-jonowe minimum 5,0 Ah</w:t>
            </w:r>
          </w:p>
          <w:p w14:paraId="6050FB12" w14:textId="77777777" w:rsidR="00B74BB4" w:rsidRPr="00993F77" w:rsidRDefault="00B74BB4" w:rsidP="005E6E92">
            <w:pPr>
              <w:numPr>
                <w:ilvl w:val="0"/>
                <w:numId w:val="35"/>
              </w:numPr>
              <w:suppressAutoHyphens w:val="0"/>
              <w:spacing w:line="225" w:lineRule="atLeast"/>
              <w:jc w:val="both"/>
              <w:rPr>
                <w:sz w:val="18"/>
                <w:szCs w:val="18"/>
              </w:rPr>
            </w:pPr>
            <w:r w:rsidRPr="00993F77">
              <w:rPr>
                <w:rStyle w:val="apple-style-span"/>
                <w:sz w:val="18"/>
                <w:szCs w:val="18"/>
              </w:rPr>
              <w:t>Zabezpieczenie w przypadku zablokowania ostrza.</w:t>
            </w:r>
          </w:p>
          <w:p w14:paraId="1DBCC3B3" w14:textId="77777777"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Wskaźnik naładowania akumulatora.</w:t>
            </w:r>
          </w:p>
          <w:p w14:paraId="6DAC5B8D" w14:textId="5CE5FA5C" w:rsidR="00B74BB4" w:rsidRPr="00993F77" w:rsidRDefault="00B74BB4" w:rsidP="005E6E92">
            <w:pPr>
              <w:numPr>
                <w:ilvl w:val="0"/>
                <w:numId w:val="35"/>
              </w:numPr>
              <w:suppressAutoHyphens w:val="0"/>
              <w:spacing w:line="225" w:lineRule="atLeast"/>
              <w:jc w:val="both"/>
              <w:rPr>
                <w:sz w:val="18"/>
                <w:szCs w:val="18"/>
              </w:rPr>
            </w:pPr>
            <w:r w:rsidRPr="00993F77">
              <w:rPr>
                <w:sz w:val="18"/>
                <w:szCs w:val="18"/>
              </w:rPr>
              <w:t>Waga maks</w:t>
            </w:r>
            <w:r w:rsidR="00A60038" w:rsidRPr="00993F77">
              <w:rPr>
                <w:sz w:val="18"/>
                <w:szCs w:val="18"/>
              </w:rPr>
              <w:t>ymalna</w:t>
            </w:r>
            <w:r w:rsidRPr="00993F77">
              <w:rPr>
                <w:sz w:val="18"/>
                <w:szCs w:val="18"/>
              </w:rPr>
              <w:t>: 4 kg</w:t>
            </w:r>
          </w:p>
          <w:p w14:paraId="084132E7" w14:textId="77777777" w:rsidR="00B74BB4" w:rsidRPr="00993F77" w:rsidRDefault="00B74BB4" w:rsidP="005E6E92">
            <w:pPr>
              <w:numPr>
                <w:ilvl w:val="0"/>
                <w:numId w:val="35"/>
              </w:numPr>
              <w:suppressAutoHyphens w:val="0"/>
              <w:spacing w:line="225" w:lineRule="atLeast"/>
              <w:jc w:val="both"/>
              <w:rPr>
                <w:rStyle w:val="apple-style-span"/>
                <w:sz w:val="18"/>
                <w:szCs w:val="18"/>
              </w:rPr>
            </w:pPr>
            <w:r w:rsidRPr="00993F77">
              <w:rPr>
                <w:rStyle w:val="apple-style-span"/>
                <w:sz w:val="18"/>
                <w:szCs w:val="18"/>
              </w:rPr>
              <w:t>Czas pełnego ładowania akumulatora mak. 60-minut</w:t>
            </w:r>
          </w:p>
          <w:p w14:paraId="7A8346C6" w14:textId="77777777" w:rsidR="00FC3F67" w:rsidRPr="00993F77" w:rsidRDefault="00B74BB4" w:rsidP="005E6E92">
            <w:pPr>
              <w:numPr>
                <w:ilvl w:val="0"/>
                <w:numId w:val="35"/>
              </w:numPr>
              <w:suppressAutoHyphens w:val="0"/>
              <w:spacing w:line="225" w:lineRule="atLeast"/>
              <w:jc w:val="both"/>
              <w:rPr>
                <w:sz w:val="18"/>
                <w:szCs w:val="18"/>
              </w:rPr>
            </w:pPr>
            <w:r w:rsidRPr="00993F77">
              <w:rPr>
                <w:rStyle w:val="apple-style-span"/>
                <w:sz w:val="18"/>
                <w:szCs w:val="18"/>
              </w:rPr>
              <w:t>zakres pracy od - 20 do 75</w:t>
            </w:r>
            <w:r w:rsidRPr="00993F77">
              <w:rPr>
                <w:sz w:val="18"/>
                <w:szCs w:val="18"/>
                <w:vertAlign w:val="superscript"/>
              </w:rPr>
              <w:t>0</w:t>
            </w:r>
            <w:r w:rsidRPr="00993F77">
              <w:rPr>
                <w:sz w:val="18"/>
                <w:szCs w:val="18"/>
              </w:rPr>
              <w:t>C</w:t>
            </w:r>
          </w:p>
          <w:p w14:paraId="6B2AB1D8" w14:textId="252AD87B" w:rsidR="00B74BB4" w:rsidRPr="00993F77" w:rsidRDefault="00FC3F67" w:rsidP="005E6E92">
            <w:pPr>
              <w:numPr>
                <w:ilvl w:val="0"/>
                <w:numId w:val="35"/>
              </w:numPr>
              <w:suppressAutoHyphens w:val="0"/>
              <w:spacing w:line="225" w:lineRule="atLeast"/>
              <w:jc w:val="both"/>
              <w:rPr>
                <w:sz w:val="18"/>
                <w:szCs w:val="18"/>
              </w:rPr>
            </w:pPr>
            <w:r w:rsidRPr="00993F77">
              <w:rPr>
                <w:sz w:val="18"/>
                <w:szCs w:val="18"/>
              </w:rPr>
              <w:t>a</w:t>
            </w:r>
            <w:r w:rsidR="00B74BB4" w:rsidRPr="00993F77">
              <w:rPr>
                <w:sz w:val="18"/>
                <w:szCs w:val="18"/>
              </w:rPr>
              <w:t>kumulatory urządzenia muszą być kompatybilne z</w:t>
            </w:r>
            <w:r w:rsidR="00A60038" w:rsidRPr="00993F77">
              <w:rPr>
                <w:sz w:val="18"/>
                <w:szCs w:val="18"/>
              </w:rPr>
              <w:t> </w:t>
            </w:r>
            <w:r w:rsidR="00B74BB4" w:rsidRPr="00993F77">
              <w:rPr>
                <w:sz w:val="18"/>
                <w:szCs w:val="18"/>
              </w:rPr>
              <w:t>urządzeniami używanymi w OSP.</w:t>
            </w:r>
          </w:p>
          <w:p w14:paraId="5FF5AC6B" w14:textId="77777777" w:rsidR="00B74BB4" w:rsidRPr="00993F77" w:rsidRDefault="00B74BB4" w:rsidP="00955A1C">
            <w:pPr>
              <w:suppressAutoHyphens w:val="0"/>
              <w:spacing w:line="225" w:lineRule="atLeast"/>
              <w:jc w:val="both"/>
              <w:rPr>
                <w:bCs/>
                <w:sz w:val="18"/>
                <w:szCs w:val="18"/>
              </w:rPr>
            </w:pPr>
            <w:r w:rsidRPr="00993F77">
              <w:rPr>
                <w:bCs/>
                <w:sz w:val="18"/>
                <w:szCs w:val="18"/>
              </w:rPr>
              <w:t>Pilarkę wyposażyć w:</w:t>
            </w:r>
          </w:p>
          <w:p w14:paraId="6EE475EF" w14:textId="13580C50" w:rsidR="00B74BB4" w:rsidRPr="00993F77" w:rsidRDefault="00B74BB4" w:rsidP="005E6E92">
            <w:pPr>
              <w:numPr>
                <w:ilvl w:val="0"/>
                <w:numId w:val="37"/>
              </w:numPr>
              <w:tabs>
                <w:tab w:val="left" w:pos="355"/>
              </w:tabs>
              <w:jc w:val="both"/>
              <w:rPr>
                <w:sz w:val="18"/>
                <w:szCs w:val="18"/>
              </w:rPr>
            </w:pPr>
            <w:r w:rsidRPr="00993F77">
              <w:rPr>
                <w:sz w:val="18"/>
                <w:szCs w:val="18"/>
              </w:rPr>
              <w:t>Walizkę</w:t>
            </w:r>
            <w:r w:rsidR="00A60038" w:rsidRPr="00993F77">
              <w:rPr>
                <w:sz w:val="18"/>
                <w:szCs w:val="18"/>
              </w:rPr>
              <w:t>,</w:t>
            </w:r>
          </w:p>
          <w:p w14:paraId="4D8D55B3" w14:textId="44F55EAA" w:rsidR="00B74BB4" w:rsidRPr="00993F77" w:rsidRDefault="00B74BB4" w:rsidP="005E6E92">
            <w:pPr>
              <w:numPr>
                <w:ilvl w:val="0"/>
                <w:numId w:val="36"/>
              </w:numPr>
              <w:jc w:val="both"/>
              <w:rPr>
                <w:sz w:val="18"/>
                <w:szCs w:val="18"/>
              </w:rPr>
            </w:pPr>
            <w:r w:rsidRPr="00993F77">
              <w:rPr>
                <w:sz w:val="18"/>
                <w:szCs w:val="18"/>
              </w:rPr>
              <w:t>Akumulator</w:t>
            </w:r>
            <w:r w:rsidR="00A60038" w:rsidRPr="00993F77">
              <w:rPr>
                <w:sz w:val="18"/>
                <w:szCs w:val="18"/>
              </w:rPr>
              <w:t xml:space="preserve"> </w:t>
            </w:r>
            <w:proofErr w:type="spellStart"/>
            <w:r w:rsidR="00A60038" w:rsidRPr="00993F77">
              <w:rPr>
                <w:sz w:val="18"/>
                <w:szCs w:val="18"/>
              </w:rPr>
              <w:t>litowo</w:t>
            </w:r>
            <w:proofErr w:type="spellEnd"/>
            <w:r w:rsidR="00A60038" w:rsidRPr="00993F77">
              <w:rPr>
                <w:sz w:val="18"/>
                <w:szCs w:val="18"/>
              </w:rPr>
              <w:t>-jonowy</w:t>
            </w:r>
            <w:r w:rsidRPr="00993F77">
              <w:rPr>
                <w:sz w:val="18"/>
                <w:szCs w:val="18"/>
              </w:rPr>
              <w:t xml:space="preserve"> bez efektu pamięci</w:t>
            </w:r>
            <w:r w:rsidR="00A60038" w:rsidRPr="00993F77">
              <w:rPr>
                <w:sz w:val="18"/>
                <w:szCs w:val="18"/>
              </w:rPr>
              <w:t>,</w:t>
            </w:r>
            <w:r w:rsidRPr="00993F77">
              <w:rPr>
                <w:rStyle w:val="apple-style-span"/>
                <w:bCs/>
                <w:sz w:val="18"/>
                <w:szCs w:val="18"/>
              </w:rPr>
              <w:t>2 sztuki</w:t>
            </w:r>
            <w:r w:rsidR="00A60038" w:rsidRPr="00993F77">
              <w:rPr>
                <w:rStyle w:val="apple-style-span"/>
                <w:bCs/>
                <w:sz w:val="18"/>
                <w:szCs w:val="18"/>
              </w:rPr>
              <w:t>,</w:t>
            </w:r>
          </w:p>
          <w:p w14:paraId="421D81E1" w14:textId="143D6BAA" w:rsidR="00B74BB4" w:rsidRPr="00993F77" w:rsidRDefault="00B74BB4" w:rsidP="005E6E92">
            <w:pPr>
              <w:numPr>
                <w:ilvl w:val="0"/>
                <w:numId w:val="36"/>
              </w:numPr>
              <w:jc w:val="both"/>
              <w:rPr>
                <w:sz w:val="18"/>
                <w:szCs w:val="18"/>
              </w:rPr>
            </w:pPr>
            <w:r w:rsidRPr="00993F77">
              <w:rPr>
                <w:sz w:val="18"/>
                <w:szCs w:val="18"/>
              </w:rPr>
              <w:t>Elektroniczną ładowarkę</w:t>
            </w:r>
            <w:r w:rsidR="00A60038" w:rsidRPr="00993F77">
              <w:rPr>
                <w:sz w:val="18"/>
                <w:szCs w:val="18"/>
              </w:rPr>
              <w:t>,</w:t>
            </w:r>
          </w:p>
          <w:p w14:paraId="1C34B2B6" w14:textId="6934A8F9" w:rsidR="00B74BB4" w:rsidRPr="00993F77" w:rsidRDefault="00B74BB4" w:rsidP="005E6E92">
            <w:pPr>
              <w:numPr>
                <w:ilvl w:val="0"/>
                <w:numId w:val="36"/>
              </w:numPr>
              <w:jc w:val="both"/>
              <w:rPr>
                <w:b/>
                <w:bCs/>
                <w:sz w:val="18"/>
                <w:szCs w:val="18"/>
              </w:rPr>
            </w:pPr>
            <w:r w:rsidRPr="00993F77">
              <w:rPr>
                <w:sz w:val="18"/>
                <w:szCs w:val="18"/>
              </w:rPr>
              <w:t>Brzeszczoty zapasowe do drewna i metalu po 3 sztuk</w:t>
            </w:r>
            <w:r w:rsidR="00A60038" w:rsidRPr="00993F77">
              <w:rPr>
                <w:sz w:val="18"/>
                <w:szCs w:val="18"/>
              </w:rPr>
              <w:t>.</w:t>
            </w:r>
          </w:p>
          <w:p w14:paraId="010C6404" w14:textId="3C40C790" w:rsidR="00A60038" w:rsidRPr="00993F77" w:rsidRDefault="00A60038" w:rsidP="00A60038">
            <w:pPr>
              <w:ind w:left="1457"/>
              <w:jc w:val="both"/>
              <w:rPr>
                <w:b/>
                <w:bCs/>
                <w:sz w:val="18"/>
                <w:szCs w:val="18"/>
              </w:rPr>
            </w:pPr>
          </w:p>
        </w:tc>
        <w:tc>
          <w:tcPr>
            <w:tcW w:w="2520" w:type="dxa"/>
            <w:tcBorders>
              <w:top w:val="single" w:sz="4" w:space="0" w:color="auto"/>
              <w:left w:val="single" w:sz="4" w:space="0" w:color="000000"/>
              <w:bottom w:val="single" w:sz="4" w:space="0" w:color="auto"/>
            </w:tcBorders>
            <w:vAlign w:val="center"/>
          </w:tcPr>
          <w:p w14:paraId="5365A7AC" w14:textId="77777777" w:rsidR="00B74BB4" w:rsidRPr="00993F77" w:rsidRDefault="00B74BB4" w:rsidP="003B1510">
            <w:pPr>
              <w:snapToGrid w:val="0"/>
              <w:jc w:val="center"/>
              <w:rPr>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7DDE507E" w14:textId="77777777" w:rsidR="00B74BB4" w:rsidRPr="00993F77" w:rsidRDefault="00B74BB4" w:rsidP="003B1510">
            <w:pPr>
              <w:jc w:val="center"/>
              <w:rPr>
                <w:b/>
                <w:bCs/>
                <w:sz w:val="18"/>
                <w:szCs w:val="18"/>
              </w:rPr>
            </w:pPr>
          </w:p>
        </w:tc>
      </w:tr>
      <w:tr w:rsidR="00B74BB4" w:rsidRPr="00993F77" w14:paraId="3E86956B" w14:textId="77777777" w:rsidTr="003B1510">
        <w:trPr>
          <w:trHeight w:val="848"/>
        </w:trPr>
        <w:tc>
          <w:tcPr>
            <w:tcW w:w="847" w:type="dxa"/>
            <w:tcBorders>
              <w:top w:val="single" w:sz="4" w:space="0" w:color="auto"/>
              <w:left w:val="single" w:sz="4" w:space="0" w:color="000000"/>
              <w:bottom w:val="single" w:sz="4" w:space="0" w:color="auto"/>
            </w:tcBorders>
          </w:tcPr>
          <w:p w14:paraId="53994EB6" w14:textId="358BBAAD"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3B6D737C" w14:textId="77777777" w:rsidR="00B74BB4" w:rsidRPr="00993F77" w:rsidRDefault="00B74BB4" w:rsidP="00A60038">
            <w:pPr>
              <w:jc w:val="both"/>
              <w:rPr>
                <w:rStyle w:val="apple-style-span"/>
                <w:b/>
                <w:bCs/>
                <w:sz w:val="18"/>
                <w:szCs w:val="18"/>
              </w:rPr>
            </w:pPr>
            <w:r w:rsidRPr="00993F77">
              <w:rPr>
                <w:rStyle w:val="apple-style-span"/>
                <w:b/>
                <w:bCs/>
                <w:sz w:val="18"/>
                <w:szCs w:val="18"/>
              </w:rPr>
              <w:t>Akumulatorowa wkrętarka – 1 szt.</w:t>
            </w:r>
          </w:p>
          <w:p w14:paraId="70F42DF1" w14:textId="77777777" w:rsidR="00B74BB4" w:rsidRPr="00993F77" w:rsidRDefault="00B74BB4" w:rsidP="00A60038">
            <w:pPr>
              <w:jc w:val="both"/>
              <w:rPr>
                <w:rStyle w:val="apple-style-span"/>
                <w:sz w:val="18"/>
                <w:szCs w:val="18"/>
              </w:rPr>
            </w:pPr>
            <w:r w:rsidRPr="00993F77">
              <w:rPr>
                <w:rStyle w:val="apple-style-span"/>
                <w:sz w:val="18"/>
                <w:szCs w:val="18"/>
              </w:rPr>
              <w:t>Minimalne parametry urządzenia:</w:t>
            </w:r>
          </w:p>
          <w:p w14:paraId="5F759FED"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Napięcie: 18 V </w:t>
            </w:r>
          </w:p>
          <w:p w14:paraId="508720DA"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 xml:space="preserve">Prędkość bez </w:t>
            </w:r>
            <w:proofErr w:type="spellStart"/>
            <w:r w:rsidRPr="00993F77">
              <w:rPr>
                <w:sz w:val="18"/>
                <w:szCs w:val="18"/>
                <w:bdr w:val="none" w:sz="0" w:space="0" w:color="auto" w:frame="1"/>
                <w:shd w:val="clear" w:color="auto" w:fill="FFFFFF"/>
              </w:rPr>
              <w:t>obc</w:t>
            </w:r>
            <w:proofErr w:type="spellEnd"/>
            <w:r w:rsidRPr="00993F77">
              <w:rPr>
                <w:sz w:val="18"/>
                <w:szCs w:val="18"/>
                <w:bdr w:val="none" w:sz="0" w:space="0" w:color="auto" w:frame="1"/>
                <w:shd w:val="clear" w:color="auto" w:fill="FFFFFF"/>
              </w:rPr>
              <w:t xml:space="preserve">. bieg 1/2: 0-550/0-1800 </w:t>
            </w:r>
            <w:proofErr w:type="spellStart"/>
            <w:r w:rsidRPr="00993F77">
              <w:rPr>
                <w:sz w:val="18"/>
                <w:szCs w:val="18"/>
                <w:bdr w:val="none" w:sz="0" w:space="0" w:color="auto" w:frame="1"/>
                <w:shd w:val="clear" w:color="auto" w:fill="FFFFFF"/>
              </w:rPr>
              <w:t>obr</w:t>
            </w:r>
            <w:proofErr w:type="spellEnd"/>
            <w:r w:rsidRPr="00993F77">
              <w:rPr>
                <w:sz w:val="18"/>
                <w:szCs w:val="18"/>
                <w:bdr w:val="none" w:sz="0" w:space="0" w:color="auto" w:frame="1"/>
                <w:shd w:val="clear" w:color="auto" w:fill="FFFFFF"/>
              </w:rPr>
              <w:t>/min </w:t>
            </w:r>
          </w:p>
          <w:p w14:paraId="343FE566"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Maks. częstotliwość udaru: 0-28800 ud./min </w:t>
            </w:r>
          </w:p>
          <w:p w14:paraId="32B75D95"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 xml:space="preserve">Minimalny moment obrotowy: 80 </w:t>
            </w:r>
            <w:proofErr w:type="spellStart"/>
            <w:r w:rsidRPr="00993F77">
              <w:rPr>
                <w:sz w:val="18"/>
                <w:szCs w:val="18"/>
                <w:bdr w:val="none" w:sz="0" w:space="0" w:color="auto" w:frame="1"/>
                <w:shd w:val="clear" w:color="auto" w:fill="FFFFFF"/>
              </w:rPr>
              <w:t>Nm</w:t>
            </w:r>
            <w:proofErr w:type="spellEnd"/>
            <w:r w:rsidRPr="00993F77">
              <w:rPr>
                <w:sz w:val="18"/>
                <w:szCs w:val="18"/>
                <w:bdr w:val="none" w:sz="0" w:space="0" w:color="auto" w:frame="1"/>
                <w:shd w:val="clear" w:color="auto" w:fill="FFFFFF"/>
              </w:rPr>
              <w:t> </w:t>
            </w:r>
          </w:p>
          <w:p w14:paraId="651B652A"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Uchwyt minimum: 13 mm </w:t>
            </w:r>
          </w:p>
          <w:p w14:paraId="5E2CCEDE"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Ustawienia prędkości: 2 </w:t>
            </w:r>
          </w:p>
          <w:p w14:paraId="3A0B13CA"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Minimalna zdolność wiercenia w drewnie/ metalu/ murze: 76/13/16 mm </w:t>
            </w:r>
          </w:p>
          <w:p w14:paraId="6C3C2C65"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 xml:space="preserve">Typ akumulatora: </w:t>
            </w:r>
            <w:proofErr w:type="spellStart"/>
            <w:r w:rsidRPr="00993F77">
              <w:rPr>
                <w:sz w:val="18"/>
                <w:szCs w:val="18"/>
                <w:bdr w:val="none" w:sz="0" w:space="0" w:color="auto" w:frame="1"/>
                <w:shd w:val="clear" w:color="auto" w:fill="FFFFFF"/>
              </w:rPr>
              <w:t>Li</w:t>
            </w:r>
            <w:r w:rsidR="00A60038" w:rsidRPr="00993F77">
              <w:rPr>
                <w:sz w:val="18"/>
                <w:szCs w:val="18"/>
                <w:bdr w:val="none" w:sz="0" w:space="0" w:color="auto" w:frame="1"/>
                <w:shd w:val="clear" w:color="auto" w:fill="FFFFFF"/>
              </w:rPr>
              <w:t>towo</w:t>
            </w:r>
            <w:proofErr w:type="spellEnd"/>
            <w:r w:rsidR="00A60038" w:rsidRPr="00993F77">
              <w:rPr>
                <w:sz w:val="18"/>
                <w:szCs w:val="18"/>
                <w:bdr w:val="none" w:sz="0" w:space="0" w:color="auto" w:frame="1"/>
                <w:shd w:val="clear" w:color="auto" w:fill="FFFFFF"/>
              </w:rPr>
              <w:t>-jonowy</w:t>
            </w:r>
          </w:p>
          <w:p w14:paraId="4CD74EA8" w14:textId="638A04CD"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Ilość</w:t>
            </w:r>
            <w:r w:rsidR="00A60038" w:rsidRPr="00993F77">
              <w:rPr>
                <w:sz w:val="18"/>
                <w:szCs w:val="18"/>
                <w:bdr w:val="none" w:sz="0" w:space="0" w:color="auto" w:frame="1"/>
                <w:shd w:val="clear" w:color="auto" w:fill="FFFFFF"/>
              </w:rPr>
              <w:t xml:space="preserve"> </w:t>
            </w:r>
            <w:r w:rsidRPr="00993F77">
              <w:rPr>
                <w:sz w:val="18"/>
                <w:szCs w:val="18"/>
                <w:bdr w:val="none" w:sz="0" w:space="0" w:color="auto" w:frame="1"/>
                <w:shd w:val="clear" w:color="auto" w:fill="FFFFFF"/>
              </w:rPr>
              <w:t>akumulatorów: 2 </w:t>
            </w:r>
          </w:p>
          <w:p w14:paraId="25240365" w14:textId="77777777" w:rsidR="00A60038"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Pojemność akumulatora</w:t>
            </w:r>
            <w:r w:rsidR="00A60038" w:rsidRPr="00993F77">
              <w:rPr>
                <w:sz w:val="18"/>
                <w:szCs w:val="18"/>
                <w:bdr w:val="none" w:sz="0" w:space="0" w:color="auto" w:frame="1"/>
                <w:shd w:val="clear" w:color="auto" w:fill="FFFFFF"/>
              </w:rPr>
              <w:t xml:space="preserve"> minimalna</w:t>
            </w:r>
            <w:r w:rsidRPr="00993F77">
              <w:rPr>
                <w:sz w:val="18"/>
                <w:szCs w:val="18"/>
                <w:bdr w:val="none" w:sz="0" w:space="0" w:color="auto" w:frame="1"/>
                <w:shd w:val="clear" w:color="auto" w:fill="FFFFFF"/>
              </w:rPr>
              <w:t xml:space="preserve">: 5.0 Ah </w:t>
            </w:r>
          </w:p>
          <w:p w14:paraId="629364D8" w14:textId="2F9DA9E7" w:rsidR="00B74BB4"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Waga z akumulatorem maks.: 2,</w:t>
            </w:r>
            <w:r w:rsidR="00A60038" w:rsidRPr="00993F77">
              <w:rPr>
                <w:sz w:val="18"/>
                <w:szCs w:val="18"/>
                <w:bdr w:val="none" w:sz="0" w:space="0" w:color="auto" w:frame="1"/>
                <w:shd w:val="clear" w:color="auto" w:fill="FFFFFF"/>
              </w:rPr>
              <w:t>7</w:t>
            </w:r>
            <w:r w:rsidRPr="00993F77">
              <w:rPr>
                <w:sz w:val="18"/>
                <w:szCs w:val="18"/>
                <w:bdr w:val="none" w:sz="0" w:space="0" w:color="auto" w:frame="1"/>
                <w:shd w:val="clear" w:color="auto" w:fill="FFFFFF"/>
              </w:rPr>
              <w:t xml:space="preserve"> kg</w:t>
            </w:r>
          </w:p>
          <w:p w14:paraId="4B909AB2" w14:textId="690B8250" w:rsidR="00B74BB4" w:rsidRPr="00993F77" w:rsidRDefault="00B74BB4" w:rsidP="005E6E92">
            <w:pPr>
              <w:numPr>
                <w:ilvl w:val="0"/>
                <w:numId w:val="38"/>
              </w:numPr>
              <w:jc w:val="both"/>
              <w:rPr>
                <w:sz w:val="18"/>
                <w:szCs w:val="18"/>
                <w:bdr w:val="none" w:sz="0" w:space="0" w:color="auto" w:frame="1"/>
                <w:shd w:val="clear" w:color="auto" w:fill="FFFFFF"/>
              </w:rPr>
            </w:pPr>
            <w:r w:rsidRPr="00993F77">
              <w:rPr>
                <w:sz w:val="18"/>
                <w:szCs w:val="18"/>
                <w:bdr w:val="none" w:sz="0" w:space="0" w:color="auto" w:frame="1"/>
                <w:shd w:val="clear" w:color="auto" w:fill="FFFFFF"/>
              </w:rPr>
              <w:t>Akumulatory urządzenia muszą być kompatybilne z</w:t>
            </w:r>
            <w:r w:rsidR="00A60038" w:rsidRPr="00993F77">
              <w:rPr>
                <w:sz w:val="18"/>
                <w:szCs w:val="18"/>
                <w:bdr w:val="none" w:sz="0" w:space="0" w:color="auto" w:frame="1"/>
                <w:shd w:val="clear" w:color="auto" w:fill="FFFFFF"/>
              </w:rPr>
              <w:t> </w:t>
            </w:r>
            <w:r w:rsidRPr="00993F77">
              <w:rPr>
                <w:sz w:val="18"/>
                <w:szCs w:val="18"/>
                <w:bdr w:val="none" w:sz="0" w:space="0" w:color="auto" w:frame="1"/>
                <w:shd w:val="clear" w:color="auto" w:fill="FFFFFF"/>
              </w:rPr>
              <w:t>urządzeniami używanymi w OSP.</w:t>
            </w:r>
          </w:p>
          <w:p w14:paraId="058B6B8B" w14:textId="77777777" w:rsidR="00B74BB4" w:rsidRPr="00993F77" w:rsidRDefault="00B74BB4" w:rsidP="00A60038">
            <w:pPr>
              <w:suppressAutoHyphens w:val="0"/>
              <w:spacing w:line="225" w:lineRule="atLeast"/>
              <w:jc w:val="both"/>
              <w:rPr>
                <w:bCs/>
                <w:sz w:val="18"/>
                <w:szCs w:val="18"/>
              </w:rPr>
            </w:pPr>
            <w:r w:rsidRPr="00993F77">
              <w:rPr>
                <w:bCs/>
                <w:sz w:val="18"/>
                <w:szCs w:val="18"/>
              </w:rPr>
              <w:t>Wkrętarkę wyposażyć w:</w:t>
            </w:r>
          </w:p>
          <w:p w14:paraId="50A974E8" w14:textId="77777777" w:rsidR="00B74BB4" w:rsidRPr="00993F77" w:rsidRDefault="00B74BB4" w:rsidP="005E6E92">
            <w:pPr>
              <w:numPr>
                <w:ilvl w:val="0"/>
                <w:numId w:val="40"/>
              </w:numPr>
              <w:rPr>
                <w:sz w:val="18"/>
                <w:szCs w:val="18"/>
              </w:rPr>
            </w:pPr>
            <w:r w:rsidRPr="00993F77">
              <w:rPr>
                <w:sz w:val="18"/>
                <w:szCs w:val="18"/>
              </w:rPr>
              <w:t>Walizkę</w:t>
            </w:r>
          </w:p>
          <w:p w14:paraId="0FF6D814" w14:textId="77777777" w:rsidR="00B74BB4" w:rsidRPr="00993F77" w:rsidRDefault="00B74BB4" w:rsidP="005E6E92">
            <w:pPr>
              <w:numPr>
                <w:ilvl w:val="0"/>
                <w:numId w:val="39"/>
              </w:numPr>
              <w:rPr>
                <w:sz w:val="18"/>
                <w:szCs w:val="18"/>
              </w:rPr>
            </w:pPr>
            <w:r w:rsidRPr="00993F77">
              <w:rPr>
                <w:sz w:val="18"/>
                <w:szCs w:val="18"/>
              </w:rPr>
              <w:t>Zapasowy akumulator bez efektu pamięci Li-</w:t>
            </w:r>
            <w:proofErr w:type="spellStart"/>
            <w:r w:rsidRPr="00993F77">
              <w:rPr>
                <w:sz w:val="18"/>
                <w:szCs w:val="18"/>
              </w:rPr>
              <w:t>Ion</w:t>
            </w:r>
            <w:proofErr w:type="spellEnd"/>
          </w:p>
          <w:p w14:paraId="0884CDC6" w14:textId="77777777" w:rsidR="00A60038" w:rsidRPr="00993F77" w:rsidRDefault="00B74BB4" w:rsidP="005E6E92">
            <w:pPr>
              <w:numPr>
                <w:ilvl w:val="0"/>
                <w:numId w:val="39"/>
              </w:numPr>
              <w:rPr>
                <w:sz w:val="18"/>
                <w:szCs w:val="18"/>
              </w:rPr>
            </w:pPr>
            <w:r w:rsidRPr="00993F77">
              <w:rPr>
                <w:sz w:val="18"/>
                <w:szCs w:val="18"/>
              </w:rPr>
              <w:t>Elektroniczną ładowarkę</w:t>
            </w:r>
          </w:p>
          <w:p w14:paraId="278C099E" w14:textId="51461447" w:rsidR="00B74BB4" w:rsidRPr="00993F77" w:rsidRDefault="00B74BB4" w:rsidP="005E6E92">
            <w:pPr>
              <w:numPr>
                <w:ilvl w:val="0"/>
                <w:numId w:val="39"/>
              </w:numPr>
              <w:rPr>
                <w:sz w:val="18"/>
                <w:szCs w:val="18"/>
              </w:rPr>
            </w:pPr>
            <w:r w:rsidRPr="00993F77">
              <w:rPr>
                <w:sz w:val="18"/>
                <w:szCs w:val="18"/>
              </w:rPr>
              <w:t>Zestaw nasadek magnetycznych w pudełku tego</w:t>
            </w:r>
            <w:r w:rsidR="00A60038" w:rsidRPr="00993F77">
              <w:rPr>
                <w:sz w:val="18"/>
                <w:szCs w:val="18"/>
              </w:rPr>
              <w:t xml:space="preserve"> </w:t>
            </w:r>
            <w:r w:rsidRPr="00993F77">
              <w:rPr>
                <w:sz w:val="18"/>
                <w:szCs w:val="18"/>
              </w:rPr>
              <w:t>samego producenta co wkrętarka</w:t>
            </w:r>
            <w:r w:rsidR="00A60038" w:rsidRPr="00993F77">
              <w:rPr>
                <w:sz w:val="18"/>
                <w:szCs w:val="18"/>
              </w:rPr>
              <w:t xml:space="preserve"> </w:t>
            </w:r>
            <w:r w:rsidRPr="00993F77">
              <w:rPr>
                <w:sz w:val="18"/>
                <w:szCs w:val="18"/>
              </w:rPr>
              <w:t>rozmiar fi 7,8,10,12,13</w:t>
            </w:r>
          </w:p>
          <w:p w14:paraId="2B6C36BC" w14:textId="7E5B38CD" w:rsidR="00B74BB4" w:rsidRPr="00993F77" w:rsidRDefault="00B74BB4" w:rsidP="005E6E92">
            <w:pPr>
              <w:numPr>
                <w:ilvl w:val="0"/>
                <w:numId w:val="39"/>
              </w:numPr>
              <w:rPr>
                <w:sz w:val="18"/>
                <w:szCs w:val="18"/>
              </w:rPr>
            </w:pPr>
            <w:r w:rsidRPr="00993F77">
              <w:rPr>
                <w:sz w:val="18"/>
                <w:szCs w:val="18"/>
              </w:rPr>
              <w:t>Zestaw bitów udarowych w pudełku</w:t>
            </w:r>
            <w:r w:rsidR="00A60038" w:rsidRPr="00993F77">
              <w:rPr>
                <w:sz w:val="18"/>
                <w:szCs w:val="18"/>
              </w:rPr>
              <w:t xml:space="preserve">, </w:t>
            </w:r>
            <w:r w:rsidRPr="00993F77">
              <w:rPr>
                <w:sz w:val="18"/>
                <w:szCs w:val="18"/>
              </w:rPr>
              <w:t>minimum 56szt.</w:t>
            </w:r>
          </w:p>
          <w:p w14:paraId="4259C21F" w14:textId="0C9F0EF4" w:rsidR="00A60038" w:rsidRPr="00993F77" w:rsidRDefault="00A60038" w:rsidP="00A60038">
            <w:pPr>
              <w:pStyle w:val="Akapitzlist"/>
              <w:spacing w:after="0" w:line="240" w:lineRule="auto"/>
              <w:ind w:left="0"/>
              <w:jc w:val="both"/>
              <w:rPr>
                <w:rStyle w:val="apple-style-span"/>
                <w:rFonts w:ascii="Times New Roman" w:hAnsi="Times New Roman"/>
                <w:b/>
                <w:bCs/>
                <w:sz w:val="18"/>
                <w:szCs w:val="18"/>
              </w:rPr>
            </w:pPr>
          </w:p>
        </w:tc>
        <w:tc>
          <w:tcPr>
            <w:tcW w:w="2520" w:type="dxa"/>
            <w:tcBorders>
              <w:top w:val="single" w:sz="4" w:space="0" w:color="auto"/>
              <w:left w:val="single" w:sz="4" w:space="0" w:color="000000"/>
              <w:bottom w:val="single" w:sz="4" w:space="0" w:color="auto"/>
            </w:tcBorders>
            <w:vAlign w:val="center"/>
          </w:tcPr>
          <w:p w14:paraId="0879034B"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25801A88" w14:textId="77777777" w:rsidR="00B74BB4" w:rsidRPr="00993F77" w:rsidRDefault="00B74BB4" w:rsidP="003B1510">
            <w:pPr>
              <w:pStyle w:val="Akapitzlist"/>
              <w:spacing w:after="0" w:line="240" w:lineRule="auto"/>
              <w:jc w:val="center"/>
              <w:rPr>
                <w:rStyle w:val="apple-style-span"/>
                <w:rFonts w:ascii="Times New Roman" w:hAnsi="Times New Roman"/>
                <w:b/>
                <w:bCs/>
                <w:sz w:val="18"/>
                <w:szCs w:val="18"/>
              </w:rPr>
            </w:pPr>
          </w:p>
        </w:tc>
      </w:tr>
      <w:tr w:rsidR="00B74BB4" w:rsidRPr="00993F77" w14:paraId="6CBC96FF" w14:textId="77777777" w:rsidTr="003B1510">
        <w:trPr>
          <w:trHeight w:val="274"/>
        </w:trPr>
        <w:tc>
          <w:tcPr>
            <w:tcW w:w="847" w:type="dxa"/>
            <w:tcBorders>
              <w:top w:val="single" w:sz="4" w:space="0" w:color="auto"/>
              <w:left w:val="single" w:sz="4" w:space="0" w:color="000000"/>
              <w:bottom w:val="single" w:sz="4" w:space="0" w:color="auto"/>
            </w:tcBorders>
          </w:tcPr>
          <w:p w14:paraId="4C1F04AF" w14:textId="4C855491"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5D038D1B" w14:textId="77777777" w:rsidR="00B74BB4" w:rsidRPr="00993F77" w:rsidRDefault="00B74BB4" w:rsidP="00A60038">
            <w:pPr>
              <w:jc w:val="both"/>
              <w:rPr>
                <w:b/>
                <w:sz w:val="18"/>
                <w:szCs w:val="18"/>
              </w:rPr>
            </w:pPr>
            <w:r w:rsidRPr="00993F77">
              <w:rPr>
                <w:b/>
                <w:sz w:val="18"/>
                <w:szCs w:val="18"/>
              </w:rPr>
              <w:t>Akumulatorowa szlifierka kątowa – 1 szt.</w:t>
            </w:r>
          </w:p>
          <w:p w14:paraId="6C493559" w14:textId="77777777" w:rsidR="00B74BB4" w:rsidRPr="00993F77" w:rsidRDefault="00B74BB4" w:rsidP="00A60038">
            <w:pPr>
              <w:rPr>
                <w:sz w:val="18"/>
                <w:szCs w:val="18"/>
              </w:rPr>
            </w:pPr>
            <w:r w:rsidRPr="00993F77">
              <w:rPr>
                <w:sz w:val="18"/>
                <w:szCs w:val="18"/>
              </w:rPr>
              <w:t>Minimalne parametry urządzenia:</w:t>
            </w:r>
          </w:p>
          <w:p w14:paraId="175FAE73" w14:textId="77777777" w:rsidR="00A60038" w:rsidRPr="00993F77" w:rsidRDefault="00B74BB4" w:rsidP="005E6E92">
            <w:pPr>
              <w:numPr>
                <w:ilvl w:val="0"/>
                <w:numId w:val="41"/>
              </w:numPr>
              <w:rPr>
                <w:sz w:val="18"/>
                <w:szCs w:val="18"/>
              </w:rPr>
            </w:pPr>
            <w:r w:rsidRPr="00993F77">
              <w:rPr>
                <w:sz w:val="18"/>
                <w:szCs w:val="18"/>
              </w:rPr>
              <w:t>Napięcie: 18 V </w:t>
            </w:r>
          </w:p>
          <w:p w14:paraId="1DF57A8F" w14:textId="77777777" w:rsidR="00A60038" w:rsidRPr="00993F77" w:rsidRDefault="00B74BB4" w:rsidP="005E6E92">
            <w:pPr>
              <w:numPr>
                <w:ilvl w:val="0"/>
                <w:numId w:val="41"/>
              </w:numPr>
              <w:rPr>
                <w:sz w:val="18"/>
                <w:szCs w:val="18"/>
              </w:rPr>
            </w:pPr>
            <w:r w:rsidRPr="00993F77">
              <w:rPr>
                <w:sz w:val="18"/>
                <w:szCs w:val="18"/>
              </w:rPr>
              <w:t>Średnica tarczy maksymalnie: 125 mm </w:t>
            </w:r>
          </w:p>
          <w:p w14:paraId="0E936B50" w14:textId="77777777" w:rsidR="00A60038" w:rsidRPr="00993F77" w:rsidRDefault="00B74BB4" w:rsidP="005E6E92">
            <w:pPr>
              <w:numPr>
                <w:ilvl w:val="0"/>
                <w:numId w:val="41"/>
              </w:numPr>
              <w:rPr>
                <w:sz w:val="18"/>
                <w:szCs w:val="18"/>
              </w:rPr>
            </w:pPr>
            <w:r w:rsidRPr="00993F77">
              <w:rPr>
                <w:sz w:val="18"/>
                <w:szCs w:val="18"/>
              </w:rPr>
              <w:t>Maks. głębokość cięcia: 33 mm </w:t>
            </w:r>
          </w:p>
          <w:p w14:paraId="73A535F5" w14:textId="77777777" w:rsidR="00A60038" w:rsidRPr="00993F77" w:rsidRDefault="00B74BB4" w:rsidP="005E6E92">
            <w:pPr>
              <w:numPr>
                <w:ilvl w:val="0"/>
                <w:numId w:val="41"/>
              </w:numPr>
              <w:rPr>
                <w:sz w:val="18"/>
                <w:szCs w:val="18"/>
              </w:rPr>
            </w:pPr>
            <w:r w:rsidRPr="00993F77">
              <w:rPr>
                <w:sz w:val="18"/>
                <w:szCs w:val="18"/>
              </w:rPr>
              <w:t xml:space="preserve">Prędkość bez obciążenia: 9000 </w:t>
            </w:r>
            <w:proofErr w:type="spellStart"/>
            <w:r w:rsidRPr="00993F77">
              <w:rPr>
                <w:sz w:val="18"/>
                <w:szCs w:val="18"/>
              </w:rPr>
              <w:t>obr</w:t>
            </w:r>
            <w:proofErr w:type="spellEnd"/>
            <w:r w:rsidRPr="00993F77">
              <w:rPr>
                <w:sz w:val="18"/>
                <w:szCs w:val="18"/>
              </w:rPr>
              <w:t>/min </w:t>
            </w:r>
          </w:p>
          <w:p w14:paraId="004A5ABA" w14:textId="77777777" w:rsidR="00437612" w:rsidRPr="00993F77" w:rsidRDefault="00B74BB4" w:rsidP="005E6E92">
            <w:pPr>
              <w:numPr>
                <w:ilvl w:val="0"/>
                <w:numId w:val="41"/>
              </w:numPr>
              <w:rPr>
                <w:sz w:val="18"/>
                <w:szCs w:val="18"/>
              </w:rPr>
            </w:pPr>
            <w:r w:rsidRPr="00993F77">
              <w:rPr>
                <w:sz w:val="18"/>
                <w:szCs w:val="18"/>
              </w:rPr>
              <w:t>Gwint wrzeciona: M14 </w:t>
            </w:r>
          </w:p>
          <w:p w14:paraId="33029EBD" w14:textId="77777777" w:rsidR="00437612" w:rsidRPr="00993F77" w:rsidRDefault="00B74BB4" w:rsidP="005E6E92">
            <w:pPr>
              <w:numPr>
                <w:ilvl w:val="0"/>
                <w:numId w:val="41"/>
              </w:numPr>
              <w:rPr>
                <w:sz w:val="18"/>
                <w:szCs w:val="18"/>
              </w:rPr>
            </w:pPr>
            <w:r w:rsidRPr="00993F77">
              <w:rPr>
                <w:sz w:val="18"/>
                <w:szCs w:val="18"/>
              </w:rPr>
              <w:t xml:space="preserve">Typ włącznika: łopatkowy </w:t>
            </w:r>
          </w:p>
          <w:p w14:paraId="330D0BF4" w14:textId="77777777" w:rsidR="00437612" w:rsidRPr="00993F77" w:rsidRDefault="00B74BB4" w:rsidP="005E6E92">
            <w:pPr>
              <w:numPr>
                <w:ilvl w:val="0"/>
                <w:numId w:val="41"/>
              </w:numPr>
              <w:rPr>
                <w:sz w:val="18"/>
                <w:szCs w:val="18"/>
              </w:rPr>
            </w:pPr>
            <w:r w:rsidRPr="00993F77">
              <w:rPr>
                <w:sz w:val="18"/>
                <w:szCs w:val="18"/>
              </w:rPr>
              <w:t>Typ akumulatora: Li-</w:t>
            </w:r>
            <w:proofErr w:type="spellStart"/>
            <w:r w:rsidRPr="00993F77">
              <w:rPr>
                <w:sz w:val="18"/>
                <w:szCs w:val="18"/>
              </w:rPr>
              <w:t>ion</w:t>
            </w:r>
            <w:proofErr w:type="spellEnd"/>
          </w:p>
          <w:p w14:paraId="286E7789" w14:textId="77777777" w:rsidR="00FC3F67" w:rsidRPr="00993F77" w:rsidRDefault="00B74BB4" w:rsidP="005E6E92">
            <w:pPr>
              <w:numPr>
                <w:ilvl w:val="0"/>
                <w:numId w:val="41"/>
              </w:numPr>
              <w:rPr>
                <w:sz w:val="18"/>
                <w:szCs w:val="18"/>
              </w:rPr>
            </w:pPr>
            <w:r w:rsidRPr="00993F77">
              <w:rPr>
                <w:sz w:val="18"/>
                <w:szCs w:val="18"/>
              </w:rPr>
              <w:t>Ilość akumulatorów: 2 </w:t>
            </w:r>
          </w:p>
          <w:p w14:paraId="0B8CA8CC" w14:textId="77777777" w:rsidR="00FC3F67" w:rsidRPr="00993F77" w:rsidRDefault="00B74BB4" w:rsidP="005E6E92">
            <w:pPr>
              <w:numPr>
                <w:ilvl w:val="0"/>
                <w:numId w:val="41"/>
              </w:numPr>
              <w:rPr>
                <w:sz w:val="18"/>
                <w:szCs w:val="18"/>
              </w:rPr>
            </w:pPr>
            <w:r w:rsidRPr="00993F77">
              <w:rPr>
                <w:sz w:val="18"/>
                <w:szCs w:val="18"/>
              </w:rPr>
              <w:t xml:space="preserve">Pojemność akumulatora: 5.0 Ah </w:t>
            </w:r>
          </w:p>
          <w:p w14:paraId="4F9090CA" w14:textId="2ECD0D86" w:rsidR="00B74BB4" w:rsidRPr="00993F77" w:rsidRDefault="00B74BB4" w:rsidP="005E6E92">
            <w:pPr>
              <w:numPr>
                <w:ilvl w:val="0"/>
                <w:numId w:val="41"/>
              </w:numPr>
              <w:rPr>
                <w:sz w:val="18"/>
                <w:szCs w:val="18"/>
              </w:rPr>
            </w:pPr>
            <w:r w:rsidRPr="00993F77">
              <w:rPr>
                <w:sz w:val="18"/>
                <w:szCs w:val="18"/>
              </w:rPr>
              <w:t>Waga z akumulatorem maks.: 2,5 kg</w:t>
            </w:r>
          </w:p>
          <w:p w14:paraId="780F8027" w14:textId="77777777" w:rsidR="00B74BB4" w:rsidRPr="00993F77" w:rsidRDefault="00B74BB4" w:rsidP="005E6E92">
            <w:pPr>
              <w:numPr>
                <w:ilvl w:val="0"/>
                <w:numId w:val="41"/>
              </w:numPr>
              <w:rPr>
                <w:sz w:val="18"/>
                <w:szCs w:val="18"/>
              </w:rPr>
            </w:pPr>
            <w:r w:rsidRPr="00993F77">
              <w:rPr>
                <w:sz w:val="18"/>
                <w:szCs w:val="18"/>
              </w:rPr>
              <w:t>Akumulatory urządzenia muszą być kompatybilne z urządzeniami używanymi w OSP.</w:t>
            </w:r>
          </w:p>
          <w:p w14:paraId="05B45228" w14:textId="77777777" w:rsidR="00B74BB4" w:rsidRPr="00993F77" w:rsidRDefault="00B74BB4" w:rsidP="00A60038">
            <w:pPr>
              <w:rPr>
                <w:sz w:val="18"/>
                <w:szCs w:val="18"/>
              </w:rPr>
            </w:pPr>
            <w:r w:rsidRPr="00993F77">
              <w:rPr>
                <w:sz w:val="18"/>
                <w:szCs w:val="18"/>
              </w:rPr>
              <w:t>Szlifierkę wyposażyć w:</w:t>
            </w:r>
          </w:p>
          <w:p w14:paraId="71C070EA" w14:textId="77777777" w:rsidR="00B74BB4" w:rsidRPr="00993F77" w:rsidRDefault="00B74BB4" w:rsidP="005E6E92">
            <w:pPr>
              <w:numPr>
                <w:ilvl w:val="0"/>
                <w:numId w:val="42"/>
              </w:numPr>
              <w:rPr>
                <w:sz w:val="18"/>
                <w:szCs w:val="18"/>
              </w:rPr>
            </w:pPr>
            <w:r w:rsidRPr="00993F77">
              <w:rPr>
                <w:sz w:val="18"/>
                <w:szCs w:val="18"/>
              </w:rPr>
              <w:t>Walizkę</w:t>
            </w:r>
          </w:p>
          <w:p w14:paraId="7EB8BD89" w14:textId="37B61969" w:rsidR="00B74BB4" w:rsidRPr="00993F77" w:rsidRDefault="00B74BB4" w:rsidP="005E6E92">
            <w:pPr>
              <w:numPr>
                <w:ilvl w:val="0"/>
                <w:numId w:val="42"/>
              </w:numPr>
              <w:rPr>
                <w:sz w:val="18"/>
                <w:szCs w:val="18"/>
              </w:rPr>
            </w:pPr>
            <w:r w:rsidRPr="00993F77">
              <w:rPr>
                <w:sz w:val="18"/>
                <w:szCs w:val="18"/>
              </w:rPr>
              <w:t>Zapasowy akumulator bez efektu pamięci Li-</w:t>
            </w:r>
            <w:proofErr w:type="spellStart"/>
            <w:r w:rsidRPr="00993F77">
              <w:rPr>
                <w:sz w:val="18"/>
                <w:szCs w:val="18"/>
              </w:rPr>
              <w:t>Ion</w:t>
            </w:r>
            <w:proofErr w:type="spellEnd"/>
          </w:p>
          <w:p w14:paraId="0D787DD6" w14:textId="77777777" w:rsidR="00B74BB4" w:rsidRPr="00993F77" w:rsidRDefault="00B74BB4" w:rsidP="005E6E92">
            <w:pPr>
              <w:numPr>
                <w:ilvl w:val="0"/>
                <w:numId w:val="42"/>
              </w:numPr>
              <w:rPr>
                <w:sz w:val="18"/>
                <w:szCs w:val="18"/>
              </w:rPr>
            </w:pPr>
            <w:r w:rsidRPr="00993F77">
              <w:rPr>
                <w:sz w:val="18"/>
                <w:szCs w:val="18"/>
              </w:rPr>
              <w:t>Elektroniczną ładowarkę</w:t>
            </w:r>
          </w:p>
          <w:p w14:paraId="104C2CC7" w14:textId="77BFA060" w:rsidR="00FC3F67" w:rsidRPr="00993F77" w:rsidRDefault="00FC3F67" w:rsidP="00A60038">
            <w:pPr>
              <w:rPr>
                <w:rStyle w:val="apple-style-span"/>
                <w:b/>
                <w:bCs/>
                <w:sz w:val="18"/>
                <w:szCs w:val="18"/>
              </w:rPr>
            </w:pPr>
          </w:p>
        </w:tc>
        <w:tc>
          <w:tcPr>
            <w:tcW w:w="2520" w:type="dxa"/>
            <w:tcBorders>
              <w:top w:val="single" w:sz="4" w:space="0" w:color="auto"/>
              <w:left w:val="single" w:sz="4" w:space="0" w:color="000000"/>
              <w:bottom w:val="single" w:sz="4" w:space="0" w:color="auto"/>
            </w:tcBorders>
            <w:vAlign w:val="center"/>
          </w:tcPr>
          <w:p w14:paraId="555E9972"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29318B5F" w14:textId="77777777" w:rsidR="00B74BB4" w:rsidRPr="00993F77" w:rsidRDefault="00B74BB4" w:rsidP="003B1510">
            <w:pPr>
              <w:pStyle w:val="Akapitzlist"/>
              <w:spacing w:after="0" w:line="240" w:lineRule="auto"/>
              <w:ind w:left="714"/>
              <w:jc w:val="center"/>
              <w:rPr>
                <w:rStyle w:val="apple-style-span"/>
                <w:rFonts w:ascii="Times New Roman" w:hAnsi="Times New Roman"/>
                <w:b/>
                <w:bCs/>
                <w:sz w:val="18"/>
                <w:szCs w:val="18"/>
              </w:rPr>
            </w:pPr>
          </w:p>
        </w:tc>
      </w:tr>
      <w:tr w:rsidR="00B74BB4" w:rsidRPr="00993F77" w14:paraId="00CC53E2" w14:textId="77777777" w:rsidTr="003B1510">
        <w:trPr>
          <w:trHeight w:val="706"/>
        </w:trPr>
        <w:tc>
          <w:tcPr>
            <w:tcW w:w="847" w:type="dxa"/>
            <w:tcBorders>
              <w:top w:val="single" w:sz="4" w:space="0" w:color="auto"/>
              <w:left w:val="single" w:sz="4" w:space="0" w:color="000000"/>
              <w:bottom w:val="single" w:sz="4" w:space="0" w:color="auto"/>
            </w:tcBorders>
          </w:tcPr>
          <w:p w14:paraId="5420E2FC" w14:textId="25BC3BE3" w:rsidR="00B74BB4" w:rsidRPr="00993F77" w:rsidRDefault="00B74BB4" w:rsidP="005E6E92">
            <w:pPr>
              <w:numPr>
                <w:ilvl w:val="0"/>
                <w:numId w:val="15"/>
              </w:numPr>
              <w:snapToGrid w:val="0"/>
              <w:jc w:val="center"/>
              <w:rPr>
                <w:sz w:val="18"/>
                <w:szCs w:val="18"/>
              </w:rPr>
            </w:pPr>
          </w:p>
        </w:tc>
        <w:tc>
          <w:tcPr>
            <w:tcW w:w="5311" w:type="dxa"/>
            <w:tcBorders>
              <w:top w:val="single" w:sz="4" w:space="0" w:color="auto"/>
              <w:left w:val="single" w:sz="4" w:space="0" w:color="000000"/>
              <w:bottom w:val="single" w:sz="4" w:space="0" w:color="auto"/>
            </w:tcBorders>
            <w:vAlign w:val="center"/>
          </w:tcPr>
          <w:p w14:paraId="0CB0C76D" w14:textId="77777777" w:rsidR="00B74BB4" w:rsidRPr="00993F77" w:rsidRDefault="00B74BB4" w:rsidP="00A60038">
            <w:pPr>
              <w:jc w:val="both"/>
              <w:rPr>
                <w:sz w:val="18"/>
                <w:szCs w:val="18"/>
                <w:shd w:val="clear" w:color="auto" w:fill="FFFFFF"/>
              </w:rPr>
            </w:pPr>
            <w:r w:rsidRPr="00993F77">
              <w:rPr>
                <w:b/>
                <w:sz w:val="18"/>
                <w:szCs w:val="18"/>
                <w:shd w:val="clear" w:color="auto" w:fill="FFFFFF"/>
              </w:rPr>
              <w:t xml:space="preserve">Agregat prądotwórczy - </w:t>
            </w:r>
            <w:r w:rsidRPr="00993F77">
              <w:rPr>
                <w:sz w:val="18"/>
                <w:szCs w:val="18"/>
                <w:shd w:val="clear" w:color="auto" w:fill="FFFFFF"/>
              </w:rPr>
              <w:t xml:space="preserve">Przenośny, jednofazowy agregat prądotwórczy wyposażony w prądnicę </w:t>
            </w:r>
            <w:proofErr w:type="spellStart"/>
            <w:r w:rsidRPr="00993F77">
              <w:rPr>
                <w:sz w:val="18"/>
                <w:szCs w:val="18"/>
                <w:shd w:val="clear" w:color="auto" w:fill="FFFFFF"/>
              </w:rPr>
              <w:t>inwertorową</w:t>
            </w:r>
            <w:proofErr w:type="spellEnd"/>
            <w:r w:rsidRPr="00993F77">
              <w:rPr>
                <w:sz w:val="18"/>
                <w:szCs w:val="18"/>
                <w:shd w:val="clear" w:color="auto" w:fill="FFFFFF"/>
              </w:rPr>
              <w:t xml:space="preserve"> o konstrukcji wyciszonej:</w:t>
            </w:r>
          </w:p>
          <w:p w14:paraId="74DF46F5"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Minimalne parametry urządzenia:</w:t>
            </w:r>
          </w:p>
          <w:p w14:paraId="34B22535"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Napięcie: 230 V</w:t>
            </w:r>
          </w:p>
          <w:p w14:paraId="314A3400"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Moc maksymalna: 2,5 kW</w:t>
            </w:r>
          </w:p>
          <w:p w14:paraId="06B9C45D"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lastRenderedPageBreak/>
              <w:t>Chłodzenie: Powietrze</w:t>
            </w:r>
          </w:p>
          <w:p w14:paraId="1FAEC787"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Liczba cylindrów: 1</w:t>
            </w:r>
          </w:p>
          <w:p w14:paraId="0F29522C"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Rozruch: Manualny</w:t>
            </w:r>
          </w:p>
          <w:p w14:paraId="3F422A71"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Paliwo: Benzyna</w:t>
            </w:r>
          </w:p>
          <w:p w14:paraId="6862FD53"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Zbiornik min.: 4,0 l</w:t>
            </w:r>
          </w:p>
          <w:p w14:paraId="389D55E9" w14:textId="77777777" w:rsidR="00B74BB4" w:rsidRPr="00993F77" w:rsidRDefault="00B74BB4" w:rsidP="005E6E92">
            <w:pPr>
              <w:numPr>
                <w:ilvl w:val="0"/>
                <w:numId w:val="43"/>
              </w:numPr>
              <w:jc w:val="both"/>
              <w:rPr>
                <w:sz w:val="18"/>
                <w:szCs w:val="18"/>
                <w:shd w:val="clear" w:color="auto" w:fill="FFFFFF"/>
              </w:rPr>
            </w:pPr>
            <w:r w:rsidRPr="00993F77">
              <w:rPr>
                <w:sz w:val="18"/>
                <w:szCs w:val="18"/>
                <w:shd w:val="clear" w:color="auto" w:fill="FFFFFF"/>
              </w:rPr>
              <w:t>Waga maks.: 22 kg</w:t>
            </w:r>
          </w:p>
          <w:p w14:paraId="06F58FAF" w14:textId="77777777" w:rsidR="00B74BB4" w:rsidRPr="00993F77" w:rsidRDefault="00B74BB4" w:rsidP="00A60038">
            <w:pPr>
              <w:jc w:val="both"/>
              <w:rPr>
                <w:sz w:val="18"/>
                <w:szCs w:val="18"/>
                <w:shd w:val="clear" w:color="auto" w:fill="FFFFFF"/>
              </w:rPr>
            </w:pPr>
            <w:r w:rsidRPr="00993F77">
              <w:rPr>
                <w:sz w:val="18"/>
                <w:szCs w:val="18"/>
                <w:shd w:val="clear" w:color="auto" w:fill="FFFFFF"/>
              </w:rPr>
              <w:t>Wyposażenie standardowe:</w:t>
            </w:r>
          </w:p>
          <w:p w14:paraId="1595DD5B"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Gniazdo 230 V 16 A</w:t>
            </w:r>
          </w:p>
          <w:p w14:paraId="3159A90D"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Gniazdo i przewody do ładowania akumulatora 12 V 8,3 A</w:t>
            </w:r>
          </w:p>
          <w:p w14:paraId="57B72C04"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Sygnalizacja przeciążenia</w:t>
            </w:r>
          </w:p>
          <w:p w14:paraId="29207C8E"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Zabezpieczenie przeciążeniowe</w:t>
            </w:r>
          </w:p>
          <w:p w14:paraId="5E572B07"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Lampka niskiego poziomu oleju</w:t>
            </w:r>
          </w:p>
          <w:p w14:paraId="377361E6" w14:textId="77777777" w:rsidR="00B74BB4" w:rsidRPr="00993F77" w:rsidRDefault="00B74BB4" w:rsidP="005E6E92">
            <w:pPr>
              <w:numPr>
                <w:ilvl w:val="0"/>
                <w:numId w:val="44"/>
              </w:numPr>
              <w:jc w:val="both"/>
              <w:rPr>
                <w:sz w:val="18"/>
                <w:szCs w:val="18"/>
                <w:shd w:val="clear" w:color="auto" w:fill="FFFFFF"/>
              </w:rPr>
            </w:pPr>
            <w:r w:rsidRPr="00993F77">
              <w:rPr>
                <w:sz w:val="18"/>
                <w:szCs w:val="18"/>
                <w:shd w:val="clear" w:color="auto" w:fill="FFFFFF"/>
              </w:rPr>
              <w:t>Przewód uziemiający ze szpilka – 2 szt.</w:t>
            </w:r>
          </w:p>
          <w:p w14:paraId="511A8468" w14:textId="2507CDEA" w:rsidR="00FC3F67" w:rsidRPr="00993F77" w:rsidRDefault="00FC3F67" w:rsidP="00FC3F67">
            <w:pPr>
              <w:jc w:val="both"/>
              <w:rPr>
                <w:b/>
                <w:sz w:val="18"/>
                <w:szCs w:val="18"/>
                <w:shd w:val="clear" w:color="auto" w:fill="FFFFFF"/>
              </w:rPr>
            </w:pPr>
          </w:p>
        </w:tc>
        <w:tc>
          <w:tcPr>
            <w:tcW w:w="2520" w:type="dxa"/>
            <w:tcBorders>
              <w:top w:val="single" w:sz="4" w:space="0" w:color="auto"/>
              <w:left w:val="single" w:sz="4" w:space="0" w:color="000000"/>
              <w:bottom w:val="single" w:sz="4" w:space="0" w:color="auto"/>
            </w:tcBorders>
            <w:vAlign w:val="center"/>
          </w:tcPr>
          <w:p w14:paraId="015673F5" w14:textId="77777777" w:rsidR="00B74BB4" w:rsidRPr="00993F77" w:rsidRDefault="00B74BB4" w:rsidP="003B1510">
            <w:pPr>
              <w:snapToGrid w:val="0"/>
              <w:jc w:val="center"/>
              <w:rPr>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6CAB403D" w14:textId="77777777" w:rsidR="00B74BB4" w:rsidRPr="00993F77" w:rsidRDefault="00B74BB4" w:rsidP="003B1510">
            <w:pPr>
              <w:jc w:val="center"/>
              <w:rPr>
                <w:b/>
                <w:sz w:val="18"/>
                <w:szCs w:val="18"/>
                <w:shd w:val="clear" w:color="auto" w:fill="FFFFFF"/>
              </w:rPr>
            </w:pPr>
          </w:p>
        </w:tc>
      </w:tr>
      <w:tr w:rsidR="00B74BB4" w:rsidRPr="00993F77" w14:paraId="2C860D64" w14:textId="77777777" w:rsidTr="003B1510">
        <w:trPr>
          <w:trHeight w:val="841"/>
        </w:trPr>
        <w:tc>
          <w:tcPr>
            <w:tcW w:w="847" w:type="dxa"/>
            <w:tcBorders>
              <w:top w:val="single" w:sz="4" w:space="0" w:color="auto"/>
              <w:left w:val="single" w:sz="4" w:space="0" w:color="000000"/>
              <w:bottom w:val="single" w:sz="4" w:space="0" w:color="auto"/>
            </w:tcBorders>
          </w:tcPr>
          <w:p w14:paraId="3BD75834" w14:textId="0B97F017"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38FA7B65" w14:textId="77777777" w:rsidR="00B74BB4" w:rsidRPr="00993F77" w:rsidRDefault="00B74BB4" w:rsidP="009D22D9">
            <w:pPr>
              <w:jc w:val="both"/>
              <w:rPr>
                <w:sz w:val="18"/>
                <w:szCs w:val="18"/>
                <w:shd w:val="clear" w:color="auto" w:fill="FFFFFF"/>
              </w:rPr>
            </w:pPr>
            <w:r w:rsidRPr="00993F77">
              <w:rPr>
                <w:b/>
                <w:sz w:val="18"/>
                <w:szCs w:val="18"/>
                <w:shd w:val="clear" w:color="auto" w:fill="FFFFFF"/>
              </w:rPr>
              <w:t>Szelki bezpieczeństwa – 2 szt</w:t>
            </w:r>
            <w:r w:rsidRPr="00993F77">
              <w:rPr>
                <w:sz w:val="18"/>
                <w:szCs w:val="18"/>
                <w:shd w:val="clear" w:color="auto" w:fill="FFFFFF"/>
              </w:rPr>
              <w:t>. - z ergonomiczną podkładką na plecy i uda oraz pasem biodrowym, wyposażone w tylny i przedni punkt zaczepowy oraz punkt do pracy w podwieszeniu zgodnie z normą PN-EN 813; regulacja pasów barkowych i pasa piersiowego</w:t>
            </w:r>
            <w:r w:rsidR="009D22D9" w:rsidRPr="00993F77">
              <w:rPr>
                <w:sz w:val="18"/>
                <w:szCs w:val="18"/>
                <w:shd w:val="clear" w:color="auto" w:fill="FFFFFF"/>
              </w:rPr>
              <w:t>.</w:t>
            </w:r>
          </w:p>
          <w:p w14:paraId="4F5FA07A" w14:textId="26A8E8DF" w:rsidR="009D22D9" w:rsidRPr="00993F77" w:rsidRDefault="009D22D9" w:rsidP="003B1510">
            <w:pPr>
              <w:jc w:val="center"/>
              <w:rPr>
                <w:b/>
                <w:sz w:val="18"/>
                <w:szCs w:val="18"/>
                <w:shd w:val="clear" w:color="auto" w:fill="FFFFFF"/>
              </w:rPr>
            </w:pPr>
          </w:p>
        </w:tc>
        <w:tc>
          <w:tcPr>
            <w:tcW w:w="2520" w:type="dxa"/>
            <w:tcBorders>
              <w:top w:val="single" w:sz="4" w:space="0" w:color="auto"/>
              <w:left w:val="single" w:sz="4" w:space="0" w:color="000000"/>
              <w:bottom w:val="single" w:sz="4" w:space="0" w:color="auto"/>
            </w:tcBorders>
            <w:vAlign w:val="center"/>
          </w:tcPr>
          <w:p w14:paraId="229C3D24"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5EE2593B" w14:textId="77777777" w:rsidR="00B74BB4" w:rsidRPr="00993F77" w:rsidRDefault="00B74BB4" w:rsidP="003B1510">
            <w:pPr>
              <w:jc w:val="center"/>
              <w:rPr>
                <w:b/>
                <w:sz w:val="18"/>
                <w:szCs w:val="18"/>
                <w:shd w:val="clear" w:color="auto" w:fill="FFFFFF"/>
              </w:rPr>
            </w:pPr>
          </w:p>
        </w:tc>
      </w:tr>
      <w:tr w:rsidR="00B74BB4" w:rsidRPr="00993F77" w14:paraId="6991FFEB" w14:textId="77777777" w:rsidTr="003B1510">
        <w:trPr>
          <w:trHeight w:val="350"/>
        </w:trPr>
        <w:tc>
          <w:tcPr>
            <w:tcW w:w="847" w:type="dxa"/>
            <w:tcBorders>
              <w:top w:val="single" w:sz="4" w:space="0" w:color="auto"/>
              <w:left w:val="single" w:sz="4" w:space="0" w:color="000000"/>
              <w:bottom w:val="single" w:sz="4" w:space="0" w:color="auto"/>
            </w:tcBorders>
          </w:tcPr>
          <w:p w14:paraId="2DBC90D1" w14:textId="5EE268F0"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0719B584" w14:textId="4DD98DA0" w:rsidR="00B74BB4" w:rsidRPr="00993F77" w:rsidRDefault="00B74BB4" w:rsidP="009D22D9">
            <w:pPr>
              <w:jc w:val="both"/>
              <w:rPr>
                <w:b/>
                <w:bCs/>
                <w:sz w:val="18"/>
                <w:szCs w:val="18"/>
              </w:rPr>
            </w:pPr>
            <w:r w:rsidRPr="00993F77">
              <w:rPr>
                <w:b/>
                <w:bCs/>
                <w:sz w:val="18"/>
                <w:szCs w:val="18"/>
              </w:rPr>
              <w:t xml:space="preserve">Amortyzatory bezpieczeństwa z </w:t>
            </w:r>
            <w:proofErr w:type="spellStart"/>
            <w:r w:rsidRPr="00993F77">
              <w:rPr>
                <w:b/>
                <w:bCs/>
                <w:sz w:val="18"/>
                <w:szCs w:val="18"/>
              </w:rPr>
              <w:t>zatrzaśnikiem</w:t>
            </w:r>
            <w:proofErr w:type="spellEnd"/>
            <w:r w:rsidRPr="00993F77">
              <w:rPr>
                <w:b/>
                <w:bCs/>
                <w:sz w:val="18"/>
                <w:szCs w:val="18"/>
              </w:rPr>
              <w:t xml:space="preserve">  AZ011 – 4</w:t>
            </w:r>
            <w:r w:rsidR="009D22D9" w:rsidRPr="00993F77">
              <w:rPr>
                <w:b/>
                <w:bCs/>
                <w:sz w:val="18"/>
                <w:szCs w:val="18"/>
              </w:rPr>
              <w:t> </w:t>
            </w:r>
            <w:r w:rsidRPr="00993F77">
              <w:rPr>
                <w:b/>
                <w:bCs/>
                <w:sz w:val="18"/>
                <w:szCs w:val="18"/>
              </w:rPr>
              <w:t>szt.</w:t>
            </w:r>
          </w:p>
          <w:p w14:paraId="360C7373" w14:textId="7C5C96FF" w:rsidR="009D22D9" w:rsidRPr="00993F77" w:rsidRDefault="009D22D9" w:rsidP="003B1510">
            <w:pPr>
              <w:spacing w:line="270" w:lineRule="atLeast"/>
              <w:jc w:val="center"/>
              <w:rPr>
                <w:b/>
                <w:sz w:val="18"/>
                <w:szCs w:val="18"/>
                <w:shd w:val="clear" w:color="auto" w:fill="FFFFFF"/>
              </w:rPr>
            </w:pPr>
          </w:p>
        </w:tc>
        <w:tc>
          <w:tcPr>
            <w:tcW w:w="2520" w:type="dxa"/>
            <w:tcBorders>
              <w:top w:val="single" w:sz="4" w:space="0" w:color="auto"/>
              <w:left w:val="single" w:sz="4" w:space="0" w:color="000000"/>
              <w:bottom w:val="single" w:sz="4" w:space="0" w:color="auto"/>
            </w:tcBorders>
            <w:vAlign w:val="center"/>
          </w:tcPr>
          <w:p w14:paraId="16B5CE3C"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57B583E6" w14:textId="77777777" w:rsidR="00B74BB4" w:rsidRPr="00993F77" w:rsidRDefault="00B74BB4" w:rsidP="003B1510">
            <w:pPr>
              <w:spacing w:line="270" w:lineRule="atLeast"/>
              <w:jc w:val="center"/>
              <w:rPr>
                <w:b/>
                <w:sz w:val="18"/>
                <w:szCs w:val="18"/>
                <w:shd w:val="clear" w:color="auto" w:fill="FFFFFF"/>
              </w:rPr>
            </w:pPr>
          </w:p>
        </w:tc>
      </w:tr>
      <w:tr w:rsidR="00B74BB4" w:rsidRPr="00993F77" w14:paraId="0DB47F64" w14:textId="77777777" w:rsidTr="003B1510">
        <w:trPr>
          <w:trHeight w:val="202"/>
        </w:trPr>
        <w:tc>
          <w:tcPr>
            <w:tcW w:w="847" w:type="dxa"/>
            <w:tcBorders>
              <w:top w:val="single" w:sz="4" w:space="0" w:color="auto"/>
              <w:left w:val="single" w:sz="4" w:space="0" w:color="000000"/>
              <w:bottom w:val="single" w:sz="4" w:space="0" w:color="auto"/>
            </w:tcBorders>
          </w:tcPr>
          <w:p w14:paraId="0A7EFAAF" w14:textId="4A67828C"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4463BB27" w14:textId="77777777" w:rsidR="00B74BB4" w:rsidRPr="00993F77" w:rsidRDefault="00B74BB4" w:rsidP="009D22D9">
            <w:pPr>
              <w:jc w:val="both"/>
              <w:rPr>
                <w:b/>
                <w:spacing w:val="-2"/>
                <w:sz w:val="18"/>
                <w:szCs w:val="18"/>
              </w:rPr>
            </w:pPr>
            <w:r w:rsidRPr="00993F77">
              <w:rPr>
                <w:b/>
                <w:spacing w:val="-2"/>
                <w:sz w:val="18"/>
                <w:szCs w:val="18"/>
              </w:rPr>
              <w:t>Nożyce dielektryczne – 1 szt.</w:t>
            </w:r>
          </w:p>
          <w:p w14:paraId="410FAE1F" w14:textId="77777777" w:rsidR="00B74BB4" w:rsidRPr="00993F77" w:rsidRDefault="00B74BB4" w:rsidP="009D22D9">
            <w:pPr>
              <w:jc w:val="both"/>
              <w:rPr>
                <w:spacing w:val="-2"/>
                <w:sz w:val="18"/>
                <w:szCs w:val="18"/>
              </w:rPr>
            </w:pPr>
            <w:r w:rsidRPr="00993F77">
              <w:rPr>
                <w:spacing w:val="-2"/>
                <w:sz w:val="18"/>
                <w:szCs w:val="18"/>
              </w:rPr>
              <w:t>Minimalne dane techniczne urządzenia:</w:t>
            </w:r>
          </w:p>
          <w:p w14:paraId="1197A4C5" w14:textId="77777777" w:rsidR="00B74BB4" w:rsidRPr="00993F77" w:rsidRDefault="00B74BB4" w:rsidP="005E6E92">
            <w:pPr>
              <w:numPr>
                <w:ilvl w:val="0"/>
                <w:numId w:val="45"/>
              </w:numPr>
              <w:jc w:val="both"/>
              <w:rPr>
                <w:spacing w:val="-2"/>
                <w:sz w:val="18"/>
                <w:szCs w:val="18"/>
              </w:rPr>
            </w:pPr>
            <w:r w:rsidRPr="00993F77">
              <w:rPr>
                <w:spacing w:val="-2"/>
                <w:sz w:val="18"/>
                <w:szCs w:val="18"/>
              </w:rPr>
              <w:t>Wykonane w materiału dielektrycznego  o długości min. 91cm. Średnica cięcia min. 14mm.</w:t>
            </w:r>
          </w:p>
          <w:p w14:paraId="0198D450" w14:textId="77777777" w:rsidR="00B74BB4" w:rsidRPr="00993F77" w:rsidRDefault="00B74BB4" w:rsidP="005E6E92">
            <w:pPr>
              <w:numPr>
                <w:ilvl w:val="0"/>
                <w:numId w:val="45"/>
              </w:numPr>
              <w:jc w:val="both"/>
              <w:rPr>
                <w:spacing w:val="-2"/>
                <w:sz w:val="18"/>
                <w:szCs w:val="18"/>
              </w:rPr>
            </w:pPr>
            <w:r w:rsidRPr="00993F77">
              <w:rPr>
                <w:spacing w:val="-2"/>
                <w:sz w:val="18"/>
                <w:szCs w:val="18"/>
              </w:rPr>
              <w:t>Napięcie próby: 40kV</w:t>
            </w:r>
          </w:p>
          <w:p w14:paraId="5F15C41F" w14:textId="77777777" w:rsidR="00B74BB4" w:rsidRPr="00993F77" w:rsidRDefault="00B74BB4" w:rsidP="005E6E92">
            <w:pPr>
              <w:numPr>
                <w:ilvl w:val="0"/>
                <w:numId w:val="45"/>
              </w:numPr>
              <w:jc w:val="both"/>
              <w:rPr>
                <w:spacing w:val="-2"/>
                <w:sz w:val="18"/>
                <w:szCs w:val="18"/>
              </w:rPr>
            </w:pPr>
            <w:r w:rsidRPr="00993F77">
              <w:rPr>
                <w:spacing w:val="-2"/>
                <w:sz w:val="18"/>
                <w:szCs w:val="18"/>
              </w:rPr>
              <w:t>Napięcie pracy: do 20kV</w:t>
            </w:r>
          </w:p>
          <w:p w14:paraId="7CBB5DCB" w14:textId="77777777" w:rsidR="00B74BB4" w:rsidRPr="00993F77" w:rsidRDefault="00B74BB4" w:rsidP="005E6E92">
            <w:pPr>
              <w:numPr>
                <w:ilvl w:val="0"/>
                <w:numId w:val="45"/>
              </w:numPr>
              <w:jc w:val="both"/>
              <w:rPr>
                <w:b/>
                <w:spacing w:val="-2"/>
                <w:sz w:val="18"/>
                <w:szCs w:val="18"/>
              </w:rPr>
            </w:pPr>
            <w:r w:rsidRPr="00993F77">
              <w:rPr>
                <w:spacing w:val="-2"/>
                <w:sz w:val="18"/>
                <w:szCs w:val="18"/>
              </w:rPr>
              <w:t>Sprzęt spełnia wymagania norm PN-80/E-08502, PN-73/E-08502, PN-EN 61243-1:1998</w:t>
            </w:r>
          </w:p>
          <w:p w14:paraId="6111C8E8" w14:textId="20B28C41" w:rsidR="009D22D9" w:rsidRPr="00993F77" w:rsidRDefault="009D22D9" w:rsidP="009D22D9">
            <w:pPr>
              <w:ind w:left="360"/>
              <w:jc w:val="both"/>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025543F4"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C1C88B0" w14:textId="77777777" w:rsidR="00B74BB4" w:rsidRPr="00993F77" w:rsidRDefault="00B74BB4" w:rsidP="003B1510">
            <w:pPr>
              <w:jc w:val="center"/>
              <w:rPr>
                <w:b/>
                <w:spacing w:val="-2"/>
                <w:sz w:val="18"/>
                <w:szCs w:val="18"/>
              </w:rPr>
            </w:pPr>
          </w:p>
        </w:tc>
      </w:tr>
      <w:tr w:rsidR="00B74BB4" w:rsidRPr="00993F77" w14:paraId="542E2E76" w14:textId="77777777" w:rsidTr="003B1510">
        <w:trPr>
          <w:trHeight w:val="195"/>
        </w:trPr>
        <w:tc>
          <w:tcPr>
            <w:tcW w:w="847" w:type="dxa"/>
            <w:tcBorders>
              <w:top w:val="single" w:sz="4" w:space="0" w:color="auto"/>
              <w:left w:val="single" w:sz="4" w:space="0" w:color="000000"/>
              <w:bottom w:val="single" w:sz="4" w:space="0" w:color="auto"/>
            </w:tcBorders>
          </w:tcPr>
          <w:p w14:paraId="6087D354" w14:textId="00081512"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134D4CA1" w14:textId="77777777" w:rsidR="00B74BB4" w:rsidRPr="00993F77" w:rsidRDefault="00B74BB4" w:rsidP="009D22D9">
            <w:pPr>
              <w:jc w:val="both"/>
              <w:rPr>
                <w:b/>
                <w:spacing w:val="-2"/>
                <w:sz w:val="18"/>
                <w:szCs w:val="18"/>
              </w:rPr>
            </w:pPr>
            <w:r w:rsidRPr="00993F77">
              <w:rPr>
                <w:b/>
                <w:spacing w:val="-2"/>
                <w:sz w:val="18"/>
                <w:szCs w:val="18"/>
              </w:rPr>
              <w:t xml:space="preserve">Kołowrót ratowniczy (lina o śr. 10mm) 100mb z nie tonącą lina </w:t>
            </w:r>
            <w:r w:rsidRPr="00993F77">
              <w:rPr>
                <w:spacing w:val="-2"/>
                <w:sz w:val="18"/>
                <w:szCs w:val="18"/>
              </w:rPr>
              <w:t xml:space="preserve">– </w:t>
            </w:r>
            <w:r w:rsidRPr="00993F77">
              <w:rPr>
                <w:b/>
                <w:spacing w:val="-2"/>
                <w:sz w:val="18"/>
                <w:szCs w:val="18"/>
              </w:rPr>
              <w:t>1 szt.</w:t>
            </w:r>
          </w:p>
          <w:p w14:paraId="55C3199A" w14:textId="3B0A4030" w:rsidR="009D22D9" w:rsidRPr="00993F77" w:rsidRDefault="009D22D9" w:rsidP="003B1510">
            <w:pPr>
              <w:jc w:val="center"/>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38BA0BDA"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54657B0B" w14:textId="77777777" w:rsidR="00B74BB4" w:rsidRPr="00993F77" w:rsidRDefault="00B74BB4" w:rsidP="003B1510">
            <w:pPr>
              <w:jc w:val="center"/>
              <w:rPr>
                <w:b/>
                <w:spacing w:val="-2"/>
                <w:sz w:val="18"/>
                <w:szCs w:val="18"/>
              </w:rPr>
            </w:pPr>
          </w:p>
        </w:tc>
      </w:tr>
      <w:tr w:rsidR="00B74BB4" w:rsidRPr="00993F77" w14:paraId="545B8EB1" w14:textId="77777777" w:rsidTr="003B1510">
        <w:trPr>
          <w:trHeight w:val="300"/>
        </w:trPr>
        <w:tc>
          <w:tcPr>
            <w:tcW w:w="847" w:type="dxa"/>
            <w:tcBorders>
              <w:top w:val="single" w:sz="4" w:space="0" w:color="auto"/>
              <w:left w:val="single" w:sz="4" w:space="0" w:color="000000"/>
              <w:bottom w:val="single" w:sz="4" w:space="0" w:color="auto"/>
            </w:tcBorders>
          </w:tcPr>
          <w:p w14:paraId="052E7443" w14:textId="304A83DE"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622ED0F4" w14:textId="77777777" w:rsidR="00B74BB4" w:rsidRPr="00993F77" w:rsidRDefault="00B74BB4" w:rsidP="009D22D9">
            <w:pPr>
              <w:jc w:val="both"/>
              <w:rPr>
                <w:spacing w:val="-2"/>
                <w:sz w:val="18"/>
                <w:szCs w:val="18"/>
              </w:rPr>
            </w:pPr>
            <w:r w:rsidRPr="00993F77">
              <w:rPr>
                <w:b/>
                <w:spacing w:val="-2"/>
                <w:sz w:val="18"/>
                <w:szCs w:val="18"/>
              </w:rPr>
              <w:t>Działko wodno-pianowe –</w:t>
            </w:r>
            <w:r w:rsidRPr="00993F77">
              <w:rPr>
                <w:spacing w:val="-2"/>
                <w:sz w:val="18"/>
                <w:szCs w:val="18"/>
              </w:rPr>
              <w:t xml:space="preserve"> </w:t>
            </w:r>
            <w:r w:rsidRPr="00993F77">
              <w:rPr>
                <w:b/>
                <w:spacing w:val="-2"/>
                <w:sz w:val="18"/>
                <w:szCs w:val="18"/>
              </w:rPr>
              <w:t>1 szt.</w:t>
            </w:r>
          </w:p>
          <w:p w14:paraId="39131DB2" w14:textId="77777777" w:rsidR="00B74BB4" w:rsidRPr="00993F77" w:rsidRDefault="00B74BB4" w:rsidP="009D22D9">
            <w:pPr>
              <w:jc w:val="both"/>
              <w:rPr>
                <w:b/>
                <w:spacing w:val="-2"/>
                <w:sz w:val="18"/>
                <w:szCs w:val="18"/>
              </w:rPr>
            </w:pPr>
            <w:r w:rsidRPr="00993F77">
              <w:rPr>
                <w:b/>
                <w:spacing w:val="-2"/>
                <w:sz w:val="18"/>
                <w:szCs w:val="18"/>
              </w:rPr>
              <w:t>Minimalne parametry urządzenia:</w:t>
            </w:r>
          </w:p>
          <w:p w14:paraId="2D671593" w14:textId="77777777" w:rsidR="00B74BB4" w:rsidRPr="00993F77" w:rsidRDefault="00B74BB4" w:rsidP="005E6E92">
            <w:pPr>
              <w:numPr>
                <w:ilvl w:val="0"/>
                <w:numId w:val="46"/>
              </w:numPr>
              <w:jc w:val="both"/>
              <w:rPr>
                <w:spacing w:val="-2"/>
                <w:sz w:val="18"/>
                <w:szCs w:val="18"/>
              </w:rPr>
            </w:pPr>
            <w:r w:rsidRPr="00993F77">
              <w:rPr>
                <w:spacing w:val="-2"/>
                <w:sz w:val="18"/>
                <w:szCs w:val="18"/>
              </w:rPr>
              <w:t>Rama podstawowa składana</w:t>
            </w:r>
          </w:p>
          <w:p w14:paraId="66B36F0F" w14:textId="77777777" w:rsidR="00B74BB4" w:rsidRPr="00993F77" w:rsidRDefault="00B74BB4" w:rsidP="005E6E92">
            <w:pPr>
              <w:numPr>
                <w:ilvl w:val="0"/>
                <w:numId w:val="46"/>
              </w:numPr>
              <w:jc w:val="both"/>
              <w:rPr>
                <w:spacing w:val="-2"/>
                <w:sz w:val="18"/>
                <w:szCs w:val="18"/>
              </w:rPr>
            </w:pPr>
            <w:r w:rsidRPr="00993F77">
              <w:rPr>
                <w:spacing w:val="-2"/>
                <w:sz w:val="18"/>
                <w:szCs w:val="18"/>
              </w:rPr>
              <w:t>Płynna regulacja strumienia zwartego/rozproszonego</w:t>
            </w:r>
          </w:p>
          <w:p w14:paraId="0CB8774E" w14:textId="2BA8EB31" w:rsidR="00B74BB4" w:rsidRPr="00993F77" w:rsidRDefault="00B74BB4" w:rsidP="005E6E92">
            <w:pPr>
              <w:numPr>
                <w:ilvl w:val="0"/>
                <w:numId w:val="46"/>
              </w:numPr>
              <w:jc w:val="both"/>
              <w:rPr>
                <w:spacing w:val="-2"/>
                <w:sz w:val="18"/>
                <w:szCs w:val="18"/>
              </w:rPr>
            </w:pPr>
            <w:r w:rsidRPr="00993F77">
              <w:rPr>
                <w:spacing w:val="-2"/>
                <w:sz w:val="18"/>
                <w:szCs w:val="18"/>
              </w:rPr>
              <w:t>Zakres wzniosu</w:t>
            </w:r>
            <w:r w:rsidR="009D22D9" w:rsidRPr="00993F77">
              <w:rPr>
                <w:spacing w:val="-2"/>
                <w:sz w:val="18"/>
                <w:szCs w:val="18"/>
              </w:rPr>
              <w:t>, p</w:t>
            </w:r>
            <w:r w:rsidRPr="00993F77">
              <w:rPr>
                <w:spacing w:val="-2"/>
                <w:sz w:val="18"/>
                <w:szCs w:val="18"/>
              </w:rPr>
              <w:t>ionowo od 25 ° do 70 ° bezstopniowo,</w:t>
            </w:r>
          </w:p>
          <w:p w14:paraId="1BC5B18C" w14:textId="77777777" w:rsidR="00B74BB4" w:rsidRPr="00993F77" w:rsidRDefault="00B74BB4" w:rsidP="005E6E92">
            <w:pPr>
              <w:numPr>
                <w:ilvl w:val="0"/>
                <w:numId w:val="46"/>
              </w:numPr>
              <w:jc w:val="both"/>
              <w:rPr>
                <w:spacing w:val="-2"/>
                <w:sz w:val="18"/>
                <w:szCs w:val="18"/>
              </w:rPr>
            </w:pPr>
            <w:r w:rsidRPr="00993F77">
              <w:rPr>
                <w:spacing w:val="-2"/>
                <w:sz w:val="18"/>
                <w:szCs w:val="18"/>
              </w:rPr>
              <w:t>możliwość obracania za pomocą kierownicy,</w:t>
            </w:r>
          </w:p>
          <w:p w14:paraId="0A3902E8" w14:textId="77777777" w:rsidR="00B74BB4" w:rsidRPr="00993F77" w:rsidRDefault="00B74BB4" w:rsidP="005E6E92">
            <w:pPr>
              <w:numPr>
                <w:ilvl w:val="0"/>
                <w:numId w:val="46"/>
              </w:numPr>
              <w:jc w:val="both"/>
              <w:rPr>
                <w:spacing w:val="-2"/>
                <w:sz w:val="18"/>
                <w:szCs w:val="18"/>
              </w:rPr>
            </w:pPr>
            <w:r w:rsidRPr="00993F77">
              <w:rPr>
                <w:spacing w:val="-2"/>
                <w:sz w:val="18"/>
                <w:szCs w:val="18"/>
              </w:rPr>
              <w:t xml:space="preserve">działko wyposażone w manometr i system </w:t>
            </w:r>
            <w:proofErr w:type="spellStart"/>
            <w:r w:rsidRPr="00993F77">
              <w:rPr>
                <w:spacing w:val="-2"/>
                <w:sz w:val="18"/>
                <w:szCs w:val="18"/>
              </w:rPr>
              <w:t>power-stream</w:t>
            </w:r>
            <w:proofErr w:type="spellEnd"/>
          </w:p>
          <w:p w14:paraId="483136DA" w14:textId="77777777" w:rsidR="00B74BB4" w:rsidRPr="00993F77" w:rsidRDefault="00B74BB4" w:rsidP="005E6E92">
            <w:pPr>
              <w:numPr>
                <w:ilvl w:val="0"/>
                <w:numId w:val="46"/>
              </w:numPr>
              <w:jc w:val="both"/>
              <w:rPr>
                <w:spacing w:val="-2"/>
                <w:sz w:val="18"/>
                <w:szCs w:val="18"/>
              </w:rPr>
            </w:pPr>
            <w:r w:rsidRPr="00993F77">
              <w:rPr>
                <w:spacing w:val="-2"/>
                <w:sz w:val="18"/>
                <w:szCs w:val="18"/>
              </w:rPr>
              <w:t>blokada bezpieczeństwa przy 35 °</w:t>
            </w:r>
          </w:p>
          <w:p w14:paraId="2312285B" w14:textId="77777777" w:rsidR="00B74BB4" w:rsidRPr="00993F77" w:rsidRDefault="00B74BB4" w:rsidP="005E6E92">
            <w:pPr>
              <w:numPr>
                <w:ilvl w:val="0"/>
                <w:numId w:val="46"/>
              </w:numPr>
              <w:jc w:val="both"/>
              <w:rPr>
                <w:spacing w:val="-2"/>
                <w:sz w:val="18"/>
                <w:szCs w:val="18"/>
              </w:rPr>
            </w:pPr>
            <w:r w:rsidRPr="00993F77">
              <w:rPr>
                <w:spacing w:val="-2"/>
                <w:sz w:val="18"/>
                <w:szCs w:val="18"/>
              </w:rPr>
              <w:t>Wymiary maks. 410 x 640 x 660 mm</w:t>
            </w:r>
          </w:p>
          <w:p w14:paraId="0AA2F8C3" w14:textId="77777777" w:rsidR="00B74BB4" w:rsidRPr="00993F77" w:rsidRDefault="00B74BB4" w:rsidP="005E6E92">
            <w:pPr>
              <w:numPr>
                <w:ilvl w:val="0"/>
                <w:numId w:val="46"/>
              </w:numPr>
              <w:jc w:val="both"/>
              <w:rPr>
                <w:spacing w:val="-2"/>
                <w:sz w:val="18"/>
                <w:szCs w:val="18"/>
              </w:rPr>
            </w:pPr>
            <w:r w:rsidRPr="00993F77">
              <w:rPr>
                <w:spacing w:val="-2"/>
                <w:sz w:val="18"/>
                <w:szCs w:val="18"/>
              </w:rPr>
              <w:t>Zasięg rzutu do 50 m przy 1600 l/min do 55 m przy 2400 l/min</w:t>
            </w:r>
          </w:p>
          <w:p w14:paraId="3EE1634A" w14:textId="77777777" w:rsidR="00B74BB4" w:rsidRPr="00993F77" w:rsidRDefault="00B74BB4" w:rsidP="005E6E92">
            <w:pPr>
              <w:numPr>
                <w:ilvl w:val="0"/>
                <w:numId w:val="46"/>
              </w:numPr>
              <w:jc w:val="both"/>
              <w:rPr>
                <w:spacing w:val="-2"/>
                <w:sz w:val="18"/>
                <w:szCs w:val="18"/>
              </w:rPr>
            </w:pPr>
            <w:r w:rsidRPr="00993F77">
              <w:rPr>
                <w:spacing w:val="-2"/>
                <w:sz w:val="18"/>
                <w:szCs w:val="18"/>
              </w:rPr>
              <w:t>Nasady 2x75</w:t>
            </w:r>
          </w:p>
          <w:p w14:paraId="292E122E" w14:textId="0A5375F8" w:rsidR="009D22D9" w:rsidRPr="00993F77" w:rsidRDefault="009D22D9" w:rsidP="009D22D9">
            <w:pPr>
              <w:ind w:left="360"/>
              <w:jc w:val="both"/>
              <w:rPr>
                <w:spacing w:val="-2"/>
                <w:sz w:val="18"/>
                <w:szCs w:val="18"/>
              </w:rPr>
            </w:pPr>
          </w:p>
        </w:tc>
        <w:tc>
          <w:tcPr>
            <w:tcW w:w="2520" w:type="dxa"/>
            <w:tcBorders>
              <w:top w:val="single" w:sz="4" w:space="0" w:color="auto"/>
              <w:left w:val="single" w:sz="4" w:space="0" w:color="000000"/>
              <w:bottom w:val="single" w:sz="4" w:space="0" w:color="auto"/>
            </w:tcBorders>
            <w:vAlign w:val="center"/>
          </w:tcPr>
          <w:p w14:paraId="677C312C"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2277433F" w14:textId="77777777" w:rsidR="00B74BB4" w:rsidRPr="00993F77" w:rsidRDefault="00B74BB4" w:rsidP="003B1510">
            <w:pPr>
              <w:jc w:val="center"/>
              <w:rPr>
                <w:spacing w:val="-2"/>
                <w:sz w:val="18"/>
                <w:szCs w:val="18"/>
              </w:rPr>
            </w:pPr>
          </w:p>
        </w:tc>
      </w:tr>
      <w:tr w:rsidR="00B74BB4" w:rsidRPr="00993F77" w14:paraId="27D9D569" w14:textId="77777777" w:rsidTr="003B1510">
        <w:trPr>
          <w:trHeight w:val="285"/>
        </w:trPr>
        <w:tc>
          <w:tcPr>
            <w:tcW w:w="847" w:type="dxa"/>
            <w:tcBorders>
              <w:top w:val="single" w:sz="4" w:space="0" w:color="auto"/>
              <w:left w:val="single" w:sz="4" w:space="0" w:color="000000"/>
              <w:bottom w:val="single" w:sz="4" w:space="0" w:color="auto"/>
            </w:tcBorders>
          </w:tcPr>
          <w:p w14:paraId="0665C3EB" w14:textId="1849E8CA"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0919B75C" w14:textId="77777777" w:rsidR="00B74BB4" w:rsidRPr="00993F77" w:rsidRDefault="00B74BB4" w:rsidP="009D22D9">
            <w:pPr>
              <w:jc w:val="both"/>
              <w:rPr>
                <w:b/>
                <w:spacing w:val="-2"/>
                <w:sz w:val="18"/>
                <w:szCs w:val="18"/>
              </w:rPr>
            </w:pPr>
            <w:r w:rsidRPr="00993F77">
              <w:rPr>
                <w:b/>
                <w:spacing w:val="-2"/>
                <w:sz w:val="18"/>
                <w:szCs w:val="18"/>
              </w:rPr>
              <w:t>Cyfrowy Detektor napięcia prądu zmiennego w walizce z akumulatorem i ładowarką– 1 szt.</w:t>
            </w:r>
          </w:p>
          <w:p w14:paraId="3A9C059C" w14:textId="77777777" w:rsidR="00B74BB4" w:rsidRPr="00993F77" w:rsidRDefault="00B74BB4" w:rsidP="009D22D9">
            <w:pPr>
              <w:jc w:val="both"/>
              <w:rPr>
                <w:b/>
                <w:spacing w:val="-2"/>
                <w:sz w:val="18"/>
                <w:szCs w:val="18"/>
              </w:rPr>
            </w:pPr>
            <w:r w:rsidRPr="00993F77">
              <w:rPr>
                <w:b/>
                <w:spacing w:val="-2"/>
                <w:sz w:val="18"/>
                <w:szCs w:val="18"/>
              </w:rPr>
              <w:t>Minimalne parametry urządzenia:</w:t>
            </w:r>
          </w:p>
          <w:p w14:paraId="0E900C90" w14:textId="519416C0" w:rsidR="00B74BB4" w:rsidRPr="00993F77" w:rsidRDefault="00B74BB4" w:rsidP="005E6E92">
            <w:pPr>
              <w:numPr>
                <w:ilvl w:val="0"/>
                <w:numId w:val="47"/>
              </w:numPr>
              <w:jc w:val="both"/>
              <w:rPr>
                <w:spacing w:val="-2"/>
                <w:sz w:val="18"/>
                <w:szCs w:val="18"/>
              </w:rPr>
            </w:pPr>
            <w:r w:rsidRPr="00993F77">
              <w:rPr>
                <w:spacing w:val="-2"/>
                <w:sz w:val="18"/>
                <w:szCs w:val="18"/>
              </w:rPr>
              <w:t>Natychmiastowa detekcja i ostrzeżenie o występującym napięciu prądu przemiennego.</w:t>
            </w:r>
          </w:p>
          <w:p w14:paraId="473EB073" w14:textId="71068B0B" w:rsidR="00B74BB4" w:rsidRPr="00993F77" w:rsidRDefault="00B74BB4" w:rsidP="005E6E92">
            <w:pPr>
              <w:numPr>
                <w:ilvl w:val="0"/>
                <w:numId w:val="47"/>
              </w:numPr>
              <w:jc w:val="both"/>
              <w:rPr>
                <w:spacing w:val="-2"/>
                <w:sz w:val="18"/>
                <w:szCs w:val="18"/>
              </w:rPr>
            </w:pPr>
            <w:r w:rsidRPr="00993F77">
              <w:rPr>
                <w:spacing w:val="-2"/>
                <w:sz w:val="18"/>
                <w:szCs w:val="18"/>
              </w:rPr>
              <w:t>Obudowa z trudnopalnego ABS.</w:t>
            </w:r>
          </w:p>
          <w:p w14:paraId="4B041833" w14:textId="631AAF4A" w:rsidR="00B74BB4" w:rsidRPr="00993F77" w:rsidRDefault="00B74BB4" w:rsidP="005E6E92">
            <w:pPr>
              <w:numPr>
                <w:ilvl w:val="0"/>
                <w:numId w:val="47"/>
              </w:numPr>
              <w:jc w:val="both"/>
              <w:rPr>
                <w:spacing w:val="-2"/>
                <w:sz w:val="18"/>
                <w:szCs w:val="18"/>
              </w:rPr>
            </w:pPr>
            <w:r w:rsidRPr="00993F77">
              <w:rPr>
                <w:spacing w:val="-2"/>
                <w:sz w:val="18"/>
                <w:szCs w:val="18"/>
              </w:rPr>
              <w:t>Osłona Obudowy  z  kauczuku silikonowego,</w:t>
            </w:r>
          </w:p>
          <w:p w14:paraId="77212FFF" w14:textId="1966CAEB" w:rsidR="00B74BB4" w:rsidRPr="00993F77" w:rsidRDefault="00B74BB4" w:rsidP="005E6E92">
            <w:pPr>
              <w:numPr>
                <w:ilvl w:val="0"/>
                <w:numId w:val="47"/>
              </w:numPr>
              <w:jc w:val="both"/>
              <w:rPr>
                <w:spacing w:val="-2"/>
                <w:sz w:val="18"/>
                <w:szCs w:val="18"/>
              </w:rPr>
            </w:pPr>
            <w:r w:rsidRPr="00993F77">
              <w:rPr>
                <w:spacing w:val="-2"/>
                <w:sz w:val="18"/>
                <w:szCs w:val="18"/>
              </w:rPr>
              <w:t>Wymiary maks. urządzenia  140mm x 83mm x 27mm</w:t>
            </w:r>
          </w:p>
          <w:p w14:paraId="4F3B30D0" w14:textId="25137C64" w:rsidR="00B74BB4" w:rsidRPr="00993F77" w:rsidRDefault="00B74BB4" w:rsidP="005E6E92">
            <w:pPr>
              <w:numPr>
                <w:ilvl w:val="0"/>
                <w:numId w:val="47"/>
              </w:numPr>
              <w:jc w:val="both"/>
              <w:rPr>
                <w:spacing w:val="-2"/>
                <w:sz w:val="18"/>
                <w:szCs w:val="18"/>
              </w:rPr>
            </w:pPr>
            <w:r w:rsidRPr="00993F77">
              <w:rPr>
                <w:spacing w:val="-2"/>
                <w:sz w:val="18"/>
                <w:szCs w:val="18"/>
              </w:rPr>
              <w:t>Wbudowana funkcja automatycznego testowania</w:t>
            </w:r>
          </w:p>
          <w:p w14:paraId="2CCC7A0C" w14:textId="169BD684" w:rsidR="00B74BB4" w:rsidRPr="00993F77" w:rsidRDefault="00B74BB4" w:rsidP="005E6E92">
            <w:pPr>
              <w:numPr>
                <w:ilvl w:val="0"/>
                <w:numId w:val="47"/>
              </w:numPr>
              <w:jc w:val="both"/>
              <w:rPr>
                <w:spacing w:val="-2"/>
                <w:sz w:val="18"/>
                <w:szCs w:val="18"/>
              </w:rPr>
            </w:pPr>
            <w:r w:rsidRPr="00993F77">
              <w:rPr>
                <w:spacing w:val="-2"/>
                <w:sz w:val="18"/>
                <w:szCs w:val="18"/>
              </w:rPr>
              <w:t>Wbudowana sygnalizacja niskiego stanu baterii</w:t>
            </w:r>
          </w:p>
          <w:p w14:paraId="3B72FA12" w14:textId="3F2906C6" w:rsidR="00B74BB4" w:rsidRPr="00993F77" w:rsidRDefault="00B74BB4" w:rsidP="005E6E92">
            <w:pPr>
              <w:numPr>
                <w:ilvl w:val="0"/>
                <w:numId w:val="47"/>
              </w:numPr>
              <w:jc w:val="both"/>
              <w:rPr>
                <w:spacing w:val="-2"/>
                <w:sz w:val="18"/>
                <w:szCs w:val="18"/>
              </w:rPr>
            </w:pPr>
            <w:r w:rsidRPr="00993F77">
              <w:rPr>
                <w:spacing w:val="-2"/>
                <w:sz w:val="18"/>
                <w:szCs w:val="18"/>
              </w:rPr>
              <w:t>Urządzenie Cyfrowe.</w:t>
            </w:r>
          </w:p>
          <w:p w14:paraId="44F06AF7" w14:textId="20B70401" w:rsidR="00B74BB4" w:rsidRPr="00993F77" w:rsidRDefault="00B74BB4" w:rsidP="005E6E92">
            <w:pPr>
              <w:numPr>
                <w:ilvl w:val="0"/>
                <w:numId w:val="47"/>
              </w:numPr>
              <w:jc w:val="both"/>
              <w:rPr>
                <w:spacing w:val="-2"/>
                <w:sz w:val="18"/>
                <w:szCs w:val="18"/>
              </w:rPr>
            </w:pPr>
            <w:r w:rsidRPr="00993F77">
              <w:rPr>
                <w:spacing w:val="-2"/>
                <w:sz w:val="18"/>
                <w:szCs w:val="18"/>
              </w:rPr>
              <w:t>Wykrywanie napięcia prądu przemiennego AC od 40Hz do 70Hz.</w:t>
            </w:r>
          </w:p>
          <w:p w14:paraId="56446B2F" w14:textId="27EB4E3C" w:rsidR="00B74BB4" w:rsidRPr="00993F77" w:rsidRDefault="00B74BB4" w:rsidP="005E6E92">
            <w:pPr>
              <w:numPr>
                <w:ilvl w:val="0"/>
                <w:numId w:val="47"/>
              </w:numPr>
              <w:jc w:val="both"/>
              <w:rPr>
                <w:spacing w:val="-2"/>
                <w:sz w:val="18"/>
                <w:szCs w:val="18"/>
              </w:rPr>
            </w:pPr>
            <w:r w:rsidRPr="00993F77">
              <w:rPr>
                <w:spacing w:val="-2"/>
                <w:sz w:val="18"/>
                <w:szCs w:val="18"/>
              </w:rPr>
              <w:t xml:space="preserve">Sygnały </w:t>
            </w:r>
            <w:r w:rsidR="009D22D9" w:rsidRPr="00993F77">
              <w:rPr>
                <w:bCs/>
                <w:spacing w:val="-2"/>
                <w:sz w:val="18"/>
                <w:szCs w:val="18"/>
              </w:rPr>
              <w:t>ostrzeżenia</w:t>
            </w:r>
            <w:r w:rsidRPr="00993F77">
              <w:rPr>
                <w:spacing w:val="-2"/>
                <w:sz w:val="18"/>
                <w:szCs w:val="18"/>
              </w:rPr>
              <w:t xml:space="preserve"> dźwiękowy i wizualny zwiększają swoją siłę wraz ze zbliżaniem się do źródła napięcia</w:t>
            </w:r>
          </w:p>
          <w:p w14:paraId="19D0C1AB" w14:textId="3819BDB4" w:rsidR="00B74BB4" w:rsidRPr="00993F77" w:rsidRDefault="00B74BB4" w:rsidP="005E6E92">
            <w:pPr>
              <w:numPr>
                <w:ilvl w:val="0"/>
                <w:numId w:val="47"/>
              </w:numPr>
              <w:jc w:val="both"/>
              <w:rPr>
                <w:spacing w:val="-2"/>
                <w:sz w:val="18"/>
                <w:szCs w:val="18"/>
              </w:rPr>
            </w:pPr>
            <w:r w:rsidRPr="00993F77">
              <w:rPr>
                <w:spacing w:val="-2"/>
                <w:sz w:val="18"/>
                <w:szCs w:val="18"/>
              </w:rPr>
              <w:t>Waga maks. z akumulatorem 0,3kg</w:t>
            </w:r>
          </w:p>
          <w:p w14:paraId="78A27D8E" w14:textId="71307A04" w:rsidR="00B74BB4" w:rsidRPr="00993F77" w:rsidRDefault="00B74BB4" w:rsidP="005E6E92">
            <w:pPr>
              <w:numPr>
                <w:ilvl w:val="0"/>
                <w:numId w:val="47"/>
              </w:numPr>
              <w:jc w:val="both"/>
              <w:rPr>
                <w:spacing w:val="-2"/>
                <w:sz w:val="18"/>
                <w:szCs w:val="18"/>
              </w:rPr>
            </w:pPr>
            <w:r w:rsidRPr="00993F77">
              <w:rPr>
                <w:spacing w:val="-2"/>
                <w:sz w:val="18"/>
                <w:szCs w:val="18"/>
              </w:rPr>
              <w:t>Obsługa urządzenia jednym przyciskiem</w:t>
            </w:r>
          </w:p>
          <w:p w14:paraId="0CB7B8E2" w14:textId="2355D920" w:rsidR="00B74BB4" w:rsidRPr="00993F77" w:rsidRDefault="00B74BB4" w:rsidP="005E6E92">
            <w:pPr>
              <w:numPr>
                <w:ilvl w:val="0"/>
                <w:numId w:val="47"/>
              </w:numPr>
              <w:jc w:val="both"/>
              <w:rPr>
                <w:spacing w:val="-2"/>
                <w:sz w:val="18"/>
                <w:szCs w:val="18"/>
              </w:rPr>
            </w:pPr>
            <w:r w:rsidRPr="00993F77">
              <w:rPr>
                <w:spacing w:val="-2"/>
                <w:sz w:val="18"/>
                <w:szCs w:val="18"/>
              </w:rPr>
              <w:t xml:space="preserve">Obudowa </w:t>
            </w:r>
            <w:proofErr w:type="spellStart"/>
            <w:r w:rsidRPr="00993F77">
              <w:rPr>
                <w:spacing w:val="-2"/>
                <w:sz w:val="18"/>
                <w:szCs w:val="18"/>
              </w:rPr>
              <w:t>bryzgoszczelna</w:t>
            </w:r>
            <w:proofErr w:type="spellEnd"/>
          </w:p>
          <w:p w14:paraId="23DBA69F" w14:textId="3DF5897F" w:rsidR="00B74BB4" w:rsidRPr="00993F77" w:rsidRDefault="00B74BB4" w:rsidP="005E6E92">
            <w:pPr>
              <w:numPr>
                <w:ilvl w:val="0"/>
                <w:numId w:val="47"/>
              </w:numPr>
              <w:jc w:val="both"/>
              <w:rPr>
                <w:spacing w:val="-2"/>
                <w:sz w:val="18"/>
                <w:szCs w:val="18"/>
              </w:rPr>
            </w:pPr>
            <w:r w:rsidRPr="00993F77">
              <w:rPr>
                <w:spacing w:val="-2"/>
                <w:sz w:val="18"/>
                <w:szCs w:val="18"/>
              </w:rPr>
              <w:t xml:space="preserve">Zakres temperatury pracy -30o do +50 </w:t>
            </w:r>
            <w:r w:rsidRPr="00993F77">
              <w:rPr>
                <w:spacing w:val="-2"/>
                <w:sz w:val="18"/>
                <w:szCs w:val="18"/>
                <w:vertAlign w:val="superscript"/>
              </w:rPr>
              <w:t>0</w:t>
            </w:r>
            <w:r w:rsidRPr="00993F77">
              <w:rPr>
                <w:spacing w:val="-2"/>
                <w:sz w:val="18"/>
                <w:szCs w:val="18"/>
              </w:rPr>
              <w:t>C</w:t>
            </w:r>
            <w:r w:rsidR="009D22D9" w:rsidRPr="00993F77">
              <w:rPr>
                <w:spacing w:val="-2"/>
                <w:sz w:val="18"/>
                <w:szCs w:val="18"/>
              </w:rPr>
              <w:t>.</w:t>
            </w:r>
          </w:p>
          <w:p w14:paraId="7F3C7929" w14:textId="67AAF090" w:rsidR="009D22D9" w:rsidRPr="00993F77" w:rsidRDefault="009D22D9" w:rsidP="009D22D9">
            <w:pPr>
              <w:jc w:val="both"/>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4E01098A"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8D7BF7D" w14:textId="77777777" w:rsidR="00B74BB4" w:rsidRPr="00993F77" w:rsidRDefault="00B74BB4" w:rsidP="003B1510">
            <w:pPr>
              <w:jc w:val="center"/>
              <w:rPr>
                <w:b/>
                <w:spacing w:val="-2"/>
                <w:sz w:val="18"/>
                <w:szCs w:val="18"/>
              </w:rPr>
            </w:pPr>
          </w:p>
        </w:tc>
      </w:tr>
      <w:tr w:rsidR="00B74BB4" w:rsidRPr="00993F77" w14:paraId="749C2CDD" w14:textId="77777777" w:rsidTr="003B1510">
        <w:trPr>
          <w:trHeight w:val="405"/>
        </w:trPr>
        <w:tc>
          <w:tcPr>
            <w:tcW w:w="847" w:type="dxa"/>
            <w:tcBorders>
              <w:top w:val="single" w:sz="4" w:space="0" w:color="auto"/>
              <w:left w:val="single" w:sz="4" w:space="0" w:color="000000"/>
              <w:bottom w:val="single" w:sz="4" w:space="0" w:color="auto"/>
            </w:tcBorders>
          </w:tcPr>
          <w:p w14:paraId="6ADCDD0E" w14:textId="66744ABF"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36195FF7" w14:textId="6795722C" w:rsidR="00B74BB4" w:rsidRPr="00993F77" w:rsidRDefault="009D22D9" w:rsidP="009D22D9">
            <w:pPr>
              <w:jc w:val="both"/>
              <w:rPr>
                <w:spacing w:val="-2"/>
                <w:sz w:val="18"/>
                <w:szCs w:val="18"/>
              </w:rPr>
            </w:pPr>
            <w:r w:rsidRPr="00993F77">
              <w:rPr>
                <w:b/>
                <w:spacing w:val="-2"/>
                <w:sz w:val="18"/>
                <w:szCs w:val="18"/>
              </w:rPr>
              <w:t xml:space="preserve">Piła ręczna do cięcia szyb z </w:t>
            </w:r>
            <w:r w:rsidR="00B74BB4" w:rsidRPr="00993F77">
              <w:rPr>
                <w:b/>
                <w:spacing w:val="-2"/>
                <w:sz w:val="18"/>
                <w:szCs w:val="18"/>
              </w:rPr>
              <w:t>WYBIJAKIEM – 1 szt.</w:t>
            </w:r>
          </w:p>
          <w:p w14:paraId="06836691" w14:textId="77777777" w:rsidR="00B74BB4" w:rsidRPr="00993F77" w:rsidRDefault="00B74BB4" w:rsidP="009D22D9">
            <w:pPr>
              <w:jc w:val="both"/>
              <w:rPr>
                <w:bCs/>
                <w:spacing w:val="-2"/>
                <w:sz w:val="18"/>
                <w:szCs w:val="18"/>
              </w:rPr>
            </w:pPr>
            <w:r w:rsidRPr="00993F77">
              <w:rPr>
                <w:bCs/>
                <w:spacing w:val="-2"/>
                <w:sz w:val="18"/>
                <w:szCs w:val="18"/>
              </w:rPr>
              <w:t>Maksymalne parametry urządzenia:</w:t>
            </w:r>
          </w:p>
          <w:p w14:paraId="7A02885D" w14:textId="741BC060" w:rsidR="00B74BB4" w:rsidRPr="00993F77" w:rsidRDefault="00B74BB4" w:rsidP="005E6E92">
            <w:pPr>
              <w:numPr>
                <w:ilvl w:val="0"/>
                <w:numId w:val="48"/>
              </w:numPr>
              <w:jc w:val="both"/>
              <w:rPr>
                <w:spacing w:val="-2"/>
                <w:sz w:val="18"/>
                <w:szCs w:val="18"/>
              </w:rPr>
            </w:pPr>
            <w:r w:rsidRPr="00993F77">
              <w:rPr>
                <w:spacing w:val="-2"/>
                <w:sz w:val="18"/>
                <w:szCs w:val="18"/>
              </w:rPr>
              <w:lastRenderedPageBreak/>
              <w:t>Długość</w:t>
            </w:r>
            <w:r w:rsidR="009D22D9" w:rsidRPr="00993F77">
              <w:rPr>
                <w:spacing w:val="-2"/>
                <w:sz w:val="18"/>
                <w:szCs w:val="18"/>
              </w:rPr>
              <w:t xml:space="preserve"> maks.</w:t>
            </w:r>
            <w:r w:rsidRPr="00993F77">
              <w:rPr>
                <w:spacing w:val="-2"/>
                <w:sz w:val="18"/>
                <w:szCs w:val="18"/>
              </w:rPr>
              <w:t>: 42</w:t>
            </w:r>
            <w:r w:rsidR="009D22D9" w:rsidRPr="00993F77">
              <w:rPr>
                <w:spacing w:val="-2"/>
                <w:sz w:val="18"/>
                <w:szCs w:val="18"/>
              </w:rPr>
              <w:t>6</w:t>
            </w:r>
            <w:r w:rsidRPr="00993F77">
              <w:rPr>
                <w:spacing w:val="-2"/>
                <w:sz w:val="18"/>
                <w:szCs w:val="18"/>
              </w:rPr>
              <w:t xml:space="preserve"> mm</w:t>
            </w:r>
          </w:p>
          <w:p w14:paraId="4E3640C2" w14:textId="6348E2A9" w:rsidR="00B74BB4" w:rsidRPr="00993F77" w:rsidRDefault="00B74BB4" w:rsidP="005E6E92">
            <w:pPr>
              <w:numPr>
                <w:ilvl w:val="0"/>
                <w:numId w:val="48"/>
              </w:numPr>
              <w:jc w:val="both"/>
              <w:rPr>
                <w:spacing w:val="-2"/>
                <w:sz w:val="18"/>
                <w:szCs w:val="18"/>
              </w:rPr>
            </w:pPr>
            <w:r w:rsidRPr="00993F77">
              <w:rPr>
                <w:spacing w:val="-2"/>
                <w:sz w:val="18"/>
                <w:szCs w:val="18"/>
              </w:rPr>
              <w:t>Szerokość</w:t>
            </w:r>
            <w:r w:rsidR="009D22D9" w:rsidRPr="00993F77">
              <w:rPr>
                <w:spacing w:val="-2"/>
                <w:sz w:val="18"/>
                <w:szCs w:val="18"/>
              </w:rPr>
              <w:t xml:space="preserve"> </w:t>
            </w:r>
            <w:proofErr w:type="spellStart"/>
            <w:r w:rsidR="009D22D9" w:rsidRPr="00993F77">
              <w:rPr>
                <w:spacing w:val="-2"/>
                <w:sz w:val="18"/>
                <w:szCs w:val="18"/>
              </w:rPr>
              <w:t>maks</w:t>
            </w:r>
            <w:proofErr w:type="spellEnd"/>
            <w:r w:rsidRPr="00993F77">
              <w:rPr>
                <w:spacing w:val="-2"/>
                <w:sz w:val="18"/>
                <w:szCs w:val="18"/>
              </w:rPr>
              <w:t>: 21</w:t>
            </w:r>
            <w:r w:rsidR="009D22D9" w:rsidRPr="00993F77">
              <w:rPr>
                <w:spacing w:val="-2"/>
                <w:sz w:val="18"/>
                <w:szCs w:val="18"/>
              </w:rPr>
              <w:t>6</w:t>
            </w:r>
            <w:r w:rsidRPr="00993F77">
              <w:rPr>
                <w:spacing w:val="-2"/>
                <w:sz w:val="18"/>
                <w:szCs w:val="18"/>
              </w:rPr>
              <w:t xml:space="preserve"> mm</w:t>
            </w:r>
          </w:p>
          <w:p w14:paraId="125F3EC0" w14:textId="4F59E72B" w:rsidR="00B74BB4" w:rsidRPr="00993F77" w:rsidRDefault="00B74BB4" w:rsidP="005E6E92">
            <w:pPr>
              <w:numPr>
                <w:ilvl w:val="0"/>
                <w:numId w:val="48"/>
              </w:numPr>
              <w:jc w:val="both"/>
              <w:rPr>
                <w:spacing w:val="-2"/>
                <w:sz w:val="18"/>
                <w:szCs w:val="18"/>
              </w:rPr>
            </w:pPr>
            <w:r w:rsidRPr="00993F77">
              <w:rPr>
                <w:spacing w:val="-2"/>
                <w:sz w:val="18"/>
                <w:szCs w:val="18"/>
              </w:rPr>
              <w:t>Długość ostrza tnącego</w:t>
            </w:r>
            <w:r w:rsidR="009D22D9" w:rsidRPr="00993F77">
              <w:rPr>
                <w:spacing w:val="-2"/>
                <w:sz w:val="18"/>
                <w:szCs w:val="18"/>
              </w:rPr>
              <w:t xml:space="preserve"> min.</w:t>
            </w:r>
            <w:r w:rsidRPr="00993F77">
              <w:rPr>
                <w:spacing w:val="-2"/>
                <w:sz w:val="18"/>
                <w:szCs w:val="18"/>
              </w:rPr>
              <w:t>: 164 mm</w:t>
            </w:r>
          </w:p>
          <w:p w14:paraId="6AF71148" w14:textId="2C0D0179" w:rsidR="00B74BB4" w:rsidRPr="00993F77" w:rsidRDefault="00B74BB4" w:rsidP="005E6E92">
            <w:pPr>
              <w:numPr>
                <w:ilvl w:val="0"/>
                <w:numId w:val="48"/>
              </w:numPr>
              <w:jc w:val="both"/>
              <w:rPr>
                <w:spacing w:val="-2"/>
                <w:sz w:val="18"/>
                <w:szCs w:val="18"/>
              </w:rPr>
            </w:pPr>
            <w:r w:rsidRPr="00993F77">
              <w:rPr>
                <w:spacing w:val="-2"/>
                <w:sz w:val="18"/>
                <w:szCs w:val="18"/>
              </w:rPr>
              <w:t>Grubość ostrza tnącego</w:t>
            </w:r>
            <w:r w:rsidR="009D22D9" w:rsidRPr="00993F77">
              <w:rPr>
                <w:spacing w:val="-2"/>
                <w:sz w:val="18"/>
                <w:szCs w:val="18"/>
              </w:rPr>
              <w:t xml:space="preserve"> min.</w:t>
            </w:r>
            <w:r w:rsidRPr="00993F77">
              <w:rPr>
                <w:spacing w:val="-2"/>
                <w:sz w:val="18"/>
                <w:szCs w:val="18"/>
              </w:rPr>
              <w:t>: 2mm</w:t>
            </w:r>
          </w:p>
          <w:p w14:paraId="5294AE7B" w14:textId="3798A959" w:rsidR="00B74BB4" w:rsidRPr="00993F77" w:rsidRDefault="00B74BB4" w:rsidP="005E6E92">
            <w:pPr>
              <w:numPr>
                <w:ilvl w:val="0"/>
                <w:numId w:val="48"/>
              </w:numPr>
              <w:jc w:val="both"/>
              <w:rPr>
                <w:spacing w:val="-2"/>
                <w:sz w:val="18"/>
                <w:szCs w:val="18"/>
              </w:rPr>
            </w:pPr>
            <w:r w:rsidRPr="00993F77">
              <w:rPr>
                <w:spacing w:val="-2"/>
                <w:sz w:val="18"/>
                <w:szCs w:val="18"/>
              </w:rPr>
              <w:t>Waga produktu</w:t>
            </w:r>
            <w:r w:rsidR="009D22D9" w:rsidRPr="00993F77">
              <w:rPr>
                <w:spacing w:val="-2"/>
                <w:sz w:val="18"/>
                <w:szCs w:val="18"/>
              </w:rPr>
              <w:t xml:space="preserve"> maksymalnie</w:t>
            </w:r>
            <w:r w:rsidRPr="00993F77">
              <w:rPr>
                <w:spacing w:val="-2"/>
                <w:sz w:val="18"/>
                <w:szCs w:val="18"/>
              </w:rPr>
              <w:t xml:space="preserve">: </w:t>
            </w:r>
            <w:r w:rsidR="009D22D9" w:rsidRPr="00993F77">
              <w:rPr>
                <w:spacing w:val="-2"/>
                <w:sz w:val="18"/>
                <w:szCs w:val="18"/>
              </w:rPr>
              <w:t>1,3 kg</w:t>
            </w:r>
          </w:p>
          <w:p w14:paraId="235EE694" w14:textId="6DD9AB7C" w:rsidR="009D22D9" w:rsidRPr="00993F77" w:rsidRDefault="009D22D9" w:rsidP="003B1510">
            <w:pPr>
              <w:jc w:val="center"/>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0AC07324"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40DE879" w14:textId="77777777" w:rsidR="00B74BB4" w:rsidRPr="00993F77" w:rsidRDefault="00B74BB4" w:rsidP="003B1510">
            <w:pPr>
              <w:jc w:val="center"/>
              <w:rPr>
                <w:b/>
                <w:spacing w:val="-2"/>
                <w:sz w:val="18"/>
                <w:szCs w:val="18"/>
              </w:rPr>
            </w:pPr>
          </w:p>
        </w:tc>
      </w:tr>
      <w:tr w:rsidR="00B74BB4" w:rsidRPr="00993F77" w14:paraId="53E68D1E" w14:textId="77777777" w:rsidTr="003B1510">
        <w:trPr>
          <w:trHeight w:val="315"/>
        </w:trPr>
        <w:tc>
          <w:tcPr>
            <w:tcW w:w="847" w:type="dxa"/>
            <w:tcBorders>
              <w:top w:val="single" w:sz="4" w:space="0" w:color="auto"/>
              <w:left w:val="single" w:sz="4" w:space="0" w:color="000000"/>
              <w:bottom w:val="single" w:sz="4" w:space="0" w:color="auto"/>
            </w:tcBorders>
          </w:tcPr>
          <w:p w14:paraId="2672225B" w14:textId="16647887"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321E108A" w14:textId="181BECB9" w:rsidR="00B74BB4" w:rsidRPr="00993F77" w:rsidRDefault="00B74BB4" w:rsidP="009D22D9">
            <w:pPr>
              <w:jc w:val="both"/>
              <w:rPr>
                <w:b/>
                <w:spacing w:val="-2"/>
                <w:sz w:val="18"/>
                <w:szCs w:val="18"/>
              </w:rPr>
            </w:pPr>
            <w:r w:rsidRPr="00993F77">
              <w:rPr>
                <w:b/>
                <w:spacing w:val="-2"/>
                <w:sz w:val="18"/>
                <w:szCs w:val="18"/>
              </w:rPr>
              <w:t>Zestaw narzędzi do wywarzania drzwi i cięcia pedałów, w walizie transportowej, z pompą ręczną i wężem hydraulicznym.</w:t>
            </w:r>
            <w:r w:rsidR="009D22D9" w:rsidRPr="00993F77">
              <w:rPr>
                <w:b/>
                <w:spacing w:val="-2"/>
                <w:sz w:val="18"/>
                <w:szCs w:val="18"/>
              </w:rPr>
              <w:t xml:space="preserve"> </w:t>
            </w:r>
            <w:r w:rsidRPr="00993F77">
              <w:rPr>
                <w:spacing w:val="-2"/>
                <w:sz w:val="18"/>
                <w:szCs w:val="18"/>
              </w:rPr>
              <w:t>Zestaw musi współpracować z hydrauliczną pompą spalinowa będącą na wyposażeniu OSP.</w:t>
            </w:r>
          </w:p>
          <w:p w14:paraId="466D4D55" w14:textId="77777777" w:rsidR="00B74BB4" w:rsidRPr="00993F77" w:rsidRDefault="00B74BB4" w:rsidP="009D22D9">
            <w:pPr>
              <w:jc w:val="both"/>
              <w:rPr>
                <w:spacing w:val="-2"/>
                <w:sz w:val="18"/>
                <w:szCs w:val="18"/>
              </w:rPr>
            </w:pPr>
            <w:r w:rsidRPr="00993F77">
              <w:rPr>
                <w:spacing w:val="-2"/>
                <w:sz w:val="18"/>
                <w:szCs w:val="18"/>
              </w:rPr>
              <w:t>Minimalne dane techniczne urządzeń:</w:t>
            </w:r>
          </w:p>
          <w:p w14:paraId="6A3C8F7E" w14:textId="77777777" w:rsidR="00B74BB4" w:rsidRPr="00993F77" w:rsidRDefault="00B74BB4" w:rsidP="005E6E92">
            <w:pPr>
              <w:numPr>
                <w:ilvl w:val="0"/>
                <w:numId w:val="49"/>
              </w:numPr>
              <w:jc w:val="both"/>
              <w:rPr>
                <w:spacing w:val="-2"/>
                <w:sz w:val="18"/>
                <w:szCs w:val="18"/>
              </w:rPr>
            </w:pPr>
            <w:r w:rsidRPr="00993F77">
              <w:rPr>
                <w:spacing w:val="-2"/>
                <w:sz w:val="18"/>
                <w:szCs w:val="18"/>
              </w:rPr>
              <w:t xml:space="preserve">Siła cięcia min.75 </w:t>
            </w:r>
            <w:proofErr w:type="spellStart"/>
            <w:r w:rsidRPr="00993F77">
              <w:rPr>
                <w:spacing w:val="-2"/>
                <w:sz w:val="18"/>
                <w:szCs w:val="18"/>
              </w:rPr>
              <w:t>kN</w:t>
            </w:r>
            <w:proofErr w:type="spellEnd"/>
          </w:p>
          <w:p w14:paraId="3059B7E8" w14:textId="77777777" w:rsidR="00B74BB4" w:rsidRPr="00993F77" w:rsidRDefault="00B74BB4" w:rsidP="005E6E92">
            <w:pPr>
              <w:numPr>
                <w:ilvl w:val="0"/>
                <w:numId w:val="49"/>
              </w:numPr>
              <w:jc w:val="both"/>
              <w:rPr>
                <w:spacing w:val="-2"/>
                <w:sz w:val="18"/>
                <w:szCs w:val="18"/>
              </w:rPr>
            </w:pPr>
            <w:r w:rsidRPr="00993F77">
              <w:rPr>
                <w:spacing w:val="-2"/>
                <w:sz w:val="18"/>
                <w:szCs w:val="18"/>
              </w:rPr>
              <w:t xml:space="preserve">Siła rozpierania min. 90 </w:t>
            </w:r>
            <w:proofErr w:type="spellStart"/>
            <w:r w:rsidRPr="00993F77">
              <w:rPr>
                <w:spacing w:val="-2"/>
                <w:sz w:val="18"/>
                <w:szCs w:val="18"/>
              </w:rPr>
              <w:t>kN</w:t>
            </w:r>
            <w:proofErr w:type="spellEnd"/>
          </w:p>
          <w:p w14:paraId="7CF0FEAB" w14:textId="77777777" w:rsidR="00B74BB4" w:rsidRPr="00993F77" w:rsidRDefault="00B74BB4" w:rsidP="005E6E92">
            <w:pPr>
              <w:numPr>
                <w:ilvl w:val="0"/>
                <w:numId w:val="49"/>
              </w:numPr>
              <w:jc w:val="both"/>
              <w:rPr>
                <w:spacing w:val="-2"/>
                <w:sz w:val="18"/>
                <w:szCs w:val="18"/>
              </w:rPr>
            </w:pPr>
            <w:r w:rsidRPr="00993F77">
              <w:rPr>
                <w:spacing w:val="-2"/>
                <w:sz w:val="18"/>
                <w:szCs w:val="18"/>
              </w:rPr>
              <w:t>Skok min. 100 mm</w:t>
            </w:r>
          </w:p>
          <w:p w14:paraId="4466D996" w14:textId="77777777" w:rsidR="00B74BB4" w:rsidRPr="00993F77" w:rsidRDefault="00B74BB4" w:rsidP="005E6E92">
            <w:pPr>
              <w:numPr>
                <w:ilvl w:val="0"/>
                <w:numId w:val="49"/>
              </w:numPr>
              <w:jc w:val="both"/>
              <w:rPr>
                <w:spacing w:val="-2"/>
                <w:sz w:val="18"/>
                <w:szCs w:val="18"/>
              </w:rPr>
            </w:pPr>
            <w:r w:rsidRPr="00993F77">
              <w:rPr>
                <w:spacing w:val="-2"/>
                <w:sz w:val="18"/>
                <w:szCs w:val="18"/>
              </w:rPr>
              <w:t>Rozwarcie ostrzy  min.40 mm</w:t>
            </w:r>
          </w:p>
          <w:p w14:paraId="38B625E3" w14:textId="77777777" w:rsidR="00B74BB4" w:rsidRPr="00993F77" w:rsidRDefault="00B74BB4" w:rsidP="005E6E92">
            <w:pPr>
              <w:numPr>
                <w:ilvl w:val="0"/>
                <w:numId w:val="49"/>
              </w:numPr>
              <w:jc w:val="both"/>
              <w:rPr>
                <w:spacing w:val="-2"/>
                <w:sz w:val="18"/>
                <w:szCs w:val="18"/>
              </w:rPr>
            </w:pPr>
            <w:r w:rsidRPr="00993F77">
              <w:rPr>
                <w:spacing w:val="-2"/>
                <w:sz w:val="18"/>
                <w:szCs w:val="18"/>
              </w:rPr>
              <w:t>Waga zestawu maks. 17,1 kg</w:t>
            </w:r>
          </w:p>
          <w:p w14:paraId="509F7E95" w14:textId="77777777" w:rsidR="00B74BB4" w:rsidRPr="00993F77" w:rsidRDefault="00B74BB4" w:rsidP="005E6E92">
            <w:pPr>
              <w:numPr>
                <w:ilvl w:val="0"/>
                <w:numId w:val="49"/>
              </w:numPr>
              <w:jc w:val="both"/>
              <w:rPr>
                <w:spacing w:val="-2"/>
                <w:sz w:val="18"/>
                <w:szCs w:val="18"/>
              </w:rPr>
            </w:pPr>
            <w:r w:rsidRPr="00993F77">
              <w:rPr>
                <w:spacing w:val="-2"/>
                <w:sz w:val="18"/>
                <w:szCs w:val="18"/>
              </w:rPr>
              <w:t>Mata sprzętowa 2x2,5m niebieska</w:t>
            </w:r>
          </w:p>
          <w:p w14:paraId="3ED83980" w14:textId="0FA88FC0" w:rsidR="009D22D9" w:rsidRPr="00993F77" w:rsidRDefault="009D22D9" w:rsidP="003B1510">
            <w:pPr>
              <w:jc w:val="center"/>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0822BAA5"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375F08EF" w14:textId="77777777" w:rsidR="00B74BB4" w:rsidRPr="00993F77" w:rsidRDefault="00B74BB4" w:rsidP="003B1510">
            <w:pPr>
              <w:jc w:val="center"/>
              <w:rPr>
                <w:b/>
                <w:spacing w:val="-2"/>
                <w:sz w:val="18"/>
                <w:szCs w:val="18"/>
              </w:rPr>
            </w:pPr>
          </w:p>
        </w:tc>
      </w:tr>
      <w:tr w:rsidR="00B74BB4" w:rsidRPr="00993F77" w14:paraId="797ABC43" w14:textId="77777777" w:rsidTr="003B1510">
        <w:trPr>
          <w:trHeight w:val="977"/>
        </w:trPr>
        <w:tc>
          <w:tcPr>
            <w:tcW w:w="847" w:type="dxa"/>
            <w:tcBorders>
              <w:top w:val="single" w:sz="4" w:space="0" w:color="auto"/>
              <w:left w:val="single" w:sz="4" w:space="0" w:color="000000"/>
              <w:bottom w:val="single" w:sz="4" w:space="0" w:color="auto"/>
            </w:tcBorders>
          </w:tcPr>
          <w:p w14:paraId="3199E308" w14:textId="38FF7DC1"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77A7852A" w14:textId="3947DE9D" w:rsidR="00B74BB4" w:rsidRPr="00993F77" w:rsidRDefault="00B74BB4" w:rsidP="009D22D9">
            <w:pPr>
              <w:jc w:val="both"/>
              <w:rPr>
                <w:b/>
                <w:spacing w:val="-2"/>
                <w:sz w:val="18"/>
                <w:szCs w:val="18"/>
              </w:rPr>
            </w:pPr>
            <w:r w:rsidRPr="00993F77">
              <w:rPr>
                <w:b/>
                <w:spacing w:val="-2"/>
                <w:sz w:val="18"/>
                <w:szCs w:val="18"/>
              </w:rPr>
              <w:t>Urządzenie wysokociśnieniowe do dezynfekcji  i mycia</w:t>
            </w:r>
            <w:r w:rsidR="009D22D9" w:rsidRPr="00993F77">
              <w:rPr>
                <w:b/>
                <w:spacing w:val="-2"/>
                <w:sz w:val="18"/>
                <w:szCs w:val="18"/>
              </w:rPr>
              <w:t xml:space="preserve"> </w:t>
            </w:r>
            <w:r w:rsidRPr="00993F77">
              <w:rPr>
                <w:b/>
                <w:spacing w:val="-2"/>
                <w:sz w:val="18"/>
                <w:szCs w:val="18"/>
              </w:rPr>
              <w:t>– 1</w:t>
            </w:r>
            <w:r w:rsidR="009D22D9" w:rsidRPr="00993F77">
              <w:rPr>
                <w:b/>
                <w:spacing w:val="-2"/>
                <w:sz w:val="18"/>
                <w:szCs w:val="18"/>
              </w:rPr>
              <w:t> </w:t>
            </w:r>
            <w:proofErr w:type="spellStart"/>
            <w:r w:rsidRPr="00993F77">
              <w:rPr>
                <w:b/>
                <w:spacing w:val="-2"/>
                <w:sz w:val="18"/>
                <w:szCs w:val="18"/>
              </w:rPr>
              <w:t>kpl</w:t>
            </w:r>
            <w:proofErr w:type="spellEnd"/>
            <w:r w:rsidRPr="00993F77">
              <w:rPr>
                <w:b/>
                <w:spacing w:val="-2"/>
                <w:sz w:val="18"/>
                <w:szCs w:val="18"/>
              </w:rPr>
              <w:t>.</w:t>
            </w:r>
          </w:p>
          <w:p w14:paraId="70ACA599" w14:textId="77777777" w:rsidR="00B74BB4" w:rsidRPr="00993F77" w:rsidRDefault="00B74BB4" w:rsidP="009D22D9">
            <w:pPr>
              <w:jc w:val="both"/>
              <w:rPr>
                <w:bCs/>
                <w:spacing w:val="-2"/>
                <w:sz w:val="18"/>
                <w:szCs w:val="18"/>
              </w:rPr>
            </w:pPr>
            <w:r w:rsidRPr="00993F77">
              <w:rPr>
                <w:bCs/>
                <w:spacing w:val="-2"/>
                <w:sz w:val="18"/>
                <w:szCs w:val="18"/>
              </w:rPr>
              <w:t>Minimalne parametry urządzenia:</w:t>
            </w:r>
          </w:p>
          <w:p w14:paraId="2A59DCD6" w14:textId="77777777" w:rsidR="00B74BB4" w:rsidRPr="00993F77" w:rsidRDefault="00B74BB4" w:rsidP="005E6E92">
            <w:pPr>
              <w:numPr>
                <w:ilvl w:val="0"/>
                <w:numId w:val="50"/>
              </w:numPr>
              <w:jc w:val="both"/>
              <w:rPr>
                <w:spacing w:val="-2"/>
                <w:sz w:val="18"/>
                <w:szCs w:val="18"/>
              </w:rPr>
            </w:pPr>
            <w:r w:rsidRPr="00993F77">
              <w:rPr>
                <w:spacing w:val="-2"/>
                <w:sz w:val="18"/>
                <w:szCs w:val="18"/>
              </w:rPr>
              <w:t>Wydajność tłoczenia 240 – 560 l/h</w:t>
            </w:r>
          </w:p>
          <w:p w14:paraId="5479DA21" w14:textId="77777777" w:rsidR="00B74BB4" w:rsidRPr="00993F77" w:rsidRDefault="00B74BB4" w:rsidP="005E6E92">
            <w:pPr>
              <w:numPr>
                <w:ilvl w:val="0"/>
                <w:numId w:val="50"/>
              </w:numPr>
              <w:jc w:val="both"/>
              <w:rPr>
                <w:spacing w:val="-2"/>
                <w:sz w:val="18"/>
                <w:szCs w:val="18"/>
              </w:rPr>
            </w:pPr>
            <w:r w:rsidRPr="00993F77">
              <w:rPr>
                <w:spacing w:val="-2"/>
                <w:sz w:val="18"/>
                <w:szCs w:val="18"/>
              </w:rPr>
              <w:t>Ciśnienie robocze 30 – 140 bar</w:t>
            </w:r>
          </w:p>
          <w:p w14:paraId="61B1FC67" w14:textId="77777777" w:rsidR="00B74BB4" w:rsidRPr="00993F77" w:rsidRDefault="00B74BB4" w:rsidP="005E6E92">
            <w:pPr>
              <w:numPr>
                <w:ilvl w:val="0"/>
                <w:numId w:val="50"/>
              </w:numPr>
              <w:jc w:val="both"/>
              <w:rPr>
                <w:spacing w:val="-2"/>
                <w:sz w:val="18"/>
                <w:szCs w:val="18"/>
                <w:vertAlign w:val="superscript"/>
              </w:rPr>
            </w:pPr>
            <w:r w:rsidRPr="00993F77">
              <w:rPr>
                <w:spacing w:val="-2"/>
                <w:sz w:val="18"/>
                <w:szCs w:val="18"/>
              </w:rPr>
              <w:t xml:space="preserve">Temperatura podawanej wody min. 80 – do 155 </w:t>
            </w:r>
            <w:r w:rsidRPr="00993F77">
              <w:rPr>
                <w:spacing w:val="-2"/>
                <w:sz w:val="18"/>
                <w:szCs w:val="18"/>
                <w:vertAlign w:val="superscript"/>
              </w:rPr>
              <w:t>0</w:t>
            </w:r>
            <w:r w:rsidRPr="00993F77">
              <w:rPr>
                <w:spacing w:val="-2"/>
                <w:sz w:val="18"/>
                <w:szCs w:val="18"/>
              </w:rPr>
              <w:t>C</w:t>
            </w:r>
          </w:p>
          <w:p w14:paraId="042CE226" w14:textId="77777777" w:rsidR="00B74BB4" w:rsidRPr="00993F77" w:rsidRDefault="00B74BB4" w:rsidP="005E6E92">
            <w:pPr>
              <w:numPr>
                <w:ilvl w:val="0"/>
                <w:numId w:val="50"/>
              </w:numPr>
              <w:jc w:val="both"/>
              <w:rPr>
                <w:spacing w:val="-2"/>
                <w:sz w:val="18"/>
                <w:szCs w:val="18"/>
              </w:rPr>
            </w:pPr>
            <w:r w:rsidRPr="00993F77">
              <w:rPr>
                <w:spacing w:val="-2"/>
                <w:sz w:val="18"/>
                <w:szCs w:val="18"/>
              </w:rPr>
              <w:t>Moc przyłącza maks. 3,6 kW</w:t>
            </w:r>
          </w:p>
          <w:p w14:paraId="48EC8067" w14:textId="77777777" w:rsidR="00B74BB4" w:rsidRPr="00993F77" w:rsidRDefault="00B74BB4" w:rsidP="005E6E92">
            <w:pPr>
              <w:numPr>
                <w:ilvl w:val="0"/>
                <w:numId w:val="50"/>
              </w:numPr>
              <w:jc w:val="both"/>
              <w:rPr>
                <w:spacing w:val="-2"/>
                <w:sz w:val="18"/>
                <w:szCs w:val="18"/>
              </w:rPr>
            </w:pPr>
            <w:r w:rsidRPr="00993F77">
              <w:rPr>
                <w:spacing w:val="-2"/>
                <w:sz w:val="18"/>
                <w:szCs w:val="18"/>
              </w:rPr>
              <w:t>Zużycie paliwa maks. 3,5 l/h</w:t>
            </w:r>
          </w:p>
          <w:p w14:paraId="3406DCE4" w14:textId="77777777" w:rsidR="00B74BB4" w:rsidRPr="00993F77" w:rsidRDefault="00B74BB4" w:rsidP="005E6E92">
            <w:pPr>
              <w:numPr>
                <w:ilvl w:val="0"/>
                <w:numId w:val="50"/>
              </w:numPr>
              <w:jc w:val="both"/>
              <w:rPr>
                <w:spacing w:val="-2"/>
                <w:sz w:val="18"/>
                <w:szCs w:val="18"/>
              </w:rPr>
            </w:pPr>
            <w:r w:rsidRPr="00993F77">
              <w:rPr>
                <w:spacing w:val="-2"/>
                <w:sz w:val="18"/>
                <w:szCs w:val="18"/>
              </w:rPr>
              <w:t xml:space="preserve">Kabel zasilający </w:t>
            </w:r>
            <w:r w:rsidRPr="00993F77">
              <w:rPr>
                <w:spacing w:val="-2"/>
                <w:sz w:val="18"/>
                <w:szCs w:val="18"/>
              </w:rPr>
              <w:tab/>
              <w:t>5m</w:t>
            </w:r>
          </w:p>
          <w:p w14:paraId="0654D8C5" w14:textId="77777777" w:rsidR="00B74BB4" w:rsidRPr="00993F77" w:rsidRDefault="00B74BB4" w:rsidP="005E6E92">
            <w:pPr>
              <w:numPr>
                <w:ilvl w:val="0"/>
                <w:numId w:val="50"/>
              </w:numPr>
              <w:jc w:val="both"/>
              <w:rPr>
                <w:spacing w:val="-2"/>
                <w:sz w:val="18"/>
                <w:szCs w:val="18"/>
              </w:rPr>
            </w:pPr>
            <w:r w:rsidRPr="00993F77">
              <w:rPr>
                <w:spacing w:val="-2"/>
                <w:sz w:val="18"/>
                <w:szCs w:val="18"/>
              </w:rPr>
              <w:t>Zbiornik paliwa min. 15l</w:t>
            </w:r>
          </w:p>
          <w:p w14:paraId="000CAB0D" w14:textId="77777777" w:rsidR="00B74BB4" w:rsidRPr="00993F77" w:rsidRDefault="00B74BB4" w:rsidP="005E6E92">
            <w:pPr>
              <w:numPr>
                <w:ilvl w:val="0"/>
                <w:numId w:val="50"/>
              </w:numPr>
              <w:jc w:val="both"/>
              <w:rPr>
                <w:spacing w:val="-2"/>
                <w:sz w:val="18"/>
                <w:szCs w:val="18"/>
              </w:rPr>
            </w:pPr>
            <w:r w:rsidRPr="00993F77">
              <w:rPr>
                <w:spacing w:val="-2"/>
                <w:sz w:val="18"/>
                <w:szCs w:val="18"/>
              </w:rPr>
              <w:t>System tłumienia drgań SDS</w:t>
            </w:r>
          </w:p>
          <w:p w14:paraId="010ACF05" w14:textId="77777777" w:rsidR="00B74BB4" w:rsidRPr="00993F77" w:rsidRDefault="00B74BB4" w:rsidP="005E6E92">
            <w:pPr>
              <w:numPr>
                <w:ilvl w:val="0"/>
                <w:numId w:val="50"/>
              </w:numPr>
              <w:jc w:val="both"/>
              <w:rPr>
                <w:spacing w:val="-2"/>
                <w:sz w:val="18"/>
                <w:szCs w:val="18"/>
              </w:rPr>
            </w:pPr>
            <w:r w:rsidRPr="00993F77">
              <w:rPr>
                <w:spacing w:val="-2"/>
                <w:sz w:val="18"/>
                <w:szCs w:val="18"/>
              </w:rPr>
              <w:t>Automatyczne obniżanie ciśnienia po wyłączeniu urządzenia</w:t>
            </w:r>
          </w:p>
          <w:p w14:paraId="16B49643" w14:textId="77777777" w:rsidR="00B74BB4" w:rsidRPr="00993F77" w:rsidRDefault="00B74BB4" w:rsidP="005E6E92">
            <w:pPr>
              <w:numPr>
                <w:ilvl w:val="0"/>
                <w:numId w:val="50"/>
              </w:numPr>
              <w:jc w:val="both"/>
              <w:rPr>
                <w:spacing w:val="-2"/>
                <w:sz w:val="18"/>
                <w:szCs w:val="18"/>
              </w:rPr>
            </w:pPr>
            <w:r w:rsidRPr="00993F77">
              <w:rPr>
                <w:spacing w:val="-2"/>
                <w:sz w:val="18"/>
                <w:szCs w:val="18"/>
              </w:rPr>
              <w:t>Wbudowane zbiorniki na paliwo i środek dezynfekujący</w:t>
            </w:r>
          </w:p>
          <w:p w14:paraId="28F54640" w14:textId="77777777" w:rsidR="00B74BB4" w:rsidRPr="00993F77" w:rsidRDefault="00B74BB4" w:rsidP="005E6E92">
            <w:pPr>
              <w:numPr>
                <w:ilvl w:val="0"/>
                <w:numId w:val="50"/>
              </w:numPr>
              <w:jc w:val="both"/>
              <w:rPr>
                <w:spacing w:val="-2"/>
                <w:sz w:val="18"/>
                <w:szCs w:val="18"/>
              </w:rPr>
            </w:pPr>
            <w:r w:rsidRPr="00993F77">
              <w:rPr>
                <w:spacing w:val="-2"/>
                <w:sz w:val="18"/>
                <w:szCs w:val="18"/>
              </w:rPr>
              <w:t>Oświetlenie lancy LED z bateriami</w:t>
            </w:r>
          </w:p>
          <w:p w14:paraId="6494CD16" w14:textId="7F7C640A" w:rsidR="00B74BB4" w:rsidRPr="00993F77" w:rsidRDefault="00B74BB4" w:rsidP="005E6E92">
            <w:pPr>
              <w:numPr>
                <w:ilvl w:val="0"/>
                <w:numId w:val="50"/>
              </w:numPr>
              <w:jc w:val="both"/>
              <w:rPr>
                <w:spacing w:val="-2"/>
                <w:sz w:val="18"/>
                <w:szCs w:val="18"/>
              </w:rPr>
            </w:pPr>
            <w:r w:rsidRPr="00993F77">
              <w:rPr>
                <w:spacing w:val="-2"/>
                <w:sz w:val="18"/>
                <w:szCs w:val="18"/>
              </w:rPr>
              <w:t>Zintegrowany bębnem do przechowywania węża HP</w:t>
            </w:r>
          </w:p>
          <w:p w14:paraId="3B8CAE1E" w14:textId="77777777" w:rsidR="00B74BB4" w:rsidRPr="00993F77" w:rsidRDefault="00B74BB4" w:rsidP="005E6E92">
            <w:pPr>
              <w:numPr>
                <w:ilvl w:val="0"/>
                <w:numId w:val="50"/>
              </w:numPr>
              <w:jc w:val="both"/>
              <w:rPr>
                <w:spacing w:val="-2"/>
                <w:sz w:val="18"/>
                <w:szCs w:val="18"/>
              </w:rPr>
            </w:pPr>
            <w:r w:rsidRPr="00993F77">
              <w:rPr>
                <w:spacing w:val="-2"/>
                <w:sz w:val="18"/>
                <w:szCs w:val="18"/>
              </w:rPr>
              <w:t>Wąż wysokociśnieniowy min. 15 m</w:t>
            </w:r>
          </w:p>
          <w:p w14:paraId="1F0088AC" w14:textId="77777777" w:rsidR="00B74BB4" w:rsidRPr="00993F77" w:rsidRDefault="00B74BB4" w:rsidP="005E6E92">
            <w:pPr>
              <w:numPr>
                <w:ilvl w:val="0"/>
                <w:numId w:val="50"/>
              </w:numPr>
              <w:jc w:val="both"/>
              <w:rPr>
                <w:spacing w:val="-2"/>
                <w:sz w:val="18"/>
                <w:szCs w:val="18"/>
              </w:rPr>
            </w:pPr>
            <w:r w:rsidRPr="00993F77">
              <w:rPr>
                <w:spacing w:val="-2"/>
                <w:sz w:val="18"/>
                <w:szCs w:val="18"/>
              </w:rPr>
              <w:t xml:space="preserve">Podłączenie wody na złącze </w:t>
            </w:r>
            <w:proofErr w:type="spellStart"/>
            <w:r w:rsidRPr="00993F77">
              <w:rPr>
                <w:spacing w:val="-2"/>
                <w:sz w:val="18"/>
                <w:szCs w:val="18"/>
              </w:rPr>
              <w:t>Storz</w:t>
            </w:r>
            <w:proofErr w:type="spellEnd"/>
            <w:r w:rsidRPr="00993F77">
              <w:rPr>
                <w:spacing w:val="-2"/>
                <w:sz w:val="18"/>
                <w:szCs w:val="18"/>
              </w:rPr>
              <w:t xml:space="preserve"> fi25 i wąż ogrodowy wykonane z metalu nierdzewnego.</w:t>
            </w:r>
          </w:p>
          <w:p w14:paraId="7287E4CE" w14:textId="77777777" w:rsidR="00B74BB4" w:rsidRPr="00993F77" w:rsidRDefault="00B74BB4" w:rsidP="005E6E92">
            <w:pPr>
              <w:numPr>
                <w:ilvl w:val="0"/>
                <w:numId w:val="50"/>
              </w:numPr>
              <w:jc w:val="both"/>
              <w:rPr>
                <w:spacing w:val="-2"/>
                <w:sz w:val="18"/>
                <w:szCs w:val="18"/>
              </w:rPr>
            </w:pPr>
            <w:r w:rsidRPr="00993F77">
              <w:rPr>
                <w:spacing w:val="-2"/>
                <w:sz w:val="18"/>
                <w:szCs w:val="18"/>
              </w:rPr>
              <w:t>Filtr wody</w:t>
            </w:r>
          </w:p>
          <w:p w14:paraId="6261A71F" w14:textId="77777777" w:rsidR="00B74BB4" w:rsidRPr="00993F77" w:rsidRDefault="00B74BB4" w:rsidP="005E6E92">
            <w:pPr>
              <w:numPr>
                <w:ilvl w:val="0"/>
                <w:numId w:val="50"/>
              </w:numPr>
              <w:jc w:val="both"/>
              <w:rPr>
                <w:spacing w:val="-2"/>
                <w:sz w:val="18"/>
                <w:szCs w:val="18"/>
              </w:rPr>
            </w:pPr>
            <w:r w:rsidRPr="00993F77">
              <w:rPr>
                <w:spacing w:val="-2"/>
                <w:sz w:val="18"/>
                <w:szCs w:val="18"/>
              </w:rPr>
              <w:t xml:space="preserve">Dysza </w:t>
            </w:r>
            <w:proofErr w:type="spellStart"/>
            <w:r w:rsidRPr="00993F77">
              <w:rPr>
                <w:spacing w:val="-2"/>
                <w:sz w:val="18"/>
                <w:szCs w:val="18"/>
              </w:rPr>
              <w:t>power</w:t>
            </w:r>
            <w:proofErr w:type="spellEnd"/>
          </w:p>
          <w:p w14:paraId="57554CDE" w14:textId="77777777" w:rsidR="00B74BB4" w:rsidRPr="00993F77" w:rsidRDefault="00B74BB4" w:rsidP="005E6E92">
            <w:pPr>
              <w:numPr>
                <w:ilvl w:val="0"/>
                <w:numId w:val="50"/>
              </w:numPr>
              <w:jc w:val="both"/>
              <w:rPr>
                <w:spacing w:val="-2"/>
                <w:sz w:val="18"/>
                <w:szCs w:val="18"/>
              </w:rPr>
            </w:pPr>
            <w:r w:rsidRPr="00993F77">
              <w:rPr>
                <w:spacing w:val="-2"/>
                <w:sz w:val="18"/>
                <w:szCs w:val="18"/>
              </w:rPr>
              <w:t>Dysza rotacyjna z adapterem.</w:t>
            </w:r>
          </w:p>
        </w:tc>
        <w:tc>
          <w:tcPr>
            <w:tcW w:w="2520" w:type="dxa"/>
            <w:tcBorders>
              <w:top w:val="single" w:sz="4" w:space="0" w:color="auto"/>
              <w:left w:val="single" w:sz="4" w:space="0" w:color="000000"/>
              <w:bottom w:val="single" w:sz="4" w:space="0" w:color="auto"/>
            </w:tcBorders>
            <w:vAlign w:val="center"/>
          </w:tcPr>
          <w:p w14:paraId="7E72BD1B" w14:textId="77777777" w:rsidR="00B74BB4" w:rsidRPr="00993F77" w:rsidRDefault="00B74BB4" w:rsidP="003B1510">
            <w:pPr>
              <w:jc w:val="center"/>
              <w:rPr>
                <w:spacing w:val="-2"/>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2CDBA8F" w14:textId="77777777" w:rsidR="00B74BB4" w:rsidRPr="00993F77" w:rsidRDefault="00B74BB4" w:rsidP="003B1510">
            <w:pPr>
              <w:jc w:val="center"/>
              <w:rPr>
                <w:spacing w:val="-2"/>
                <w:sz w:val="18"/>
                <w:szCs w:val="18"/>
              </w:rPr>
            </w:pPr>
          </w:p>
        </w:tc>
      </w:tr>
      <w:tr w:rsidR="00B74BB4" w:rsidRPr="00993F77" w14:paraId="5ADEC326" w14:textId="77777777" w:rsidTr="003B1510">
        <w:trPr>
          <w:trHeight w:val="420"/>
        </w:trPr>
        <w:tc>
          <w:tcPr>
            <w:tcW w:w="847" w:type="dxa"/>
            <w:tcBorders>
              <w:top w:val="single" w:sz="4" w:space="0" w:color="auto"/>
              <w:left w:val="single" w:sz="4" w:space="0" w:color="000000"/>
              <w:bottom w:val="single" w:sz="4" w:space="0" w:color="auto"/>
            </w:tcBorders>
          </w:tcPr>
          <w:p w14:paraId="74955F02" w14:textId="3C881EEB"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216AB58E" w14:textId="77777777" w:rsidR="00B74BB4" w:rsidRPr="00993F77" w:rsidRDefault="00B74BB4" w:rsidP="009D22D9">
            <w:pPr>
              <w:jc w:val="both"/>
              <w:rPr>
                <w:b/>
                <w:spacing w:val="-2"/>
                <w:sz w:val="18"/>
                <w:szCs w:val="18"/>
              </w:rPr>
            </w:pPr>
            <w:r w:rsidRPr="00993F77">
              <w:rPr>
                <w:b/>
                <w:spacing w:val="-2"/>
                <w:sz w:val="18"/>
                <w:szCs w:val="18"/>
              </w:rPr>
              <w:t>Pompa zanurzeniowa – 1 szt.</w:t>
            </w:r>
          </w:p>
          <w:p w14:paraId="15C3DCBC" w14:textId="77777777" w:rsidR="00B74BB4" w:rsidRPr="00993F77" w:rsidRDefault="00B74BB4" w:rsidP="009D22D9">
            <w:pPr>
              <w:jc w:val="both"/>
              <w:rPr>
                <w:b/>
                <w:spacing w:val="-2"/>
                <w:sz w:val="18"/>
                <w:szCs w:val="18"/>
              </w:rPr>
            </w:pPr>
            <w:r w:rsidRPr="00993F77">
              <w:rPr>
                <w:b/>
                <w:spacing w:val="-2"/>
                <w:sz w:val="18"/>
                <w:szCs w:val="18"/>
              </w:rPr>
              <w:t>Minimalne parametry urządzenia:</w:t>
            </w:r>
          </w:p>
          <w:p w14:paraId="15F7CB1A" w14:textId="6216CBAB" w:rsidR="00B74BB4" w:rsidRPr="00993F77" w:rsidRDefault="00B74BB4" w:rsidP="005E6E92">
            <w:pPr>
              <w:numPr>
                <w:ilvl w:val="0"/>
                <w:numId w:val="51"/>
              </w:numPr>
              <w:jc w:val="both"/>
              <w:rPr>
                <w:spacing w:val="-2"/>
                <w:sz w:val="18"/>
                <w:szCs w:val="18"/>
              </w:rPr>
            </w:pPr>
            <w:r w:rsidRPr="00993F77">
              <w:rPr>
                <w:spacing w:val="-2"/>
                <w:sz w:val="18"/>
                <w:szCs w:val="18"/>
              </w:rPr>
              <w:t>Zasilanie -  230 V</w:t>
            </w:r>
          </w:p>
          <w:p w14:paraId="5E375DC4" w14:textId="1F9038AA" w:rsidR="00B74BB4" w:rsidRPr="00993F77" w:rsidRDefault="00B74BB4" w:rsidP="005E6E92">
            <w:pPr>
              <w:numPr>
                <w:ilvl w:val="0"/>
                <w:numId w:val="51"/>
              </w:numPr>
              <w:jc w:val="both"/>
              <w:rPr>
                <w:spacing w:val="-2"/>
                <w:sz w:val="18"/>
                <w:szCs w:val="18"/>
              </w:rPr>
            </w:pPr>
            <w:r w:rsidRPr="00993F77">
              <w:rPr>
                <w:spacing w:val="-2"/>
                <w:sz w:val="18"/>
                <w:szCs w:val="18"/>
              </w:rPr>
              <w:t>Pobór mocy - 2,1 kVA,</w:t>
            </w:r>
          </w:p>
          <w:p w14:paraId="0D150052" w14:textId="77777777" w:rsidR="00B74BB4" w:rsidRPr="00993F77" w:rsidRDefault="00B74BB4" w:rsidP="005E6E92">
            <w:pPr>
              <w:numPr>
                <w:ilvl w:val="0"/>
                <w:numId w:val="51"/>
              </w:numPr>
              <w:jc w:val="both"/>
              <w:rPr>
                <w:spacing w:val="-2"/>
                <w:sz w:val="18"/>
                <w:szCs w:val="18"/>
              </w:rPr>
            </w:pPr>
            <w:r w:rsidRPr="00993F77">
              <w:rPr>
                <w:spacing w:val="-2"/>
                <w:sz w:val="18"/>
                <w:szCs w:val="18"/>
              </w:rPr>
              <w:t xml:space="preserve">Nasada tłoczna - </w:t>
            </w:r>
            <w:proofErr w:type="spellStart"/>
            <w:r w:rsidRPr="00993F77">
              <w:rPr>
                <w:spacing w:val="-2"/>
                <w:sz w:val="18"/>
                <w:szCs w:val="18"/>
              </w:rPr>
              <w:t>Storz</w:t>
            </w:r>
            <w:proofErr w:type="spellEnd"/>
            <w:r w:rsidRPr="00993F77">
              <w:rPr>
                <w:spacing w:val="-2"/>
                <w:sz w:val="18"/>
                <w:szCs w:val="18"/>
              </w:rPr>
              <w:t xml:space="preserve"> B / 75 mm</w:t>
            </w:r>
          </w:p>
          <w:p w14:paraId="79BA14A4" w14:textId="7ADA878E" w:rsidR="00B74BB4" w:rsidRPr="00993F77" w:rsidRDefault="00B74BB4" w:rsidP="005E6E92">
            <w:pPr>
              <w:numPr>
                <w:ilvl w:val="0"/>
                <w:numId w:val="51"/>
              </w:numPr>
              <w:jc w:val="both"/>
              <w:rPr>
                <w:spacing w:val="-2"/>
                <w:sz w:val="18"/>
                <w:szCs w:val="18"/>
              </w:rPr>
            </w:pPr>
            <w:r w:rsidRPr="00993F77">
              <w:rPr>
                <w:spacing w:val="-2"/>
                <w:sz w:val="18"/>
                <w:szCs w:val="18"/>
              </w:rPr>
              <w:t>Wydajność - 710 l/min przy 0,00 bar; 640 l/min przy 0,50</w:t>
            </w:r>
          </w:p>
          <w:p w14:paraId="72B6C306" w14:textId="77777777" w:rsidR="00B74BB4" w:rsidRPr="00993F77" w:rsidRDefault="00B74BB4" w:rsidP="005E6E92">
            <w:pPr>
              <w:numPr>
                <w:ilvl w:val="0"/>
                <w:numId w:val="51"/>
              </w:numPr>
              <w:jc w:val="both"/>
              <w:rPr>
                <w:spacing w:val="-2"/>
                <w:sz w:val="18"/>
                <w:szCs w:val="18"/>
              </w:rPr>
            </w:pPr>
            <w:r w:rsidRPr="00993F77">
              <w:rPr>
                <w:spacing w:val="-2"/>
                <w:sz w:val="18"/>
                <w:szCs w:val="18"/>
              </w:rPr>
              <w:t>Sito ssawne  -8 mm</w:t>
            </w:r>
          </w:p>
          <w:p w14:paraId="6864A94D" w14:textId="2C8F3C76" w:rsidR="00B74BB4" w:rsidRPr="00993F77" w:rsidRDefault="00B74BB4" w:rsidP="005E6E92">
            <w:pPr>
              <w:numPr>
                <w:ilvl w:val="0"/>
                <w:numId w:val="51"/>
              </w:numPr>
              <w:jc w:val="both"/>
              <w:rPr>
                <w:spacing w:val="-2"/>
                <w:sz w:val="18"/>
                <w:szCs w:val="18"/>
              </w:rPr>
            </w:pPr>
            <w:r w:rsidRPr="00993F77">
              <w:rPr>
                <w:spacing w:val="-2"/>
                <w:sz w:val="18"/>
                <w:szCs w:val="18"/>
              </w:rPr>
              <w:t>Temp. pompowanego medium - 35°C, do 60°C</w:t>
            </w:r>
          </w:p>
          <w:p w14:paraId="78BFCD01" w14:textId="77777777" w:rsidR="00B74BB4" w:rsidRPr="00993F77" w:rsidRDefault="00B74BB4" w:rsidP="005E6E92">
            <w:pPr>
              <w:numPr>
                <w:ilvl w:val="0"/>
                <w:numId w:val="51"/>
              </w:numPr>
              <w:jc w:val="both"/>
              <w:rPr>
                <w:spacing w:val="-2"/>
                <w:sz w:val="18"/>
                <w:szCs w:val="18"/>
              </w:rPr>
            </w:pPr>
            <w:r w:rsidRPr="00993F77">
              <w:rPr>
                <w:spacing w:val="-2"/>
                <w:sz w:val="18"/>
                <w:szCs w:val="18"/>
              </w:rPr>
              <w:t>Wymiary maks. - 250 x 456 mm</w:t>
            </w:r>
          </w:p>
          <w:p w14:paraId="71289DFD" w14:textId="77777777" w:rsidR="00B74BB4" w:rsidRPr="00993F77" w:rsidRDefault="00B74BB4" w:rsidP="005E6E92">
            <w:pPr>
              <w:numPr>
                <w:ilvl w:val="0"/>
                <w:numId w:val="51"/>
              </w:numPr>
              <w:jc w:val="both"/>
              <w:rPr>
                <w:spacing w:val="-2"/>
                <w:sz w:val="18"/>
                <w:szCs w:val="18"/>
              </w:rPr>
            </w:pPr>
            <w:r w:rsidRPr="00993F77">
              <w:rPr>
                <w:spacing w:val="-2"/>
                <w:sz w:val="18"/>
                <w:szCs w:val="18"/>
              </w:rPr>
              <w:t>Masa maks. - 22 kg</w:t>
            </w:r>
          </w:p>
          <w:p w14:paraId="3E41F237" w14:textId="77777777" w:rsidR="00B74BB4" w:rsidRPr="00993F77" w:rsidRDefault="00B74BB4" w:rsidP="005E6E92">
            <w:pPr>
              <w:numPr>
                <w:ilvl w:val="0"/>
                <w:numId w:val="51"/>
              </w:numPr>
              <w:jc w:val="both"/>
              <w:rPr>
                <w:spacing w:val="-2"/>
                <w:sz w:val="18"/>
                <w:szCs w:val="18"/>
              </w:rPr>
            </w:pPr>
            <w:r w:rsidRPr="00993F77">
              <w:rPr>
                <w:spacing w:val="-2"/>
                <w:sz w:val="18"/>
                <w:szCs w:val="18"/>
              </w:rPr>
              <w:t>Klasa ochrony pompy - IP 68</w:t>
            </w:r>
          </w:p>
          <w:p w14:paraId="08CA679C" w14:textId="77777777" w:rsidR="00B74BB4" w:rsidRPr="00993F77" w:rsidRDefault="00B74BB4" w:rsidP="005E6E92">
            <w:pPr>
              <w:numPr>
                <w:ilvl w:val="0"/>
                <w:numId w:val="51"/>
              </w:numPr>
              <w:jc w:val="both"/>
              <w:rPr>
                <w:spacing w:val="-2"/>
                <w:sz w:val="18"/>
                <w:szCs w:val="18"/>
              </w:rPr>
            </w:pPr>
            <w:r w:rsidRPr="00993F77">
              <w:rPr>
                <w:spacing w:val="-2"/>
                <w:sz w:val="18"/>
                <w:szCs w:val="18"/>
              </w:rPr>
              <w:t>Kabel zasilający wzmocniony z wtyczka wodoodporną IP68 o długości min. 20m</w:t>
            </w:r>
          </w:p>
          <w:p w14:paraId="02F5F2D6" w14:textId="15340C59" w:rsidR="009D22D9" w:rsidRPr="00993F77" w:rsidRDefault="009D22D9" w:rsidP="009D22D9">
            <w:pPr>
              <w:jc w:val="both"/>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3071C0D4" w14:textId="77777777" w:rsidR="00B74BB4" w:rsidRPr="00993F77" w:rsidRDefault="00B74BB4" w:rsidP="003B1510">
            <w:pPr>
              <w:jc w:val="center"/>
              <w:rPr>
                <w:b/>
                <w:spacing w:val="-2"/>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16FF4AA1" w14:textId="77777777" w:rsidR="00B74BB4" w:rsidRPr="00993F77" w:rsidRDefault="00B74BB4" w:rsidP="003B1510">
            <w:pPr>
              <w:jc w:val="center"/>
              <w:rPr>
                <w:b/>
                <w:spacing w:val="-2"/>
                <w:sz w:val="18"/>
                <w:szCs w:val="18"/>
              </w:rPr>
            </w:pPr>
          </w:p>
        </w:tc>
      </w:tr>
      <w:tr w:rsidR="00B74BB4" w:rsidRPr="00993F77" w14:paraId="7A5A0C91" w14:textId="77777777" w:rsidTr="003B1510">
        <w:trPr>
          <w:trHeight w:val="280"/>
        </w:trPr>
        <w:tc>
          <w:tcPr>
            <w:tcW w:w="847" w:type="dxa"/>
            <w:tcBorders>
              <w:top w:val="single" w:sz="4" w:space="0" w:color="auto"/>
              <w:left w:val="single" w:sz="4" w:space="0" w:color="000000"/>
              <w:bottom w:val="single" w:sz="4" w:space="0" w:color="auto"/>
            </w:tcBorders>
          </w:tcPr>
          <w:p w14:paraId="7E9A4030" w14:textId="4D16F3FD"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vAlign w:val="center"/>
          </w:tcPr>
          <w:p w14:paraId="7E4FCD28" w14:textId="77777777" w:rsidR="00B74BB4" w:rsidRPr="00993F77" w:rsidRDefault="00B74BB4" w:rsidP="009D22D9">
            <w:pPr>
              <w:jc w:val="both"/>
              <w:rPr>
                <w:b/>
                <w:spacing w:val="-2"/>
                <w:sz w:val="18"/>
                <w:szCs w:val="18"/>
              </w:rPr>
            </w:pPr>
            <w:r w:rsidRPr="00993F77">
              <w:rPr>
                <w:b/>
                <w:spacing w:val="-2"/>
                <w:sz w:val="18"/>
                <w:szCs w:val="18"/>
              </w:rPr>
              <w:t>Drabina słupkowa DS 3,1 – 1 szt.</w:t>
            </w:r>
          </w:p>
          <w:p w14:paraId="7E9D5F81" w14:textId="7E46D469" w:rsidR="009D22D9" w:rsidRPr="00993F77" w:rsidRDefault="009D22D9" w:rsidP="009D22D9">
            <w:pPr>
              <w:jc w:val="both"/>
              <w:rPr>
                <w:b/>
                <w:spacing w:val="-2"/>
                <w:sz w:val="18"/>
                <w:szCs w:val="18"/>
              </w:rPr>
            </w:pPr>
          </w:p>
        </w:tc>
        <w:tc>
          <w:tcPr>
            <w:tcW w:w="2520" w:type="dxa"/>
            <w:tcBorders>
              <w:top w:val="single" w:sz="4" w:space="0" w:color="auto"/>
              <w:left w:val="single" w:sz="4" w:space="0" w:color="000000"/>
              <w:bottom w:val="single" w:sz="4" w:space="0" w:color="auto"/>
            </w:tcBorders>
            <w:vAlign w:val="center"/>
          </w:tcPr>
          <w:p w14:paraId="7665D19E"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3B27A10C" w14:textId="77777777" w:rsidR="00B74BB4" w:rsidRPr="00993F77" w:rsidRDefault="00B74BB4" w:rsidP="003B1510">
            <w:pPr>
              <w:jc w:val="center"/>
              <w:rPr>
                <w:b/>
                <w:spacing w:val="-2"/>
                <w:sz w:val="18"/>
                <w:szCs w:val="18"/>
              </w:rPr>
            </w:pPr>
          </w:p>
        </w:tc>
      </w:tr>
      <w:tr w:rsidR="00B74BB4" w:rsidRPr="00993F77" w14:paraId="24B062A4" w14:textId="77777777" w:rsidTr="009D22D9">
        <w:trPr>
          <w:trHeight w:val="2880"/>
        </w:trPr>
        <w:tc>
          <w:tcPr>
            <w:tcW w:w="847" w:type="dxa"/>
            <w:tcBorders>
              <w:top w:val="single" w:sz="4" w:space="0" w:color="auto"/>
              <w:left w:val="single" w:sz="4" w:space="0" w:color="000000"/>
              <w:bottom w:val="single" w:sz="4" w:space="0" w:color="auto"/>
            </w:tcBorders>
          </w:tcPr>
          <w:p w14:paraId="5A8687FE" w14:textId="2CB13D05" w:rsidR="00B74BB4" w:rsidRPr="00993F77" w:rsidRDefault="00B74BB4" w:rsidP="005E6E92">
            <w:pPr>
              <w:numPr>
                <w:ilvl w:val="0"/>
                <w:numId w:val="15"/>
              </w:numPr>
              <w:snapToGrid w:val="0"/>
              <w:jc w:val="center"/>
              <w:rPr>
                <w:color w:val="000000"/>
                <w:sz w:val="18"/>
                <w:szCs w:val="18"/>
              </w:rPr>
            </w:pPr>
          </w:p>
        </w:tc>
        <w:tc>
          <w:tcPr>
            <w:tcW w:w="5311" w:type="dxa"/>
            <w:tcBorders>
              <w:top w:val="single" w:sz="4" w:space="0" w:color="auto"/>
              <w:left w:val="single" w:sz="4" w:space="0" w:color="000000"/>
              <w:bottom w:val="single" w:sz="4" w:space="0" w:color="auto"/>
            </w:tcBorders>
          </w:tcPr>
          <w:p w14:paraId="761BFA34" w14:textId="77777777" w:rsidR="00B74BB4" w:rsidRPr="00993F77" w:rsidRDefault="00B74BB4" w:rsidP="009D22D9">
            <w:pPr>
              <w:rPr>
                <w:b/>
                <w:spacing w:val="-2"/>
                <w:sz w:val="18"/>
                <w:szCs w:val="18"/>
              </w:rPr>
            </w:pPr>
            <w:r w:rsidRPr="00993F77">
              <w:rPr>
                <w:b/>
                <w:spacing w:val="-2"/>
                <w:sz w:val="18"/>
                <w:szCs w:val="18"/>
              </w:rPr>
              <w:t>Wentylator oddymiający  i zintegrowaną dyszą gaśniczą i pakietem oświetleniowym– 1 szt.</w:t>
            </w:r>
          </w:p>
          <w:p w14:paraId="2A5AA26A" w14:textId="77777777" w:rsidR="00B74BB4" w:rsidRPr="00993F77" w:rsidRDefault="00B74BB4" w:rsidP="009D22D9">
            <w:pPr>
              <w:rPr>
                <w:bCs/>
                <w:spacing w:val="-2"/>
                <w:sz w:val="18"/>
                <w:szCs w:val="18"/>
              </w:rPr>
            </w:pPr>
            <w:r w:rsidRPr="00993F77">
              <w:rPr>
                <w:bCs/>
                <w:spacing w:val="-2"/>
                <w:sz w:val="18"/>
                <w:szCs w:val="18"/>
              </w:rPr>
              <w:t>Minimalne parametry urządzenia:</w:t>
            </w:r>
          </w:p>
          <w:p w14:paraId="72158A5B" w14:textId="77777777" w:rsidR="00B74BB4" w:rsidRPr="00993F77" w:rsidRDefault="00B74BB4" w:rsidP="005E6E92">
            <w:pPr>
              <w:numPr>
                <w:ilvl w:val="0"/>
                <w:numId w:val="52"/>
              </w:numPr>
              <w:rPr>
                <w:bCs/>
                <w:spacing w:val="-2"/>
                <w:sz w:val="18"/>
                <w:szCs w:val="18"/>
              </w:rPr>
            </w:pPr>
            <w:r w:rsidRPr="00993F77">
              <w:rPr>
                <w:bCs/>
                <w:spacing w:val="-2"/>
                <w:sz w:val="18"/>
                <w:szCs w:val="18"/>
              </w:rPr>
              <w:t>średnica wylotu powietrza min. 16 "/ 410 mm</w:t>
            </w:r>
          </w:p>
          <w:p w14:paraId="3F69BAB2" w14:textId="77777777" w:rsidR="00B74BB4" w:rsidRPr="00993F77" w:rsidRDefault="00B74BB4" w:rsidP="005E6E92">
            <w:pPr>
              <w:numPr>
                <w:ilvl w:val="0"/>
                <w:numId w:val="52"/>
              </w:numPr>
              <w:rPr>
                <w:bCs/>
                <w:spacing w:val="-2"/>
                <w:sz w:val="18"/>
                <w:szCs w:val="18"/>
              </w:rPr>
            </w:pPr>
            <w:r w:rsidRPr="00993F77">
              <w:rPr>
                <w:bCs/>
                <w:spacing w:val="-2"/>
                <w:sz w:val="18"/>
                <w:szCs w:val="18"/>
              </w:rPr>
              <w:t>Przepływ powietrza min. 23900 m3/h</w:t>
            </w:r>
          </w:p>
          <w:p w14:paraId="562C1F65" w14:textId="77777777" w:rsidR="00B74BB4" w:rsidRPr="00993F77" w:rsidRDefault="00B74BB4" w:rsidP="005E6E92">
            <w:pPr>
              <w:numPr>
                <w:ilvl w:val="0"/>
                <w:numId w:val="52"/>
              </w:numPr>
              <w:rPr>
                <w:bCs/>
                <w:spacing w:val="-2"/>
                <w:sz w:val="18"/>
                <w:szCs w:val="18"/>
              </w:rPr>
            </w:pPr>
            <w:r w:rsidRPr="00993F77">
              <w:rPr>
                <w:bCs/>
                <w:spacing w:val="-2"/>
                <w:sz w:val="18"/>
                <w:szCs w:val="18"/>
              </w:rPr>
              <w:t>Wymiary maks. 545 x 545 x 490</w:t>
            </w:r>
          </w:p>
          <w:p w14:paraId="75BD52A2" w14:textId="77777777" w:rsidR="00B74BB4" w:rsidRPr="00993F77" w:rsidRDefault="00B74BB4" w:rsidP="005E6E92">
            <w:pPr>
              <w:numPr>
                <w:ilvl w:val="0"/>
                <w:numId w:val="52"/>
              </w:numPr>
              <w:rPr>
                <w:bCs/>
                <w:spacing w:val="-2"/>
                <w:sz w:val="18"/>
                <w:szCs w:val="18"/>
              </w:rPr>
            </w:pPr>
            <w:r w:rsidRPr="00993F77">
              <w:rPr>
                <w:bCs/>
                <w:spacing w:val="-2"/>
                <w:sz w:val="18"/>
                <w:szCs w:val="18"/>
              </w:rPr>
              <w:t>kąta pracy min. od -20° do +20°</w:t>
            </w:r>
          </w:p>
          <w:p w14:paraId="7B181519" w14:textId="77777777" w:rsidR="00B74BB4" w:rsidRPr="00993F77" w:rsidRDefault="00B74BB4" w:rsidP="005E6E92">
            <w:pPr>
              <w:numPr>
                <w:ilvl w:val="0"/>
                <w:numId w:val="52"/>
              </w:numPr>
              <w:rPr>
                <w:bCs/>
                <w:spacing w:val="-2"/>
                <w:sz w:val="18"/>
                <w:szCs w:val="18"/>
              </w:rPr>
            </w:pPr>
            <w:r w:rsidRPr="00993F77">
              <w:rPr>
                <w:bCs/>
                <w:spacing w:val="-2"/>
                <w:sz w:val="18"/>
                <w:szCs w:val="18"/>
              </w:rPr>
              <w:t>Niskoszumowe koło wentylatora z bezpośrednim napędem</w:t>
            </w:r>
          </w:p>
          <w:p w14:paraId="65EE50D9" w14:textId="77777777" w:rsidR="00B74BB4" w:rsidRPr="00993F77" w:rsidRDefault="00B74BB4" w:rsidP="005E6E92">
            <w:pPr>
              <w:numPr>
                <w:ilvl w:val="0"/>
                <w:numId w:val="52"/>
              </w:numPr>
              <w:rPr>
                <w:bCs/>
                <w:spacing w:val="-2"/>
                <w:sz w:val="18"/>
                <w:szCs w:val="18"/>
              </w:rPr>
            </w:pPr>
            <w:r w:rsidRPr="00993F77">
              <w:rPr>
                <w:bCs/>
                <w:spacing w:val="-2"/>
                <w:sz w:val="18"/>
                <w:szCs w:val="18"/>
              </w:rPr>
              <w:t xml:space="preserve">Dysza gaśnicza z nasadą </w:t>
            </w:r>
            <w:proofErr w:type="spellStart"/>
            <w:r w:rsidRPr="00993F77">
              <w:rPr>
                <w:bCs/>
                <w:spacing w:val="-2"/>
                <w:sz w:val="18"/>
                <w:szCs w:val="18"/>
              </w:rPr>
              <w:t>Storz</w:t>
            </w:r>
            <w:proofErr w:type="spellEnd"/>
            <w:r w:rsidRPr="00993F77">
              <w:rPr>
                <w:bCs/>
                <w:spacing w:val="-2"/>
                <w:sz w:val="18"/>
                <w:szCs w:val="18"/>
              </w:rPr>
              <w:t xml:space="preserve"> 52</w:t>
            </w:r>
          </w:p>
          <w:p w14:paraId="02A07CE9" w14:textId="77777777" w:rsidR="00B74BB4" w:rsidRPr="00993F77" w:rsidRDefault="00B74BB4" w:rsidP="005E6E92">
            <w:pPr>
              <w:numPr>
                <w:ilvl w:val="0"/>
                <w:numId w:val="52"/>
              </w:numPr>
              <w:rPr>
                <w:bCs/>
                <w:spacing w:val="-2"/>
                <w:sz w:val="18"/>
                <w:szCs w:val="18"/>
              </w:rPr>
            </w:pPr>
            <w:r w:rsidRPr="00993F77">
              <w:rPr>
                <w:bCs/>
                <w:spacing w:val="-2"/>
                <w:sz w:val="18"/>
                <w:szCs w:val="18"/>
              </w:rPr>
              <w:t>Sztywna rura pianowa, 3 m</w:t>
            </w:r>
          </w:p>
          <w:p w14:paraId="61E4B595" w14:textId="0E0F47AC" w:rsidR="00B74BB4" w:rsidRPr="00993F77" w:rsidRDefault="00B74BB4" w:rsidP="005E6E92">
            <w:pPr>
              <w:numPr>
                <w:ilvl w:val="0"/>
                <w:numId w:val="52"/>
              </w:numPr>
              <w:rPr>
                <w:bCs/>
                <w:spacing w:val="-2"/>
                <w:sz w:val="18"/>
                <w:szCs w:val="18"/>
              </w:rPr>
            </w:pPr>
            <w:r w:rsidRPr="00993F77">
              <w:rPr>
                <w:bCs/>
                <w:spacing w:val="-2"/>
                <w:sz w:val="18"/>
                <w:szCs w:val="18"/>
              </w:rPr>
              <w:t>Siatka pianowa</w:t>
            </w:r>
          </w:p>
          <w:p w14:paraId="1E170527" w14:textId="77777777" w:rsidR="00B74BB4" w:rsidRPr="00993F77" w:rsidRDefault="00B74BB4" w:rsidP="005E6E92">
            <w:pPr>
              <w:numPr>
                <w:ilvl w:val="0"/>
                <w:numId w:val="52"/>
              </w:numPr>
              <w:rPr>
                <w:bCs/>
                <w:spacing w:val="-2"/>
                <w:sz w:val="18"/>
                <w:szCs w:val="18"/>
              </w:rPr>
            </w:pPr>
            <w:r w:rsidRPr="00993F77">
              <w:rPr>
                <w:bCs/>
                <w:spacing w:val="-2"/>
                <w:sz w:val="18"/>
                <w:szCs w:val="18"/>
              </w:rPr>
              <w:t>Rura pianowa PE z pasem mocującym, 20 m</w:t>
            </w:r>
          </w:p>
          <w:p w14:paraId="742D627C" w14:textId="77777777" w:rsidR="00B74BB4" w:rsidRPr="00993F77" w:rsidRDefault="00B74BB4" w:rsidP="005E6E92">
            <w:pPr>
              <w:numPr>
                <w:ilvl w:val="0"/>
                <w:numId w:val="52"/>
              </w:numPr>
              <w:rPr>
                <w:b/>
                <w:spacing w:val="-2"/>
                <w:sz w:val="18"/>
                <w:szCs w:val="18"/>
              </w:rPr>
            </w:pPr>
            <w:r w:rsidRPr="00993F77">
              <w:rPr>
                <w:bCs/>
                <w:spacing w:val="-2"/>
                <w:sz w:val="18"/>
                <w:szCs w:val="18"/>
              </w:rPr>
              <w:t>Kliny 2 szt.</w:t>
            </w:r>
          </w:p>
        </w:tc>
        <w:tc>
          <w:tcPr>
            <w:tcW w:w="2520" w:type="dxa"/>
            <w:tcBorders>
              <w:top w:val="single" w:sz="4" w:space="0" w:color="auto"/>
              <w:left w:val="single" w:sz="4" w:space="0" w:color="000000"/>
              <w:bottom w:val="single" w:sz="4" w:space="0" w:color="auto"/>
            </w:tcBorders>
            <w:vAlign w:val="center"/>
          </w:tcPr>
          <w:p w14:paraId="0C282D88"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7C675EE5" w14:textId="77777777" w:rsidR="00B74BB4" w:rsidRPr="00993F77" w:rsidRDefault="00B74BB4" w:rsidP="003B1510">
            <w:pPr>
              <w:jc w:val="center"/>
              <w:rPr>
                <w:b/>
                <w:spacing w:val="-2"/>
                <w:sz w:val="18"/>
                <w:szCs w:val="18"/>
              </w:rPr>
            </w:pPr>
          </w:p>
        </w:tc>
      </w:tr>
      <w:tr w:rsidR="00B74BB4" w:rsidRPr="00993F77" w14:paraId="6FA56546" w14:textId="77777777" w:rsidTr="003B1510">
        <w:trPr>
          <w:trHeight w:val="564"/>
        </w:trPr>
        <w:tc>
          <w:tcPr>
            <w:tcW w:w="847" w:type="dxa"/>
            <w:tcBorders>
              <w:top w:val="single" w:sz="4" w:space="0" w:color="auto"/>
              <w:left w:val="single" w:sz="4" w:space="0" w:color="000000"/>
            </w:tcBorders>
          </w:tcPr>
          <w:p w14:paraId="5C773B19" w14:textId="687A1324" w:rsidR="00B74BB4" w:rsidRPr="00993F77" w:rsidRDefault="00B74BB4" w:rsidP="005E6E92">
            <w:pPr>
              <w:numPr>
                <w:ilvl w:val="0"/>
                <w:numId w:val="15"/>
              </w:numPr>
              <w:snapToGrid w:val="0"/>
              <w:ind w:left="323" w:right="-213" w:hanging="246"/>
              <w:rPr>
                <w:color w:val="000000"/>
                <w:sz w:val="18"/>
                <w:szCs w:val="18"/>
              </w:rPr>
            </w:pPr>
          </w:p>
        </w:tc>
        <w:tc>
          <w:tcPr>
            <w:tcW w:w="5311" w:type="dxa"/>
            <w:tcBorders>
              <w:top w:val="single" w:sz="4" w:space="0" w:color="auto"/>
              <w:left w:val="single" w:sz="4" w:space="0" w:color="000000"/>
            </w:tcBorders>
            <w:vAlign w:val="center"/>
          </w:tcPr>
          <w:p w14:paraId="5AF583CB" w14:textId="77777777" w:rsidR="00B74BB4" w:rsidRPr="00993F77" w:rsidRDefault="00B74BB4" w:rsidP="005E6E92">
            <w:pPr>
              <w:jc w:val="both"/>
              <w:rPr>
                <w:sz w:val="18"/>
                <w:szCs w:val="18"/>
              </w:rPr>
            </w:pPr>
            <w:r w:rsidRPr="00993F77">
              <w:rPr>
                <w:sz w:val="18"/>
                <w:szCs w:val="18"/>
              </w:rPr>
              <w:t>Zbiorniki paliwa i kanistry sprzętu silnikowego oraz zbiornik paliwa samochodu, wody i środka pianotwórczego zatankowane do pełna w dniu odbioru. Środek pianotwórczy z okresem ważności minimum 4 lata.</w:t>
            </w:r>
          </w:p>
          <w:p w14:paraId="65231482" w14:textId="38100DFD" w:rsidR="005E6E92" w:rsidRPr="00993F77" w:rsidRDefault="005E6E92" w:rsidP="009D22D9">
            <w:pPr>
              <w:rPr>
                <w:b/>
                <w:spacing w:val="-2"/>
                <w:sz w:val="18"/>
                <w:szCs w:val="18"/>
              </w:rPr>
            </w:pPr>
          </w:p>
        </w:tc>
        <w:tc>
          <w:tcPr>
            <w:tcW w:w="2520" w:type="dxa"/>
            <w:tcBorders>
              <w:top w:val="single" w:sz="4" w:space="0" w:color="auto"/>
              <w:left w:val="single" w:sz="4" w:space="0" w:color="000000"/>
            </w:tcBorders>
            <w:vAlign w:val="center"/>
          </w:tcPr>
          <w:p w14:paraId="0DD6A4AF" w14:textId="77777777" w:rsidR="00B74BB4" w:rsidRPr="00993F77" w:rsidRDefault="00B74BB4" w:rsidP="003B1510">
            <w:pPr>
              <w:snapToGrid w:val="0"/>
              <w:jc w:val="center"/>
              <w:rPr>
                <w:color w:val="000000"/>
                <w:sz w:val="18"/>
                <w:szCs w:val="18"/>
              </w:rPr>
            </w:pPr>
          </w:p>
        </w:tc>
        <w:tc>
          <w:tcPr>
            <w:tcW w:w="1260" w:type="dxa"/>
            <w:tcBorders>
              <w:top w:val="single" w:sz="4" w:space="0" w:color="auto"/>
              <w:left w:val="single" w:sz="4" w:space="0" w:color="000000"/>
              <w:right w:val="single" w:sz="4" w:space="0" w:color="000000"/>
            </w:tcBorders>
            <w:vAlign w:val="center"/>
          </w:tcPr>
          <w:p w14:paraId="7E787ECC" w14:textId="77777777" w:rsidR="00B74BB4" w:rsidRPr="00993F77" w:rsidRDefault="00B74BB4" w:rsidP="003B1510">
            <w:pPr>
              <w:jc w:val="center"/>
              <w:rPr>
                <w:b/>
                <w:spacing w:val="-2"/>
                <w:sz w:val="18"/>
                <w:szCs w:val="18"/>
              </w:rPr>
            </w:pPr>
          </w:p>
        </w:tc>
      </w:tr>
      <w:tr w:rsidR="00B74BB4" w:rsidRPr="00993F77" w14:paraId="18448229" w14:textId="77777777" w:rsidTr="005E6E92">
        <w:trPr>
          <w:trHeight w:val="552"/>
        </w:trPr>
        <w:tc>
          <w:tcPr>
            <w:tcW w:w="847" w:type="dxa"/>
            <w:tcBorders>
              <w:top w:val="single" w:sz="4" w:space="0" w:color="000000"/>
              <w:left w:val="single" w:sz="4" w:space="0" w:color="000000"/>
              <w:bottom w:val="single" w:sz="4" w:space="0" w:color="000000"/>
            </w:tcBorders>
            <w:shd w:val="clear" w:color="auto" w:fill="D9D9D9" w:themeFill="background1" w:themeFillShade="D9"/>
            <w:vAlign w:val="center"/>
          </w:tcPr>
          <w:p w14:paraId="3FF33A05" w14:textId="77777777" w:rsidR="00B74BB4" w:rsidRPr="00993F77" w:rsidRDefault="00B74BB4" w:rsidP="005E6E92">
            <w:pPr>
              <w:snapToGrid w:val="0"/>
              <w:jc w:val="center"/>
              <w:rPr>
                <w:b/>
                <w:color w:val="000000"/>
                <w:sz w:val="18"/>
                <w:szCs w:val="18"/>
              </w:rPr>
            </w:pPr>
            <w:r w:rsidRPr="00993F77">
              <w:rPr>
                <w:b/>
                <w:color w:val="000000"/>
                <w:sz w:val="18"/>
                <w:szCs w:val="18"/>
              </w:rPr>
              <w:t>5.</w:t>
            </w:r>
          </w:p>
        </w:tc>
        <w:tc>
          <w:tcPr>
            <w:tcW w:w="5311" w:type="dxa"/>
            <w:tcBorders>
              <w:top w:val="single" w:sz="4" w:space="0" w:color="000000"/>
              <w:left w:val="single" w:sz="4" w:space="0" w:color="000000"/>
              <w:bottom w:val="single" w:sz="4" w:space="0" w:color="000000"/>
            </w:tcBorders>
            <w:shd w:val="clear" w:color="auto" w:fill="D9D9D9" w:themeFill="background1" w:themeFillShade="D9"/>
            <w:vAlign w:val="center"/>
          </w:tcPr>
          <w:p w14:paraId="7105A476" w14:textId="77777777" w:rsidR="00B74BB4" w:rsidRPr="00993F77" w:rsidRDefault="00B74BB4" w:rsidP="005E6E92">
            <w:pPr>
              <w:jc w:val="center"/>
              <w:rPr>
                <w:b/>
                <w:bCs/>
                <w:color w:val="000000"/>
                <w:sz w:val="18"/>
                <w:szCs w:val="18"/>
              </w:rPr>
            </w:pPr>
            <w:r w:rsidRPr="00993F77">
              <w:rPr>
                <w:b/>
                <w:bCs/>
                <w:color w:val="000000"/>
                <w:sz w:val="18"/>
                <w:szCs w:val="18"/>
              </w:rPr>
              <w:t>Dodatkowe wymagania do zabudowy pożarniczej</w:t>
            </w:r>
            <w:r w:rsidRPr="00993F77">
              <w:rPr>
                <w:sz w:val="18"/>
                <w:szCs w:val="18"/>
              </w:rPr>
              <w:t>.</w:t>
            </w:r>
          </w:p>
        </w:tc>
        <w:tc>
          <w:tcPr>
            <w:tcW w:w="2520" w:type="dxa"/>
            <w:tcBorders>
              <w:top w:val="single" w:sz="4" w:space="0" w:color="000000"/>
              <w:left w:val="single" w:sz="4" w:space="0" w:color="000000"/>
              <w:bottom w:val="single" w:sz="4" w:space="0" w:color="000000"/>
            </w:tcBorders>
            <w:shd w:val="clear" w:color="auto" w:fill="D9D9D9" w:themeFill="background1" w:themeFillShade="D9"/>
            <w:vAlign w:val="center"/>
          </w:tcPr>
          <w:p w14:paraId="00832A1F" w14:textId="77777777" w:rsidR="00B74BB4" w:rsidRPr="00993F77" w:rsidRDefault="00B74BB4" w:rsidP="005E6E92">
            <w:pPr>
              <w:snapToGrid w:val="0"/>
              <w:jc w:val="center"/>
              <w:rPr>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F3A66D" w14:textId="77777777" w:rsidR="00B74BB4" w:rsidRPr="00993F77" w:rsidRDefault="00B74BB4" w:rsidP="005E6E92">
            <w:pPr>
              <w:jc w:val="center"/>
              <w:rPr>
                <w:b/>
                <w:bCs/>
                <w:color w:val="000000"/>
                <w:sz w:val="18"/>
                <w:szCs w:val="18"/>
              </w:rPr>
            </w:pPr>
          </w:p>
        </w:tc>
      </w:tr>
      <w:tr w:rsidR="00B74BB4" w:rsidRPr="00993F77" w14:paraId="1A4D8442" w14:textId="77777777" w:rsidTr="005E6E92">
        <w:trPr>
          <w:trHeight w:val="465"/>
        </w:trPr>
        <w:tc>
          <w:tcPr>
            <w:tcW w:w="847" w:type="dxa"/>
            <w:tcBorders>
              <w:top w:val="single" w:sz="4" w:space="0" w:color="000000"/>
              <w:left w:val="single" w:sz="4" w:space="0" w:color="000000"/>
              <w:bottom w:val="single" w:sz="4" w:space="0" w:color="auto"/>
            </w:tcBorders>
          </w:tcPr>
          <w:p w14:paraId="174226AE" w14:textId="77777777" w:rsidR="00B74BB4" w:rsidRPr="00993F77" w:rsidRDefault="00B74BB4" w:rsidP="003B1510">
            <w:pPr>
              <w:snapToGrid w:val="0"/>
              <w:jc w:val="center"/>
              <w:rPr>
                <w:sz w:val="18"/>
                <w:szCs w:val="18"/>
              </w:rPr>
            </w:pPr>
            <w:r w:rsidRPr="00993F77">
              <w:rPr>
                <w:sz w:val="18"/>
                <w:szCs w:val="18"/>
              </w:rPr>
              <w:t>5.1</w:t>
            </w:r>
          </w:p>
        </w:tc>
        <w:tc>
          <w:tcPr>
            <w:tcW w:w="5311" w:type="dxa"/>
            <w:tcBorders>
              <w:top w:val="single" w:sz="4" w:space="0" w:color="000000"/>
              <w:left w:val="single" w:sz="4" w:space="0" w:color="000000"/>
              <w:bottom w:val="single" w:sz="4" w:space="0" w:color="auto"/>
            </w:tcBorders>
          </w:tcPr>
          <w:p w14:paraId="5FD29522" w14:textId="77777777" w:rsidR="00B74BB4" w:rsidRPr="00993F77" w:rsidRDefault="00B74BB4" w:rsidP="005E6E92">
            <w:pPr>
              <w:pStyle w:val="Tekstpodstawowy2"/>
              <w:rPr>
                <w:rFonts w:ascii="Times New Roman" w:hAnsi="Times New Roman" w:cs="Times New Roman"/>
                <w:sz w:val="18"/>
                <w:szCs w:val="18"/>
              </w:rPr>
            </w:pPr>
            <w:r w:rsidRPr="00993F77">
              <w:rPr>
                <w:rFonts w:ascii="Times New Roman" w:hAnsi="Times New Roman" w:cs="Times New Roman"/>
                <w:sz w:val="18"/>
                <w:szCs w:val="18"/>
              </w:rPr>
              <w:t>Wykonawca przekaże zamawiającemu zestaw zapasowych pasków, gumek, uchwytów oraz innych zestawów użytych do mocowania sprzętu.</w:t>
            </w:r>
          </w:p>
        </w:tc>
        <w:tc>
          <w:tcPr>
            <w:tcW w:w="2520" w:type="dxa"/>
            <w:tcBorders>
              <w:top w:val="single" w:sz="4" w:space="0" w:color="000000"/>
              <w:left w:val="single" w:sz="4" w:space="0" w:color="000000"/>
              <w:bottom w:val="single" w:sz="4" w:space="0" w:color="auto"/>
            </w:tcBorders>
            <w:vAlign w:val="center"/>
          </w:tcPr>
          <w:p w14:paraId="2CB034D6" w14:textId="77777777" w:rsidR="00B74BB4" w:rsidRPr="00993F77" w:rsidRDefault="00B74BB4" w:rsidP="003B1510">
            <w:pPr>
              <w:snapToGrid w:val="0"/>
              <w:jc w:val="center"/>
              <w:rPr>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7EE7B667" w14:textId="77777777" w:rsidR="00B74BB4" w:rsidRPr="00993F77" w:rsidRDefault="00B74BB4" w:rsidP="003B1510">
            <w:pPr>
              <w:pStyle w:val="Tekstpodstawowy2"/>
              <w:jc w:val="center"/>
              <w:rPr>
                <w:rFonts w:ascii="Times New Roman" w:hAnsi="Times New Roman" w:cs="Times New Roman"/>
                <w:sz w:val="18"/>
                <w:szCs w:val="18"/>
              </w:rPr>
            </w:pPr>
          </w:p>
        </w:tc>
      </w:tr>
      <w:tr w:rsidR="00B74BB4" w:rsidRPr="00993F77" w14:paraId="7F8DD8A2" w14:textId="77777777" w:rsidTr="005E6E92">
        <w:trPr>
          <w:trHeight w:val="511"/>
        </w:trPr>
        <w:tc>
          <w:tcPr>
            <w:tcW w:w="847" w:type="dxa"/>
            <w:tcBorders>
              <w:top w:val="single" w:sz="4" w:space="0" w:color="auto"/>
              <w:left w:val="single" w:sz="4" w:space="0" w:color="000000"/>
              <w:bottom w:val="single" w:sz="4" w:space="0" w:color="auto"/>
            </w:tcBorders>
          </w:tcPr>
          <w:p w14:paraId="2AD78EC0" w14:textId="77777777" w:rsidR="00B74BB4" w:rsidRPr="00993F77" w:rsidRDefault="00B74BB4" w:rsidP="003B1510">
            <w:pPr>
              <w:snapToGrid w:val="0"/>
              <w:jc w:val="center"/>
              <w:rPr>
                <w:sz w:val="18"/>
                <w:szCs w:val="18"/>
              </w:rPr>
            </w:pPr>
            <w:r w:rsidRPr="00993F77">
              <w:rPr>
                <w:sz w:val="18"/>
                <w:szCs w:val="18"/>
              </w:rPr>
              <w:t>5.2</w:t>
            </w:r>
          </w:p>
        </w:tc>
        <w:tc>
          <w:tcPr>
            <w:tcW w:w="5311" w:type="dxa"/>
            <w:tcBorders>
              <w:top w:val="single" w:sz="4" w:space="0" w:color="auto"/>
              <w:left w:val="single" w:sz="4" w:space="0" w:color="000000"/>
              <w:bottom w:val="single" w:sz="4" w:space="0" w:color="auto"/>
            </w:tcBorders>
          </w:tcPr>
          <w:p w14:paraId="2A8C2D20" w14:textId="7C798000" w:rsidR="00B74BB4" w:rsidRPr="00993F77" w:rsidRDefault="00B74BB4" w:rsidP="005E6E92">
            <w:pPr>
              <w:pStyle w:val="Tekstpodstawowy2"/>
              <w:rPr>
                <w:rFonts w:ascii="Times New Roman" w:hAnsi="Times New Roman" w:cs="Times New Roman"/>
                <w:sz w:val="18"/>
                <w:szCs w:val="18"/>
              </w:rPr>
            </w:pPr>
            <w:r w:rsidRPr="00993F77">
              <w:rPr>
                <w:rFonts w:ascii="Times New Roman" w:hAnsi="Times New Roman" w:cs="Times New Roman"/>
                <w:sz w:val="18"/>
                <w:szCs w:val="18"/>
              </w:rPr>
              <w:t>Wykonawca musi przewidzieć miejsce i wykonać mocowania na wyposażenie pożarnicze, które zamawiający dostarczy wykonawcy do zamontowania.</w:t>
            </w:r>
          </w:p>
        </w:tc>
        <w:tc>
          <w:tcPr>
            <w:tcW w:w="2520" w:type="dxa"/>
            <w:tcBorders>
              <w:top w:val="single" w:sz="4" w:space="0" w:color="auto"/>
              <w:left w:val="single" w:sz="4" w:space="0" w:color="000000"/>
              <w:bottom w:val="single" w:sz="4" w:space="0" w:color="auto"/>
            </w:tcBorders>
            <w:vAlign w:val="center"/>
          </w:tcPr>
          <w:p w14:paraId="5EABE224" w14:textId="77777777" w:rsidR="00B74BB4" w:rsidRPr="00993F77" w:rsidRDefault="00B74BB4" w:rsidP="003B1510">
            <w:pPr>
              <w:snapToGrid w:val="0"/>
              <w:jc w:val="center"/>
              <w:rPr>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030F5DCB" w14:textId="77777777" w:rsidR="00B74BB4" w:rsidRPr="00993F77" w:rsidRDefault="00B74BB4" w:rsidP="003B1510">
            <w:pPr>
              <w:pStyle w:val="Tekstpodstawowy2"/>
              <w:jc w:val="center"/>
              <w:rPr>
                <w:rFonts w:ascii="Times New Roman" w:hAnsi="Times New Roman" w:cs="Times New Roman"/>
                <w:sz w:val="18"/>
                <w:szCs w:val="18"/>
              </w:rPr>
            </w:pPr>
          </w:p>
        </w:tc>
      </w:tr>
      <w:tr w:rsidR="00B74BB4" w:rsidRPr="00993F77" w14:paraId="7DAAA7A0" w14:textId="77777777" w:rsidTr="005E6E92">
        <w:trPr>
          <w:trHeight w:val="1524"/>
        </w:trPr>
        <w:tc>
          <w:tcPr>
            <w:tcW w:w="847" w:type="dxa"/>
            <w:tcBorders>
              <w:top w:val="single" w:sz="4" w:space="0" w:color="auto"/>
              <w:left w:val="single" w:sz="4" w:space="0" w:color="000000"/>
              <w:bottom w:val="single" w:sz="4" w:space="0" w:color="auto"/>
            </w:tcBorders>
          </w:tcPr>
          <w:p w14:paraId="7FBCBF47" w14:textId="77777777" w:rsidR="00B74BB4" w:rsidRPr="00993F77" w:rsidRDefault="00B74BB4" w:rsidP="003B1510">
            <w:pPr>
              <w:snapToGrid w:val="0"/>
              <w:jc w:val="center"/>
              <w:rPr>
                <w:sz w:val="18"/>
                <w:szCs w:val="18"/>
              </w:rPr>
            </w:pPr>
            <w:r w:rsidRPr="00993F77">
              <w:rPr>
                <w:sz w:val="18"/>
                <w:szCs w:val="18"/>
              </w:rPr>
              <w:t>5.3</w:t>
            </w:r>
          </w:p>
        </w:tc>
        <w:tc>
          <w:tcPr>
            <w:tcW w:w="5311" w:type="dxa"/>
            <w:tcBorders>
              <w:top w:val="single" w:sz="4" w:space="0" w:color="auto"/>
              <w:left w:val="single" w:sz="4" w:space="0" w:color="000000"/>
              <w:bottom w:val="single" w:sz="4" w:space="0" w:color="auto"/>
            </w:tcBorders>
          </w:tcPr>
          <w:p w14:paraId="07030474" w14:textId="7B3D4BED" w:rsidR="00B74BB4" w:rsidRPr="00993F77" w:rsidRDefault="00B74BB4" w:rsidP="005E6E92">
            <w:pPr>
              <w:pStyle w:val="Tekstpodstawowy2"/>
              <w:rPr>
                <w:rFonts w:ascii="Times New Roman" w:hAnsi="Times New Roman" w:cs="Times New Roman"/>
                <w:sz w:val="18"/>
                <w:szCs w:val="18"/>
              </w:rPr>
            </w:pPr>
            <w:r w:rsidRPr="00993F77">
              <w:rPr>
                <w:rFonts w:ascii="Times New Roman" w:hAnsi="Times New Roman" w:cs="Times New Roman"/>
                <w:sz w:val="18"/>
                <w:szCs w:val="18"/>
              </w:rPr>
              <w:t>Na samochodzie należy zamieścić  3 tabliczki informacyjne – po jednej z prawej i lewej strony pojazdu oraz jedną z tyłu pojazdu. Dokładne ich umiejscowienie zostanie wskazane przez Zamawiającego po podpisaniu umowy. Tabliczki należy wykonać na folii samoprzylepnej, odpornej na niekorzystne działanie warunków atmosferycznych.</w:t>
            </w:r>
          </w:p>
          <w:p w14:paraId="19CE7AC9" w14:textId="7996B702" w:rsidR="00B74BB4" w:rsidRPr="00993F77" w:rsidRDefault="00B74BB4" w:rsidP="005E6E92">
            <w:pPr>
              <w:pStyle w:val="Tekstpodstawowy2"/>
              <w:rPr>
                <w:rFonts w:ascii="Times New Roman" w:hAnsi="Times New Roman" w:cs="Times New Roman"/>
                <w:sz w:val="18"/>
                <w:szCs w:val="18"/>
              </w:rPr>
            </w:pPr>
            <w:r w:rsidRPr="00993F77">
              <w:rPr>
                <w:rFonts w:ascii="Times New Roman" w:hAnsi="Times New Roman" w:cs="Times New Roman"/>
                <w:sz w:val="18"/>
                <w:szCs w:val="18"/>
              </w:rPr>
              <w:t>Wzór  i rozmiar tabliczki zostaną podane przez Zamawiającego w trakcie realizacji zamówienia na wniosek Wykonawcy.</w:t>
            </w:r>
          </w:p>
          <w:p w14:paraId="21491DAE" w14:textId="77777777" w:rsidR="00B74BB4" w:rsidRPr="00993F77" w:rsidRDefault="00B74BB4" w:rsidP="005E6E92">
            <w:pPr>
              <w:pStyle w:val="Tekstpodstawowy2"/>
              <w:rPr>
                <w:rFonts w:ascii="Times New Roman" w:hAnsi="Times New Roman" w:cs="Times New Roman"/>
                <w:sz w:val="18"/>
                <w:szCs w:val="18"/>
              </w:rPr>
            </w:pPr>
            <w:r w:rsidRPr="00993F77">
              <w:rPr>
                <w:rFonts w:ascii="Times New Roman" w:hAnsi="Times New Roman" w:cs="Times New Roman"/>
                <w:sz w:val="18"/>
                <w:szCs w:val="18"/>
              </w:rPr>
              <w:t>Dodatkowo Wykonawca przekaże zamawiającemu  30 szt. mniejszych tabliczek umożliwiających samodzielne ich naklejanie.</w:t>
            </w:r>
          </w:p>
        </w:tc>
        <w:tc>
          <w:tcPr>
            <w:tcW w:w="2520" w:type="dxa"/>
            <w:tcBorders>
              <w:top w:val="single" w:sz="4" w:space="0" w:color="auto"/>
              <w:left w:val="single" w:sz="4" w:space="0" w:color="000000"/>
              <w:bottom w:val="single" w:sz="4" w:space="0" w:color="auto"/>
            </w:tcBorders>
            <w:vAlign w:val="center"/>
          </w:tcPr>
          <w:p w14:paraId="0D045995" w14:textId="77777777" w:rsidR="00B74BB4" w:rsidRPr="00993F77" w:rsidRDefault="00B74BB4" w:rsidP="003B1510">
            <w:pPr>
              <w:snapToGrid w:val="0"/>
              <w:jc w:val="center"/>
              <w:rPr>
                <w:sz w:val="18"/>
                <w:szCs w:val="18"/>
              </w:rPr>
            </w:pPr>
          </w:p>
        </w:tc>
        <w:tc>
          <w:tcPr>
            <w:tcW w:w="1260" w:type="dxa"/>
            <w:tcBorders>
              <w:top w:val="single" w:sz="4" w:space="0" w:color="auto"/>
              <w:left w:val="single" w:sz="4" w:space="0" w:color="000000"/>
              <w:bottom w:val="single" w:sz="4" w:space="0" w:color="auto"/>
              <w:right w:val="single" w:sz="4" w:space="0" w:color="000000"/>
            </w:tcBorders>
            <w:vAlign w:val="center"/>
          </w:tcPr>
          <w:p w14:paraId="7AED5389" w14:textId="77777777" w:rsidR="00B74BB4" w:rsidRPr="00993F77" w:rsidRDefault="00B74BB4" w:rsidP="003B1510">
            <w:pPr>
              <w:pStyle w:val="Tekstpodstawowy2"/>
              <w:jc w:val="center"/>
              <w:rPr>
                <w:rFonts w:ascii="Times New Roman" w:hAnsi="Times New Roman" w:cs="Times New Roman"/>
                <w:sz w:val="18"/>
                <w:szCs w:val="18"/>
              </w:rPr>
            </w:pPr>
          </w:p>
        </w:tc>
      </w:tr>
      <w:tr w:rsidR="00B74BB4" w:rsidRPr="00993F77" w14:paraId="05E45845" w14:textId="77777777" w:rsidTr="005E6E92">
        <w:trPr>
          <w:trHeight w:val="496"/>
        </w:trPr>
        <w:tc>
          <w:tcPr>
            <w:tcW w:w="847" w:type="dxa"/>
            <w:tcBorders>
              <w:top w:val="single" w:sz="4" w:space="0" w:color="auto"/>
              <w:left w:val="single" w:sz="4" w:space="0" w:color="000000"/>
              <w:bottom w:val="single" w:sz="4" w:space="0" w:color="000000"/>
            </w:tcBorders>
            <w:vAlign w:val="center"/>
          </w:tcPr>
          <w:p w14:paraId="16EDA4E1" w14:textId="77777777" w:rsidR="00B74BB4" w:rsidRPr="00993F77" w:rsidRDefault="00B74BB4" w:rsidP="003B1510">
            <w:pPr>
              <w:snapToGrid w:val="0"/>
              <w:jc w:val="center"/>
              <w:rPr>
                <w:sz w:val="18"/>
                <w:szCs w:val="18"/>
              </w:rPr>
            </w:pPr>
            <w:r w:rsidRPr="00993F77">
              <w:rPr>
                <w:sz w:val="18"/>
                <w:szCs w:val="18"/>
              </w:rPr>
              <w:t>5.4</w:t>
            </w:r>
          </w:p>
        </w:tc>
        <w:tc>
          <w:tcPr>
            <w:tcW w:w="5311" w:type="dxa"/>
            <w:tcBorders>
              <w:top w:val="single" w:sz="4" w:space="0" w:color="auto"/>
              <w:left w:val="single" w:sz="4" w:space="0" w:color="000000"/>
              <w:bottom w:val="single" w:sz="4" w:space="0" w:color="000000"/>
            </w:tcBorders>
          </w:tcPr>
          <w:p w14:paraId="35DB1A0A" w14:textId="77777777" w:rsidR="00B74BB4" w:rsidRPr="00993F77" w:rsidRDefault="00B74BB4" w:rsidP="005E6E92">
            <w:pPr>
              <w:ind w:left="17" w:hanging="10"/>
              <w:jc w:val="both"/>
              <w:rPr>
                <w:sz w:val="18"/>
                <w:szCs w:val="18"/>
              </w:rPr>
            </w:pPr>
            <w:r w:rsidRPr="00993F77">
              <w:rPr>
                <w:sz w:val="18"/>
                <w:szCs w:val="18"/>
              </w:rPr>
              <w:t>W skrytkach, dachu i kabinie wykonawca umieści spis wyposażenia oraz opisze poszczególne skrzynki i  walizki zamknięte.</w:t>
            </w:r>
          </w:p>
        </w:tc>
        <w:tc>
          <w:tcPr>
            <w:tcW w:w="2520" w:type="dxa"/>
            <w:tcBorders>
              <w:top w:val="single" w:sz="4" w:space="0" w:color="auto"/>
              <w:left w:val="single" w:sz="4" w:space="0" w:color="000000"/>
              <w:bottom w:val="single" w:sz="4" w:space="0" w:color="000000"/>
            </w:tcBorders>
            <w:vAlign w:val="center"/>
          </w:tcPr>
          <w:p w14:paraId="3182C45B" w14:textId="77777777" w:rsidR="00B74BB4" w:rsidRPr="00993F77" w:rsidRDefault="00B74BB4" w:rsidP="003B1510">
            <w:pPr>
              <w:snapToGrid w:val="0"/>
              <w:jc w:val="center"/>
              <w:rPr>
                <w:sz w:val="18"/>
                <w:szCs w:val="18"/>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00B39EEB" w14:textId="77777777" w:rsidR="00B74BB4" w:rsidRPr="00993F77" w:rsidRDefault="00B74BB4" w:rsidP="003B1510">
            <w:pPr>
              <w:ind w:left="17" w:hanging="10"/>
              <w:jc w:val="center"/>
              <w:rPr>
                <w:sz w:val="18"/>
                <w:szCs w:val="18"/>
              </w:rPr>
            </w:pPr>
          </w:p>
        </w:tc>
      </w:tr>
      <w:tr w:rsidR="00B74BB4" w:rsidRPr="00993F77" w14:paraId="44605F45" w14:textId="77777777" w:rsidTr="005E6E92">
        <w:trPr>
          <w:trHeight w:val="532"/>
        </w:trPr>
        <w:tc>
          <w:tcPr>
            <w:tcW w:w="847" w:type="dxa"/>
            <w:tcBorders>
              <w:top w:val="single" w:sz="4" w:space="0" w:color="000000"/>
              <w:left w:val="single" w:sz="4" w:space="0" w:color="000000"/>
              <w:bottom w:val="single" w:sz="4" w:space="0" w:color="auto"/>
            </w:tcBorders>
            <w:vAlign w:val="center"/>
          </w:tcPr>
          <w:p w14:paraId="241AF9B4" w14:textId="77777777" w:rsidR="00B74BB4" w:rsidRPr="00993F77" w:rsidRDefault="00B74BB4" w:rsidP="003B1510">
            <w:pPr>
              <w:snapToGrid w:val="0"/>
              <w:jc w:val="center"/>
              <w:rPr>
                <w:color w:val="000000"/>
                <w:sz w:val="18"/>
                <w:szCs w:val="18"/>
              </w:rPr>
            </w:pPr>
            <w:r w:rsidRPr="00993F77">
              <w:rPr>
                <w:color w:val="000000"/>
                <w:sz w:val="18"/>
                <w:szCs w:val="18"/>
              </w:rPr>
              <w:t>5.5</w:t>
            </w:r>
          </w:p>
          <w:p w14:paraId="39EA3AED" w14:textId="77777777" w:rsidR="00B74BB4" w:rsidRPr="00993F77" w:rsidRDefault="00B74BB4" w:rsidP="003B1510">
            <w:pPr>
              <w:snapToGrid w:val="0"/>
              <w:jc w:val="center"/>
              <w:rPr>
                <w:color w:val="000000"/>
                <w:sz w:val="18"/>
                <w:szCs w:val="18"/>
              </w:rPr>
            </w:pPr>
          </w:p>
          <w:p w14:paraId="69E36A0D" w14:textId="77777777" w:rsidR="00B74BB4" w:rsidRPr="00993F77" w:rsidRDefault="00B74BB4" w:rsidP="003B1510">
            <w:pPr>
              <w:snapToGrid w:val="0"/>
              <w:jc w:val="center"/>
              <w:rPr>
                <w:color w:val="000000"/>
                <w:sz w:val="18"/>
                <w:szCs w:val="18"/>
              </w:rPr>
            </w:pPr>
          </w:p>
        </w:tc>
        <w:tc>
          <w:tcPr>
            <w:tcW w:w="5311" w:type="dxa"/>
            <w:tcBorders>
              <w:top w:val="single" w:sz="4" w:space="0" w:color="000000"/>
              <w:left w:val="single" w:sz="4" w:space="0" w:color="000000"/>
              <w:bottom w:val="single" w:sz="4" w:space="0" w:color="auto"/>
            </w:tcBorders>
          </w:tcPr>
          <w:p w14:paraId="5468760C" w14:textId="77777777" w:rsidR="00B74BB4" w:rsidRPr="00993F77" w:rsidRDefault="00B74BB4" w:rsidP="005E6E92">
            <w:pPr>
              <w:jc w:val="both"/>
              <w:rPr>
                <w:sz w:val="18"/>
                <w:szCs w:val="18"/>
              </w:rPr>
            </w:pPr>
            <w:r w:rsidRPr="00993F77">
              <w:rPr>
                <w:sz w:val="18"/>
                <w:szCs w:val="18"/>
              </w:rPr>
              <w:t>Dostarczony sprzęt przez wykonawcę musi posiadać świadectwo dopuszczenia wyrobu do użytkowania w ochronie przeciwpożarowej CNBOP.</w:t>
            </w:r>
          </w:p>
        </w:tc>
        <w:tc>
          <w:tcPr>
            <w:tcW w:w="2520" w:type="dxa"/>
            <w:tcBorders>
              <w:top w:val="single" w:sz="4" w:space="0" w:color="000000"/>
              <w:left w:val="single" w:sz="4" w:space="0" w:color="000000"/>
              <w:bottom w:val="single" w:sz="4" w:space="0" w:color="auto"/>
            </w:tcBorders>
            <w:vAlign w:val="center"/>
          </w:tcPr>
          <w:p w14:paraId="468597D4" w14:textId="77777777" w:rsidR="00B74BB4" w:rsidRPr="00993F77" w:rsidRDefault="00B74BB4" w:rsidP="003B1510">
            <w:pPr>
              <w:snapToGrid w:val="0"/>
              <w:jc w:val="center"/>
              <w:rPr>
                <w:color w:val="000000"/>
                <w:sz w:val="18"/>
                <w:szCs w:val="18"/>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0E1E8852" w14:textId="77777777" w:rsidR="00B74BB4" w:rsidRPr="00993F77" w:rsidRDefault="00B74BB4" w:rsidP="003B1510">
            <w:pPr>
              <w:jc w:val="center"/>
              <w:rPr>
                <w:sz w:val="18"/>
                <w:szCs w:val="18"/>
              </w:rPr>
            </w:pPr>
          </w:p>
        </w:tc>
      </w:tr>
    </w:tbl>
    <w:p w14:paraId="4033BDB9" w14:textId="77777777" w:rsidR="00B74BB4" w:rsidRPr="00993F77" w:rsidRDefault="00B74BB4" w:rsidP="008C2354">
      <w:pPr>
        <w:jc w:val="both"/>
        <w:rPr>
          <w:sz w:val="18"/>
          <w:szCs w:val="18"/>
        </w:rPr>
      </w:pPr>
    </w:p>
    <w:p w14:paraId="1C022C04" w14:textId="77777777" w:rsidR="00B74BB4" w:rsidRPr="00993F77" w:rsidRDefault="00B74BB4" w:rsidP="008C2354">
      <w:pPr>
        <w:jc w:val="both"/>
        <w:rPr>
          <w:sz w:val="18"/>
          <w:szCs w:val="18"/>
        </w:rPr>
      </w:pPr>
    </w:p>
    <w:p w14:paraId="1A5F45B6" w14:textId="77777777" w:rsidR="00B74BB4" w:rsidRPr="00993F77" w:rsidRDefault="00B74BB4" w:rsidP="000A3523">
      <w:pPr>
        <w:spacing w:line="276" w:lineRule="auto"/>
        <w:jc w:val="both"/>
        <w:rPr>
          <w:sz w:val="18"/>
          <w:szCs w:val="18"/>
        </w:rPr>
      </w:pPr>
      <w:r w:rsidRPr="00993F77">
        <w:rPr>
          <w:sz w:val="18"/>
          <w:szCs w:val="18"/>
        </w:rPr>
        <w:t>W przypadku pominięcia w kolumnie nr 3 określenia, że oferowany pojazd spełnia wymagania Zamawiającego, Zamawiający przyjmuje, że oferowany pojazd spełnia te wymagania w brakującym zakresie.</w:t>
      </w:r>
    </w:p>
    <w:p w14:paraId="540209B1" w14:textId="77777777" w:rsidR="00B74BB4" w:rsidRPr="00993F77" w:rsidRDefault="00B74BB4" w:rsidP="000A3523">
      <w:pPr>
        <w:spacing w:line="276" w:lineRule="auto"/>
        <w:jc w:val="both"/>
        <w:rPr>
          <w:sz w:val="18"/>
          <w:szCs w:val="18"/>
        </w:rPr>
      </w:pPr>
    </w:p>
    <w:p w14:paraId="6D3ABC71" w14:textId="77777777" w:rsidR="00B74BB4" w:rsidRPr="00993F77" w:rsidRDefault="00B74BB4" w:rsidP="000A3523">
      <w:pPr>
        <w:shd w:val="clear" w:color="auto" w:fill="FFFFFF"/>
        <w:spacing w:line="276" w:lineRule="auto"/>
        <w:ind w:right="5"/>
        <w:jc w:val="both"/>
        <w:rPr>
          <w:sz w:val="18"/>
          <w:szCs w:val="18"/>
        </w:rPr>
      </w:pPr>
      <w:r w:rsidRPr="00993F77">
        <w:rPr>
          <w:rStyle w:val="Domylnaczcionkaakapitu1"/>
          <w:sz w:val="18"/>
          <w:szCs w:val="18"/>
        </w:rPr>
        <w:t>Wykonawca oświadcza, że podane przez niego w niniejszym załączniku informacje są zgodne z prawdą i że w przypadku wyboru jego oferty poniesie on pełną odpowiedzialność za realizację zamówienia zgodnie z wymienionymi tu warunkami.</w:t>
      </w:r>
    </w:p>
    <w:p w14:paraId="015C1F89" w14:textId="77777777" w:rsidR="00B74BB4" w:rsidRPr="00993F77" w:rsidRDefault="00B74BB4" w:rsidP="000A3523">
      <w:pPr>
        <w:shd w:val="clear" w:color="auto" w:fill="FFFFFF"/>
        <w:spacing w:line="276" w:lineRule="auto"/>
        <w:ind w:right="5"/>
        <w:jc w:val="both"/>
        <w:rPr>
          <w:sz w:val="18"/>
          <w:szCs w:val="18"/>
        </w:rPr>
      </w:pPr>
      <w:r w:rsidRPr="00993F77">
        <w:rPr>
          <w:rStyle w:val="Domylnaczcionkaakapitu1"/>
          <w:sz w:val="18"/>
          <w:szCs w:val="18"/>
        </w:rPr>
        <w:t>Informujemy, że opis przedmiotu zamówienia wskazuje min. wymagania dla ciężkiego samochodu pożarniczego. W zakresie wskazanych rozwiązań technicznych dopuszcza się rozwiązania równoważne pod względem użytkowym i funkcjonalnym. Ewentualne nazwy urządzeń lub wyrobów należy traktować jako typ przykładowy, dopuszcza się rozwiązania równoważne pod względem użytkowym i funkcjonalnym do podanych przez Zamawiającego. Obowiązek udowodnienia równoważności leży po stronie Wykonawcy.</w:t>
      </w:r>
    </w:p>
    <w:p w14:paraId="46326E36" w14:textId="77777777" w:rsidR="00B74BB4" w:rsidRPr="00993F77" w:rsidRDefault="00B74BB4" w:rsidP="000A3523">
      <w:pPr>
        <w:shd w:val="clear" w:color="auto" w:fill="FFFFFF"/>
        <w:spacing w:line="276" w:lineRule="auto"/>
        <w:jc w:val="both"/>
        <w:rPr>
          <w:sz w:val="18"/>
          <w:szCs w:val="18"/>
        </w:rPr>
      </w:pPr>
      <w:r w:rsidRPr="00993F77">
        <w:rPr>
          <w:rStyle w:val="Domylnaczcionkaakapitu1"/>
          <w:spacing w:val="-1"/>
          <w:sz w:val="18"/>
          <w:szCs w:val="18"/>
        </w:rPr>
        <w:t>W celu optymalnego rozmieszczenia i zamontowania sprzętu przez wykonawcę Zamawiający wymaga uzgodnienia rozłożenia sprzętu w procesie zabu</w:t>
      </w:r>
      <w:r w:rsidRPr="00993F77">
        <w:rPr>
          <w:rStyle w:val="Domylnaczcionkaakapitu1"/>
          <w:sz w:val="18"/>
          <w:szCs w:val="18"/>
        </w:rPr>
        <w:t>dowy pojazdu.</w:t>
      </w:r>
    </w:p>
    <w:p w14:paraId="17BAE43D" w14:textId="77777777" w:rsidR="00B74BB4" w:rsidRPr="00993F77" w:rsidRDefault="00B74BB4" w:rsidP="008C2354">
      <w:pPr>
        <w:jc w:val="both"/>
        <w:rPr>
          <w:sz w:val="18"/>
          <w:szCs w:val="18"/>
        </w:rPr>
      </w:pPr>
    </w:p>
    <w:sectPr w:rsidR="00B74BB4" w:rsidRPr="00993F77" w:rsidSect="004713B7">
      <w:footerReference w:type="default" r:id="rId8"/>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E6EB" w14:textId="77777777" w:rsidR="00EF0AA0" w:rsidRDefault="00EF0AA0" w:rsidP="009E6F5D">
      <w:r>
        <w:separator/>
      </w:r>
    </w:p>
  </w:endnote>
  <w:endnote w:type="continuationSeparator" w:id="0">
    <w:p w14:paraId="0D9ADF4A" w14:textId="77777777" w:rsidR="00EF0AA0" w:rsidRDefault="00EF0AA0" w:rsidP="009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F022" w14:textId="77777777" w:rsidR="00643331" w:rsidRDefault="00643331">
    <w:pPr>
      <w:pStyle w:val="Stopka"/>
      <w:jc w:val="center"/>
    </w:pPr>
  </w:p>
  <w:p w14:paraId="68CD0E8A" w14:textId="77777777" w:rsidR="00643331" w:rsidRPr="00993F77" w:rsidRDefault="00643331">
    <w:pPr>
      <w:pStyle w:val="Stopka"/>
      <w:jc w:val="center"/>
    </w:pPr>
  </w:p>
  <w:p w14:paraId="43B07B11" w14:textId="5D3C2E67" w:rsidR="00643331" w:rsidRPr="00993F77" w:rsidRDefault="00643331">
    <w:pPr>
      <w:pStyle w:val="Stopka"/>
      <w:jc w:val="center"/>
      <w:rPr>
        <w:sz w:val="22"/>
        <w:szCs w:val="22"/>
      </w:rPr>
    </w:pPr>
    <w:r w:rsidRPr="00993F77">
      <w:rPr>
        <w:sz w:val="22"/>
        <w:szCs w:val="22"/>
      </w:rPr>
      <w:fldChar w:fldCharType="begin"/>
    </w:r>
    <w:r w:rsidRPr="00993F77">
      <w:rPr>
        <w:sz w:val="22"/>
        <w:szCs w:val="22"/>
      </w:rPr>
      <w:instrText>PAGE   \* MERGEFORMAT</w:instrText>
    </w:r>
    <w:r w:rsidRPr="00993F77">
      <w:rPr>
        <w:sz w:val="22"/>
        <w:szCs w:val="22"/>
      </w:rPr>
      <w:fldChar w:fldCharType="separate"/>
    </w:r>
    <w:r w:rsidRPr="00993F77">
      <w:rPr>
        <w:sz w:val="22"/>
        <w:szCs w:val="22"/>
      </w:rPr>
      <w:t>2</w:t>
    </w:r>
    <w:r w:rsidRPr="00993F77">
      <w:rPr>
        <w:sz w:val="22"/>
        <w:szCs w:val="22"/>
      </w:rPr>
      <w:fldChar w:fldCharType="end"/>
    </w:r>
  </w:p>
  <w:p w14:paraId="72BDBC43" w14:textId="77777777" w:rsidR="00643331" w:rsidRDefault="006433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C786" w14:textId="77777777" w:rsidR="00EF0AA0" w:rsidRDefault="00EF0AA0" w:rsidP="009E6F5D">
      <w:r>
        <w:separator/>
      </w:r>
    </w:p>
  </w:footnote>
  <w:footnote w:type="continuationSeparator" w:id="0">
    <w:p w14:paraId="7F0B32A8" w14:textId="77777777" w:rsidR="00EF0AA0" w:rsidRDefault="00EF0AA0" w:rsidP="009E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5"/>
      <w:numFmt w:val="upperRoman"/>
      <w:lvlText w:val="%1."/>
      <w:lvlJc w:val="left"/>
      <w:pPr>
        <w:tabs>
          <w:tab w:val="num" w:pos="831"/>
        </w:tabs>
        <w:ind w:left="831" w:hanging="624"/>
      </w:pPr>
      <w:rPr>
        <w:rFonts w:ascii="Symbol" w:hAnsi="Symbol" w:cs="Times New Roman"/>
      </w:rPr>
    </w:lvl>
    <w:lvl w:ilvl="1">
      <w:start w:val="1"/>
      <w:numFmt w:val="decimal"/>
      <w:pStyle w:val="Nagwek2"/>
      <w:lvlText w:val="%2."/>
      <w:lvlJc w:val="left"/>
      <w:pPr>
        <w:tabs>
          <w:tab w:val="num" w:pos="1287"/>
        </w:tabs>
        <w:ind w:left="1287" w:hanging="360"/>
      </w:pPr>
      <w:rPr>
        <w:rFonts w:cs="Times New Roman"/>
      </w:rPr>
    </w:lvl>
    <w:lvl w:ilvl="2">
      <w:start w:val="1"/>
      <w:numFmt w:val="none"/>
      <w:suff w:val="nothing"/>
      <w:lvlText w:val=""/>
      <w:lvlJc w:val="left"/>
      <w:pPr>
        <w:tabs>
          <w:tab w:val="num" w:pos="927"/>
        </w:tabs>
        <w:ind w:left="927" w:hanging="720"/>
      </w:pPr>
      <w:rPr>
        <w:rFonts w:cs="Times New Roman"/>
      </w:rPr>
    </w:lvl>
    <w:lvl w:ilvl="3">
      <w:start w:val="1"/>
      <w:numFmt w:val="none"/>
      <w:suff w:val="nothing"/>
      <w:lvlText w:val=""/>
      <w:lvlJc w:val="left"/>
      <w:pPr>
        <w:tabs>
          <w:tab w:val="num" w:pos="1071"/>
        </w:tabs>
        <w:ind w:left="1071" w:hanging="864"/>
      </w:pPr>
      <w:rPr>
        <w:rFonts w:cs="Times New Roman"/>
      </w:rPr>
    </w:lvl>
    <w:lvl w:ilvl="4">
      <w:start w:val="1"/>
      <w:numFmt w:val="none"/>
      <w:suff w:val="nothing"/>
      <w:lvlText w:val=""/>
      <w:lvlJc w:val="left"/>
      <w:pPr>
        <w:tabs>
          <w:tab w:val="num" w:pos="1215"/>
        </w:tabs>
        <w:ind w:left="1215" w:hanging="1008"/>
      </w:pPr>
      <w:rPr>
        <w:rFonts w:cs="Times New Roman"/>
      </w:rPr>
    </w:lvl>
    <w:lvl w:ilvl="5">
      <w:start w:val="1"/>
      <w:numFmt w:val="none"/>
      <w:suff w:val="nothing"/>
      <w:lvlText w:val=""/>
      <w:lvlJc w:val="left"/>
      <w:pPr>
        <w:tabs>
          <w:tab w:val="num" w:pos="1359"/>
        </w:tabs>
        <w:ind w:left="1359" w:hanging="1152"/>
      </w:pPr>
      <w:rPr>
        <w:rFonts w:cs="Times New Roman"/>
      </w:rPr>
    </w:lvl>
    <w:lvl w:ilvl="6">
      <w:start w:val="1"/>
      <w:numFmt w:val="none"/>
      <w:suff w:val="nothing"/>
      <w:lvlText w:val=""/>
      <w:lvlJc w:val="left"/>
      <w:pPr>
        <w:tabs>
          <w:tab w:val="num" w:pos="1503"/>
        </w:tabs>
        <w:ind w:left="1503" w:hanging="1296"/>
      </w:pPr>
      <w:rPr>
        <w:rFonts w:cs="Times New Roman"/>
      </w:rPr>
    </w:lvl>
    <w:lvl w:ilvl="7">
      <w:start w:val="1"/>
      <w:numFmt w:val="none"/>
      <w:suff w:val="nothing"/>
      <w:lvlText w:val=""/>
      <w:lvlJc w:val="left"/>
      <w:pPr>
        <w:tabs>
          <w:tab w:val="num" w:pos="1647"/>
        </w:tabs>
        <w:ind w:left="1647" w:hanging="1440"/>
      </w:pPr>
      <w:rPr>
        <w:rFonts w:cs="Times New Roman"/>
      </w:rPr>
    </w:lvl>
    <w:lvl w:ilvl="8">
      <w:start w:val="1"/>
      <w:numFmt w:val="none"/>
      <w:suff w:val="nothing"/>
      <w:lvlText w:val=""/>
      <w:lvlJc w:val="left"/>
      <w:pPr>
        <w:tabs>
          <w:tab w:val="num" w:pos="1791"/>
        </w:tabs>
        <w:ind w:left="1791" w:hanging="1584"/>
      </w:pPr>
      <w:rPr>
        <w:rFonts w:cs="Times New Roman"/>
      </w:rPr>
    </w:lvl>
  </w:abstractNum>
  <w:abstractNum w:abstractNumId="1" w15:restartNumberingAfterBreak="0">
    <w:nsid w:val="00000005"/>
    <w:multiLevelType w:val="multilevel"/>
    <w:tmpl w:val="777C68F6"/>
    <w:name w:val="WW8Num5"/>
    <w:lvl w:ilvl="0">
      <w:start w:val="1"/>
      <w:numFmt w:val="decimal"/>
      <w:lvlText w:val="%1."/>
      <w:lvlJc w:val="left"/>
      <w:pPr>
        <w:tabs>
          <w:tab w:val="num" w:pos="720"/>
        </w:tabs>
        <w:ind w:left="720" w:hanging="360"/>
      </w:pPr>
      <w:rPr>
        <w:rFonts w:cs="Times New Roman"/>
        <w:color w:val="00000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ascii="Tahoma" w:eastAsia="Times New Roman" w:hAnsi="Tahoma" w:cs="Tahoma"/>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multilevel"/>
    <w:tmpl w:val="00000007"/>
    <w:name w:val="WW8Num7"/>
    <w:lvl w:ilvl="0">
      <w:start w:val="22"/>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color w:val="000000"/>
      </w:rPr>
    </w:lvl>
  </w:abstractNum>
  <w:abstractNum w:abstractNumId="6" w15:restartNumberingAfterBreak="0">
    <w:nsid w:val="0000000A"/>
    <w:multiLevelType w:val="singleLevel"/>
    <w:tmpl w:val="0000000A"/>
    <w:name w:val="WW8Num10"/>
    <w:lvl w:ilvl="0">
      <w:start w:val="1"/>
      <w:numFmt w:val="decimal"/>
      <w:lvlText w:val="%1."/>
      <w:lvlJc w:val="left"/>
      <w:pPr>
        <w:tabs>
          <w:tab w:val="num" w:pos="770"/>
        </w:tabs>
        <w:ind w:left="770" w:hanging="360"/>
      </w:pPr>
      <w:rPr>
        <w:rFonts w:cs="Times New Roman"/>
      </w:rPr>
    </w:lvl>
  </w:abstractNum>
  <w:abstractNum w:abstractNumId="7" w15:restartNumberingAfterBreak="0">
    <w:nsid w:val="0000000B"/>
    <w:multiLevelType w:val="multilevel"/>
    <w:tmpl w:val="0000000B"/>
    <w:name w:val="WW8Num11"/>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0C"/>
    <w:multiLevelType w:val="multilevel"/>
    <w:tmpl w:val="D6BEB858"/>
    <w:name w:val="WW8Num12"/>
    <w:lvl w:ilvl="0">
      <w:start w:val="6"/>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ascii="Tahoma" w:eastAsia="Times New Roman" w:hAnsi="Tahoma" w:cs="Tahoma"/>
        <w:color w:val="00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E"/>
    <w:multiLevelType w:val="singleLevel"/>
    <w:tmpl w:val="951AA020"/>
    <w:name w:val="WW8Num14"/>
    <w:lvl w:ilvl="0">
      <w:start w:val="1"/>
      <w:numFmt w:val="decimal"/>
      <w:lvlText w:val="%1."/>
      <w:lvlJc w:val="left"/>
      <w:pPr>
        <w:tabs>
          <w:tab w:val="num" w:pos="727"/>
        </w:tabs>
        <w:ind w:left="727" w:hanging="360"/>
      </w:pPr>
      <w:rPr>
        <w:rFonts w:ascii="Tahoma" w:eastAsia="Times New Roman" w:hAnsi="Tahoma" w:cs="Tahoma"/>
      </w:rPr>
    </w:lvl>
  </w:abstractNum>
  <w:abstractNum w:abstractNumId="10" w15:restartNumberingAfterBreak="0">
    <w:nsid w:val="0000000F"/>
    <w:multiLevelType w:val="singleLevel"/>
    <w:tmpl w:val="0000000F"/>
    <w:name w:val="WW8Num15"/>
    <w:lvl w:ilvl="0">
      <w:start w:val="1"/>
      <w:numFmt w:val="decimal"/>
      <w:lvlText w:val="%1."/>
      <w:lvlJc w:val="left"/>
      <w:pPr>
        <w:tabs>
          <w:tab w:val="num" w:pos="727"/>
        </w:tabs>
        <w:ind w:left="727" w:hanging="360"/>
      </w:pPr>
      <w:rPr>
        <w:rFonts w:cs="Times New Roman"/>
      </w:rPr>
    </w:lvl>
  </w:abstractNum>
  <w:abstractNum w:abstractNumId="11" w15:restartNumberingAfterBreak="0">
    <w:nsid w:val="00000011"/>
    <w:multiLevelType w:val="singleLevel"/>
    <w:tmpl w:val="00000011"/>
    <w:name w:val="WW8Num17"/>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3"/>
    <w:multiLevelType w:val="singleLevel"/>
    <w:tmpl w:val="D3A28B9E"/>
    <w:name w:val="WW8Num20"/>
    <w:lvl w:ilvl="0">
      <w:start w:val="1"/>
      <w:numFmt w:val="decimal"/>
      <w:lvlText w:val="%1."/>
      <w:lvlJc w:val="left"/>
      <w:pPr>
        <w:tabs>
          <w:tab w:val="num" w:pos="734"/>
        </w:tabs>
        <w:ind w:left="734" w:hanging="360"/>
      </w:pPr>
      <w:rPr>
        <w:rFonts w:ascii="Tahoma" w:eastAsia="Times New Roman" w:hAnsi="Tahoma" w:cs="Tahoma"/>
        <w:color w:val="000000"/>
      </w:rPr>
    </w:lvl>
  </w:abstractNum>
  <w:abstractNum w:abstractNumId="13" w15:restartNumberingAfterBreak="0">
    <w:nsid w:val="00000017"/>
    <w:multiLevelType w:val="multilevel"/>
    <w:tmpl w:val="00000017"/>
    <w:name w:val="WW8Num24"/>
    <w:lvl w:ilvl="0">
      <w:start w:val="20"/>
      <w:numFmt w:val="decimal"/>
      <w:pStyle w:val="Nagwek5"/>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00000019"/>
    <w:multiLevelType w:val="multilevel"/>
    <w:tmpl w:val="00000019"/>
    <w:name w:val="WW8Num2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0000001B"/>
    <w:multiLevelType w:val="multilevel"/>
    <w:tmpl w:val="0000001B"/>
    <w:name w:val="WW8Num28"/>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0000001C"/>
    <w:multiLevelType w:val="multilevel"/>
    <w:tmpl w:val="0000001C"/>
    <w:name w:val="WW8Num29"/>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D"/>
    <w:multiLevelType w:val="multilevel"/>
    <w:tmpl w:val="0000001D"/>
    <w:name w:val="WW8Num30"/>
    <w:lvl w:ilvl="0">
      <w:start w:val="23"/>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00000020"/>
    <w:multiLevelType w:val="multilevel"/>
    <w:tmpl w:val="00000020"/>
    <w:name w:val="WW8Num3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00000022"/>
    <w:multiLevelType w:val="multilevel"/>
    <w:tmpl w:val="00000022"/>
    <w:name w:val="WW8Num35"/>
    <w:lvl w:ilvl="0">
      <w:start w:val="1"/>
      <w:numFmt w:val="decimal"/>
      <w:lvlText w:val="%1."/>
      <w:lvlJc w:val="left"/>
      <w:pPr>
        <w:tabs>
          <w:tab w:val="num" w:pos="340"/>
        </w:tabs>
        <w:ind w:left="397" w:hanging="397"/>
      </w:pPr>
      <w:rPr>
        <w:rFonts w:ascii="Tahoma" w:hAnsi="Tahoma" w:cs="Times New Roman"/>
        <w:sz w:val="24"/>
      </w:rPr>
    </w:lvl>
    <w:lvl w:ilvl="1">
      <w:start w:val="1"/>
      <w:numFmt w:val="lowerLetter"/>
      <w:lvlText w:val="%2)"/>
      <w:lvlJc w:val="left"/>
      <w:pPr>
        <w:tabs>
          <w:tab w:val="num" w:pos="1440"/>
        </w:tabs>
        <w:ind w:left="1440" w:hanging="360"/>
      </w:pPr>
      <w:rPr>
        <w:rFonts w:ascii="Tahoma" w:hAnsi="Tahoma" w:cs="Times New Roman"/>
        <w:sz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23"/>
    <w:multiLevelType w:val="multilevel"/>
    <w:tmpl w:val="00000023"/>
    <w:name w:val="WW8Num36"/>
    <w:lvl w:ilvl="0">
      <w:start w:val="2"/>
      <w:numFmt w:val="decimal"/>
      <w:lvlText w:val="%1"/>
      <w:lvlJc w:val="left"/>
      <w:pPr>
        <w:tabs>
          <w:tab w:val="num" w:pos="765"/>
        </w:tabs>
        <w:ind w:left="765" w:hanging="765"/>
      </w:pPr>
      <w:rPr>
        <w:rFonts w:cs="Times New Roman"/>
      </w:rPr>
    </w:lvl>
    <w:lvl w:ilvl="1">
      <w:start w:val="1"/>
      <w:numFmt w:val="decimal"/>
      <w:lvlText w:val="%1.%2"/>
      <w:lvlJc w:val="left"/>
      <w:pPr>
        <w:tabs>
          <w:tab w:val="num" w:pos="765"/>
        </w:tabs>
        <w:ind w:left="765" w:hanging="765"/>
      </w:pPr>
      <w:rPr>
        <w:rFonts w:cs="Times New Roman"/>
      </w:rPr>
    </w:lvl>
    <w:lvl w:ilvl="2">
      <w:start w:val="1"/>
      <w:numFmt w:val="decimal"/>
      <w:lvlText w:val="%1.%2.%3"/>
      <w:lvlJc w:val="left"/>
      <w:pPr>
        <w:tabs>
          <w:tab w:val="num" w:pos="765"/>
        </w:tabs>
        <w:ind w:left="765" w:hanging="765"/>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00000025"/>
    <w:multiLevelType w:val="multilevel"/>
    <w:tmpl w:val="00000025"/>
    <w:name w:val="WW8Num38"/>
    <w:lvl w:ilvl="0">
      <w:start w:val="1"/>
      <w:numFmt w:val="lowerLetter"/>
      <w:lvlText w:val="%1)"/>
      <w:lvlJc w:val="left"/>
      <w:pPr>
        <w:tabs>
          <w:tab w:val="num" w:pos="717"/>
        </w:tabs>
        <w:ind w:left="717"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28"/>
    <w:multiLevelType w:val="multilevel"/>
    <w:tmpl w:val="00000028"/>
    <w:name w:val="WW8Num4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ahoma" w:hAnsi="Tahoma" w:cs="Tahoma"/>
        <w:color w:val="00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2A"/>
    <w:multiLevelType w:val="multilevel"/>
    <w:tmpl w:val="0000002A"/>
    <w:name w:val="WW8Num4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Tahoma" w:hAnsi="Tahoma" w:cs="Tahom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0000002B"/>
    <w:multiLevelType w:val="multilevel"/>
    <w:tmpl w:val="0000002B"/>
    <w:name w:val="WW8Num44"/>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0000002C"/>
    <w:multiLevelType w:val="multilevel"/>
    <w:tmpl w:val="0000002C"/>
    <w:name w:val="WW8Num45"/>
    <w:lvl w:ilvl="0">
      <w:start w:val="26"/>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0000002D"/>
    <w:multiLevelType w:val="multilevel"/>
    <w:tmpl w:val="0000002D"/>
    <w:name w:val="WW8Num46"/>
    <w:lvl w:ilvl="0">
      <w:start w:val="19"/>
      <w:numFmt w:val="decimal"/>
      <w:lvlText w:val="%1"/>
      <w:lvlJc w:val="left"/>
      <w:pPr>
        <w:tabs>
          <w:tab w:val="num" w:pos="480"/>
        </w:tabs>
        <w:ind w:left="480" w:hanging="48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440"/>
        </w:tabs>
        <w:ind w:left="1440" w:hanging="1440"/>
      </w:pPr>
      <w:rPr>
        <w:rFonts w:cs="Times New Roman"/>
        <w:b w:val="0"/>
      </w:rPr>
    </w:lvl>
    <w:lvl w:ilvl="5">
      <w:start w:val="1"/>
      <w:numFmt w:val="decimal"/>
      <w:lvlText w:val="%1.%2.%3.%4.%5.%6"/>
      <w:lvlJc w:val="left"/>
      <w:pPr>
        <w:tabs>
          <w:tab w:val="num" w:pos="1800"/>
        </w:tabs>
        <w:ind w:left="1800" w:hanging="1800"/>
      </w:pPr>
      <w:rPr>
        <w:rFonts w:cs="Times New Roman"/>
        <w:b w:val="0"/>
      </w:rPr>
    </w:lvl>
    <w:lvl w:ilvl="6">
      <w:start w:val="1"/>
      <w:numFmt w:val="decimal"/>
      <w:lvlText w:val="%1.%2.%3.%4.%5.%6.%7"/>
      <w:lvlJc w:val="left"/>
      <w:pPr>
        <w:tabs>
          <w:tab w:val="num" w:pos="2160"/>
        </w:tabs>
        <w:ind w:left="2160" w:hanging="2160"/>
      </w:pPr>
      <w:rPr>
        <w:rFonts w:cs="Times New Roman"/>
        <w:b w:val="0"/>
      </w:rPr>
    </w:lvl>
    <w:lvl w:ilvl="7">
      <w:start w:val="1"/>
      <w:numFmt w:val="decimal"/>
      <w:lvlText w:val="%1.%2.%3.%4.%5.%6.%7.%8"/>
      <w:lvlJc w:val="left"/>
      <w:pPr>
        <w:tabs>
          <w:tab w:val="num" w:pos="2160"/>
        </w:tabs>
        <w:ind w:left="2160" w:hanging="2160"/>
      </w:pPr>
      <w:rPr>
        <w:rFonts w:cs="Times New Roman"/>
        <w:b w:val="0"/>
      </w:rPr>
    </w:lvl>
    <w:lvl w:ilvl="8">
      <w:start w:val="1"/>
      <w:numFmt w:val="decimal"/>
      <w:lvlText w:val="%1.%2.%3.%4.%5.%6.%7.%8.%9"/>
      <w:lvlJc w:val="left"/>
      <w:pPr>
        <w:tabs>
          <w:tab w:val="num" w:pos="2520"/>
        </w:tabs>
        <w:ind w:left="2520" w:hanging="2520"/>
      </w:pPr>
      <w:rPr>
        <w:rFonts w:cs="Times New Roman"/>
        <w:b w:val="0"/>
      </w:rPr>
    </w:lvl>
  </w:abstractNum>
  <w:abstractNum w:abstractNumId="27" w15:restartNumberingAfterBreak="0">
    <w:nsid w:val="0000002F"/>
    <w:multiLevelType w:val="multilevel"/>
    <w:tmpl w:val="0000002F"/>
    <w:name w:val="WW8Num48"/>
    <w:lvl w:ilvl="0">
      <w:start w:val="18"/>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00000030"/>
    <w:multiLevelType w:val="multilevel"/>
    <w:tmpl w:val="66FA0430"/>
    <w:name w:val="WW8Num49"/>
    <w:lvl w:ilvl="0">
      <w:start w:val="1"/>
      <w:numFmt w:val="decimal"/>
      <w:lvlText w:val="%1."/>
      <w:lvlJc w:val="left"/>
      <w:pPr>
        <w:tabs>
          <w:tab w:val="num" w:pos="720"/>
        </w:tabs>
        <w:ind w:left="720" w:hanging="360"/>
      </w:pPr>
      <w:rPr>
        <w:rFonts w:cs="Times New Roman"/>
        <w:b/>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00000031"/>
    <w:multiLevelType w:val="multilevel"/>
    <w:tmpl w:val="00000031"/>
    <w:name w:val="WW8Num51"/>
    <w:lvl w:ilvl="0">
      <w:start w:val="4"/>
      <w:numFmt w:val="decimal"/>
      <w:lvlText w:val="%1"/>
      <w:lvlJc w:val="left"/>
      <w:pPr>
        <w:tabs>
          <w:tab w:val="num" w:pos="660"/>
        </w:tabs>
        <w:ind w:left="660" w:hanging="6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15:restartNumberingAfterBreak="0">
    <w:nsid w:val="00000033"/>
    <w:multiLevelType w:val="singleLevel"/>
    <w:tmpl w:val="00000033"/>
    <w:name w:val="WW8Num53"/>
    <w:lvl w:ilvl="0">
      <w:start w:val="1"/>
      <w:numFmt w:val="decimal"/>
      <w:lvlText w:val="%1."/>
      <w:lvlJc w:val="left"/>
      <w:pPr>
        <w:tabs>
          <w:tab w:val="num" w:pos="720"/>
        </w:tabs>
        <w:ind w:left="720" w:hanging="360"/>
      </w:pPr>
      <w:rPr>
        <w:rFonts w:ascii="Tahoma" w:hAnsi="Tahoma" w:cs="Times New Roman"/>
        <w:sz w:val="24"/>
      </w:rPr>
    </w:lvl>
  </w:abstractNum>
  <w:abstractNum w:abstractNumId="31" w15:restartNumberingAfterBreak="0">
    <w:nsid w:val="00000034"/>
    <w:multiLevelType w:val="multilevel"/>
    <w:tmpl w:val="00000034"/>
    <w:name w:val="WW8Num5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0000003A"/>
    <w:multiLevelType w:val="multilevel"/>
    <w:tmpl w:val="0000003A"/>
    <w:name w:val="WW8Num61"/>
    <w:lvl w:ilvl="0">
      <w:start w:val="24"/>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0000003C"/>
    <w:multiLevelType w:val="multilevel"/>
    <w:tmpl w:val="26304290"/>
    <w:name w:val="WW8Num63"/>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color w:val="000000"/>
      </w:rPr>
    </w:lvl>
    <w:lvl w:ilvl="2">
      <w:start w:val="1"/>
      <w:numFmt w:val="decimal"/>
      <w:lvlText w:val="%3)"/>
      <w:lvlJc w:val="left"/>
      <w:pPr>
        <w:tabs>
          <w:tab w:val="num" w:pos="360"/>
        </w:tabs>
        <w:ind w:left="360" w:hanging="360"/>
      </w:pPr>
      <w:rPr>
        <w:rFonts w:cs="Times New Roman" w:hint="default"/>
        <w:b w:val="0"/>
        <w:i w:val="0"/>
        <w:sz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00000041"/>
    <w:multiLevelType w:val="singleLevel"/>
    <w:tmpl w:val="00000041"/>
    <w:name w:val="WW8Num68"/>
    <w:lvl w:ilvl="0">
      <w:start w:val="2"/>
      <w:numFmt w:val="decimal"/>
      <w:lvlText w:val="(%1)"/>
      <w:lvlJc w:val="left"/>
      <w:pPr>
        <w:tabs>
          <w:tab w:val="num" w:pos="1410"/>
        </w:tabs>
        <w:ind w:left="1410" w:hanging="705"/>
      </w:pPr>
      <w:rPr>
        <w:rFonts w:cs="Times New Roman"/>
      </w:rPr>
    </w:lvl>
  </w:abstractNum>
  <w:abstractNum w:abstractNumId="35" w15:restartNumberingAfterBreak="0">
    <w:nsid w:val="00000042"/>
    <w:multiLevelType w:val="multilevel"/>
    <w:tmpl w:val="0A5CB118"/>
    <w:name w:val="WW8Num69"/>
    <w:lvl w:ilvl="0">
      <w:start w:val="1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6" w15:restartNumberingAfterBreak="0">
    <w:nsid w:val="00000043"/>
    <w:multiLevelType w:val="multilevel"/>
    <w:tmpl w:val="00000043"/>
    <w:name w:val="WW8Num70"/>
    <w:lvl w:ilvl="0">
      <w:start w:val="1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7" w15:restartNumberingAfterBreak="0">
    <w:nsid w:val="00000045"/>
    <w:multiLevelType w:val="multilevel"/>
    <w:tmpl w:val="00000045"/>
    <w:name w:val="WW8Num73"/>
    <w:lvl w:ilvl="0">
      <w:start w:val="100"/>
      <w:numFmt w:val="lowerRoman"/>
      <w:pStyle w:val="Nagwek6"/>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48"/>
    <w:multiLevelType w:val="multilevel"/>
    <w:tmpl w:val="D57C8956"/>
    <w:name w:val="WW8Num7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ahoma" w:eastAsia="Times New Roman" w:hAnsi="Tahoma" w:cs="Tahoma"/>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1AF4A47"/>
    <w:multiLevelType w:val="hybridMultilevel"/>
    <w:tmpl w:val="DE1A38B8"/>
    <w:lvl w:ilvl="0" w:tplc="EFEE2182">
      <w:start w:val="1"/>
      <w:numFmt w:val="decimal"/>
      <w:lvlText w:val="%1)"/>
      <w:lvlJc w:val="left"/>
      <w:pPr>
        <w:tabs>
          <w:tab w:val="num" w:pos="1440"/>
        </w:tabs>
        <w:ind w:left="1440" w:hanging="360"/>
      </w:pPr>
      <w:rPr>
        <w:rFonts w:cs="Times New Roman" w:hint="default"/>
      </w:rPr>
    </w:lvl>
    <w:lvl w:ilvl="1" w:tplc="7E6C98DC">
      <w:start w:val="1"/>
      <w:numFmt w:val="decimal"/>
      <w:lvlText w:val="%2)"/>
      <w:lvlJc w:val="left"/>
      <w:pPr>
        <w:tabs>
          <w:tab w:val="num" w:pos="1440"/>
        </w:tabs>
        <w:ind w:left="1440" w:hanging="360"/>
      </w:pPr>
      <w:rPr>
        <w:rFonts w:ascii="Arial" w:hAnsi="Arial" w:cs="Arial" w:hint="default"/>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02204092"/>
    <w:multiLevelType w:val="hybridMultilevel"/>
    <w:tmpl w:val="81A89B28"/>
    <w:lvl w:ilvl="0" w:tplc="0415000F">
      <w:start w:val="1"/>
      <w:numFmt w:val="decimal"/>
      <w:lvlText w:val="%1."/>
      <w:lvlJc w:val="left"/>
      <w:pPr>
        <w:tabs>
          <w:tab w:val="num" w:pos="720"/>
        </w:tabs>
        <w:ind w:left="720" w:hanging="360"/>
      </w:pPr>
      <w:rPr>
        <w:rFonts w:cs="Times New Roman"/>
      </w:rPr>
    </w:lvl>
    <w:lvl w:ilvl="1" w:tplc="CE984E9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43C21AB"/>
    <w:multiLevelType w:val="hybridMultilevel"/>
    <w:tmpl w:val="395CF900"/>
    <w:lvl w:ilvl="0" w:tplc="18247588">
      <w:start w:val="1"/>
      <w:numFmt w:val="decimal"/>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052D3E2A"/>
    <w:multiLevelType w:val="hybridMultilevel"/>
    <w:tmpl w:val="04663D50"/>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31C4461"/>
    <w:multiLevelType w:val="hybridMultilevel"/>
    <w:tmpl w:val="0A9EB51E"/>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3695408"/>
    <w:multiLevelType w:val="hybridMultilevel"/>
    <w:tmpl w:val="0FE2AEC8"/>
    <w:lvl w:ilvl="0" w:tplc="0415000F">
      <w:start w:val="1"/>
      <w:numFmt w:val="decimal"/>
      <w:lvlText w:val="%1."/>
      <w:lvlJc w:val="left"/>
      <w:pPr>
        <w:tabs>
          <w:tab w:val="num" w:pos="727"/>
        </w:tabs>
        <w:ind w:left="727" w:hanging="360"/>
      </w:pPr>
      <w:rPr>
        <w:rFonts w:cs="Times New Roman"/>
      </w:rPr>
    </w:lvl>
    <w:lvl w:ilvl="1" w:tplc="A5EC01DA">
      <w:start w:val="1"/>
      <w:numFmt w:val="decimal"/>
      <w:lvlText w:val="%2)"/>
      <w:lvlJc w:val="left"/>
      <w:pPr>
        <w:tabs>
          <w:tab w:val="num" w:pos="1447"/>
        </w:tabs>
        <w:ind w:left="1447" w:hanging="360"/>
      </w:pPr>
      <w:rPr>
        <w:rFonts w:cs="Times New Roman" w:hint="default"/>
      </w:rPr>
    </w:lvl>
    <w:lvl w:ilvl="2" w:tplc="0415001B" w:tentative="1">
      <w:start w:val="1"/>
      <w:numFmt w:val="lowerRoman"/>
      <w:lvlText w:val="%3."/>
      <w:lvlJc w:val="right"/>
      <w:pPr>
        <w:tabs>
          <w:tab w:val="num" w:pos="2167"/>
        </w:tabs>
        <w:ind w:left="2167" w:hanging="180"/>
      </w:pPr>
      <w:rPr>
        <w:rFonts w:cs="Times New Roman"/>
      </w:rPr>
    </w:lvl>
    <w:lvl w:ilvl="3" w:tplc="0415000F" w:tentative="1">
      <w:start w:val="1"/>
      <w:numFmt w:val="decimal"/>
      <w:lvlText w:val="%4."/>
      <w:lvlJc w:val="left"/>
      <w:pPr>
        <w:tabs>
          <w:tab w:val="num" w:pos="2887"/>
        </w:tabs>
        <w:ind w:left="2887" w:hanging="360"/>
      </w:pPr>
      <w:rPr>
        <w:rFonts w:cs="Times New Roman"/>
      </w:rPr>
    </w:lvl>
    <w:lvl w:ilvl="4" w:tplc="04150019" w:tentative="1">
      <w:start w:val="1"/>
      <w:numFmt w:val="lowerLetter"/>
      <w:lvlText w:val="%5."/>
      <w:lvlJc w:val="left"/>
      <w:pPr>
        <w:tabs>
          <w:tab w:val="num" w:pos="3607"/>
        </w:tabs>
        <w:ind w:left="3607" w:hanging="360"/>
      </w:pPr>
      <w:rPr>
        <w:rFonts w:cs="Times New Roman"/>
      </w:rPr>
    </w:lvl>
    <w:lvl w:ilvl="5" w:tplc="0415001B" w:tentative="1">
      <w:start w:val="1"/>
      <w:numFmt w:val="lowerRoman"/>
      <w:lvlText w:val="%6."/>
      <w:lvlJc w:val="right"/>
      <w:pPr>
        <w:tabs>
          <w:tab w:val="num" w:pos="4327"/>
        </w:tabs>
        <w:ind w:left="4327" w:hanging="180"/>
      </w:pPr>
      <w:rPr>
        <w:rFonts w:cs="Times New Roman"/>
      </w:rPr>
    </w:lvl>
    <w:lvl w:ilvl="6" w:tplc="0415000F" w:tentative="1">
      <w:start w:val="1"/>
      <w:numFmt w:val="decimal"/>
      <w:lvlText w:val="%7."/>
      <w:lvlJc w:val="left"/>
      <w:pPr>
        <w:tabs>
          <w:tab w:val="num" w:pos="5047"/>
        </w:tabs>
        <w:ind w:left="5047" w:hanging="360"/>
      </w:pPr>
      <w:rPr>
        <w:rFonts w:cs="Times New Roman"/>
      </w:rPr>
    </w:lvl>
    <w:lvl w:ilvl="7" w:tplc="04150019" w:tentative="1">
      <w:start w:val="1"/>
      <w:numFmt w:val="lowerLetter"/>
      <w:lvlText w:val="%8."/>
      <w:lvlJc w:val="left"/>
      <w:pPr>
        <w:tabs>
          <w:tab w:val="num" w:pos="5767"/>
        </w:tabs>
        <w:ind w:left="5767" w:hanging="360"/>
      </w:pPr>
      <w:rPr>
        <w:rFonts w:cs="Times New Roman"/>
      </w:rPr>
    </w:lvl>
    <w:lvl w:ilvl="8" w:tplc="0415001B" w:tentative="1">
      <w:start w:val="1"/>
      <w:numFmt w:val="lowerRoman"/>
      <w:lvlText w:val="%9."/>
      <w:lvlJc w:val="right"/>
      <w:pPr>
        <w:tabs>
          <w:tab w:val="num" w:pos="6487"/>
        </w:tabs>
        <w:ind w:left="6487" w:hanging="180"/>
      </w:pPr>
      <w:rPr>
        <w:rFonts w:cs="Times New Roman"/>
      </w:rPr>
    </w:lvl>
  </w:abstractNum>
  <w:abstractNum w:abstractNumId="45" w15:restartNumberingAfterBreak="0">
    <w:nsid w:val="16CE0AEC"/>
    <w:multiLevelType w:val="hybridMultilevel"/>
    <w:tmpl w:val="04A44B04"/>
    <w:lvl w:ilvl="0" w:tplc="02828DE0">
      <w:start w:val="1"/>
      <w:numFmt w:val="decimal"/>
      <w:lvlText w:val="%1."/>
      <w:lvlJc w:val="left"/>
      <w:pPr>
        <w:tabs>
          <w:tab w:val="num" w:pos="720"/>
        </w:tabs>
        <w:ind w:left="720" w:hanging="360"/>
      </w:pPr>
      <w:rPr>
        <w:rFonts w:cs="Times New Roman" w:hint="default"/>
        <w:color w:val="000000"/>
      </w:rPr>
    </w:lvl>
    <w:lvl w:ilvl="1" w:tplc="43F2284C">
      <w:start w:val="1"/>
      <w:numFmt w:val="decimal"/>
      <w:lvlText w:val="%2)"/>
      <w:lvlJc w:val="left"/>
      <w:pPr>
        <w:tabs>
          <w:tab w:val="num" w:pos="1440"/>
        </w:tabs>
        <w:ind w:left="1440" w:hanging="360"/>
      </w:pPr>
      <w:rPr>
        <w:rFonts w:ascii="Arial" w:hAnsi="Arial" w:cs="Arial" w:hint="default"/>
        <w:sz w:val="18"/>
        <w:szCs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AB429D9"/>
    <w:multiLevelType w:val="hybridMultilevel"/>
    <w:tmpl w:val="40AC5F94"/>
    <w:lvl w:ilvl="0" w:tplc="5E4AAFD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E584DAC"/>
    <w:multiLevelType w:val="hybridMultilevel"/>
    <w:tmpl w:val="2806E594"/>
    <w:lvl w:ilvl="0" w:tplc="5E4AAF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0981C4E"/>
    <w:multiLevelType w:val="hybridMultilevel"/>
    <w:tmpl w:val="46F6D766"/>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4452CCE"/>
    <w:multiLevelType w:val="hybridMultilevel"/>
    <w:tmpl w:val="0B806E74"/>
    <w:lvl w:ilvl="0" w:tplc="5E4AAFD2">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8660FE2"/>
    <w:multiLevelType w:val="hybridMultilevel"/>
    <w:tmpl w:val="0B82B5B0"/>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94251E"/>
    <w:multiLevelType w:val="multilevel"/>
    <w:tmpl w:val="5F7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AC44DF1"/>
    <w:multiLevelType w:val="hybridMultilevel"/>
    <w:tmpl w:val="D7CC3DFA"/>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B470DF1"/>
    <w:multiLevelType w:val="hybridMultilevel"/>
    <w:tmpl w:val="FC5CE12C"/>
    <w:lvl w:ilvl="0" w:tplc="5E4AAFD2">
      <w:start w:val="1"/>
      <w:numFmt w:val="bullet"/>
      <w:lvlText w:val=""/>
      <w:lvlJc w:val="left"/>
      <w:pPr>
        <w:tabs>
          <w:tab w:val="num" w:pos="377"/>
        </w:tabs>
        <w:ind w:left="377" w:hanging="360"/>
      </w:pPr>
      <w:rPr>
        <w:rFonts w:ascii="Symbol" w:hAnsi="Symbol" w:hint="default"/>
      </w:rPr>
    </w:lvl>
    <w:lvl w:ilvl="1" w:tplc="FFFFFFFF" w:tentative="1">
      <w:start w:val="1"/>
      <w:numFmt w:val="bullet"/>
      <w:lvlText w:val="o"/>
      <w:lvlJc w:val="left"/>
      <w:pPr>
        <w:tabs>
          <w:tab w:val="num" w:pos="1097"/>
        </w:tabs>
        <w:ind w:left="1097" w:hanging="360"/>
      </w:pPr>
      <w:rPr>
        <w:rFonts w:ascii="Courier New" w:hAnsi="Courier New" w:hint="default"/>
      </w:rPr>
    </w:lvl>
    <w:lvl w:ilvl="2" w:tplc="FFFFFFFF" w:tentative="1">
      <w:start w:val="1"/>
      <w:numFmt w:val="bullet"/>
      <w:lvlText w:val=""/>
      <w:lvlJc w:val="left"/>
      <w:pPr>
        <w:tabs>
          <w:tab w:val="num" w:pos="1817"/>
        </w:tabs>
        <w:ind w:left="1817" w:hanging="360"/>
      </w:pPr>
      <w:rPr>
        <w:rFonts w:ascii="Wingdings" w:hAnsi="Wingdings" w:hint="default"/>
      </w:rPr>
    </w:lvl>
    <w:lvl w:ilvl="3" w:tplc="FFFFFFFF" w:tentative="1">
      <w:start w:val="1"/>
      <w:numFmt w:val="bullet"/>
      <w:lvlText w:val=""/>
      <w:lvlJc w:val="left"/>
      <w:pPr>
        <w:tabs>
          <w:tab w:val="num" w:pos="2537"/>
        </w:tabs>
        <w:ind w:left="2537" w:hanging="360"/>
      </w:pPr>
      <w:rPr>
        <w:rFonts w:ascii="Symbol" w:hAnsi="Symbol" w:hint="default"/>
      </w:rPr>
    </w:lvl>
    <w:lvl w:ilvl="4" w:tplc="FFFFFFFF" w:tentative="1">
      <w:start w:val="1"/>
      <w:numFmt w:val="bullet"/>
      <w:lvlText w:val="o"/>
      <w:lvlJc w:val="left"/>
      <w:pPr>
        <w:tabs>
          <w:tab w:val="num" w:pos="3257"/>
        </w:tabs>
        <w:ind w:left="3257" w:hanging="360"/>
      </w:pPr>
      <w:rPr>
        <w:rFonts w:ascii="Courier New" w:hAnsi="Courier New" w:hint="default"/>
      </w:rPr>
    </w:lvl>
    <w:lvl w:ilvl="5" w:tplc="FFFFFFFF" w:tentative="1">
      <w:start w:val="1"/>
      <w:numFmt w:val="bullet"/>
      <w:lvlText w:val=""/>
      <w:lvlJc w:val="left"/>
      <w:pPr>
        <w:tabs>
          <w:tab w:val="num" w:pos="3977"/>
        </w:tabs>
        <w:ind w:left="3977" w:hanging="360"/>
      </w:pPr>
      <w:rPr>
        <w:rFonts w:ascii="Wingdings" w:hAnsi="Wingdings" w:hint="default"/>
      </w:rPr>
    </w:lvl>
    <w:lvl w:ilvl="6" w:tplc="FFFFFFFF" w:tentative="1">
      <w:start w:val="1"/>
      <w:numFmt w:val="bullet"/>
      <w:lvlText w:val=""/>
      <w:lvlJc w:val="left"/>
      <w:pPr>
        <w:tabs>
          <w:tab w:val="num" w:pos="4697"/>
        </w:tabs>
        <w:ind w:left="4697" w:hanging="360"/>
      </w:pPr>
      <w:rPr>
        <w:rFonts w:ascii="Symbol" w:hAnsi="Symbol" w:hint="default"/>
      </w:rPr>
    </w:lvl>
    <w:lvl w:ilvl="7" w:tplc="FFFFFFFF" w:tentative="1">
      <w:start w:val="1"/>
      <w:numFmt w:val="bullet"/>
      <w:lvlText w:val="o"/>
      <w:lvlJc w:val="left"/>
      <w:pPr>
        <w:tabs>
          <w:tab w:val="num" w:pos="5417"/>
        </w:tabs>
        <w:ind w:left="5417" w:hanging="360"/>
      </w:pPr>
      <w:rPr>
        <w:rFonts w:ascii="Courier New" w:hAnsi="Courier New" w:hint="default"/>
      </w:rPr>
    </w:lvl>
    <w:lvl w:ilvl="8" w:tplc="FFFFFFFF" w:tentative="1">
      <w:start w:val="1"/>
      <w:numFmt w:val="bullet"/>
      <w:lvlText w:val=""/>
      <w:lvlJc w:val="left"/>
      <w:pPr>
        <w:tabs>
          <w:tab w:val="num" w:pos="6137"/>
        </w:tabs>
        <w:ind w:left="6137" w:hanging="360"/>
      </w:pPr>
      <w:rPr>
        <w:rFonts w:ascii="Wingdings" w:hAnsi="Wingdings" w:hint="default"/>
      </w:rPr>
    </w:lvl>
  </w:abstractNum>
  <w:abstractNum w:abstractNumId="54" w15:restartNumberingAfterBreak="0">
    <w:nsid w:val="2CA33329"/>
    <w:multiLevelType w:val="hybridMultilevel"/>
    <w:tmpl w:val="DBC0ED9E"/>
    <w:lvl w:ilvl="0" w:tplc="43F2284C">
      <w:start w:val="1"/>
      <w:numFmt w:val="decimal"/>
      <w:lvlText w:val="%1)"/>
      <w:lvlJc w:val="left"/>
      <w:pPr>
        <w:ind w:left="360" w:hanging="360"/>
      </w:pPr>
      <w:rPr>
        <w:rFonts w:ascii="Arial" w:hAnsi="Arial" w:cs="Arial"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3019F1"/>
    <w:multiLevelType w:val="hybridMultilevel"/>
    <w:tmpl w:val="D3E6CE5C"/>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E6E65F2"/>
    <w:multiLevelType w:val="hybridMultilevel"/>
    <w:tmpl w:val="8D8CC960"/>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0FA341F"/>
    <w:multiLevelType w:val="hybridMultilevel"/>
    <w:tmpl w:val="4FE6BE94"/>
    <w:lvl w:ilvl="0" w:tplc="C4129C98">
      <w:start w:val="1"/>
      <w:numFmt w:val="decimal"/>
      <w:lvlText w:val="4.%1."/>
      <w:lvlJc w:val="left"/>
      <w:pPr>
        <w:ind w:left="360" w:hanging="360"/>
      </w:pPr>
      <w:rPr>
        <w:rFonts w:ascii="Arial" w:hAnsi="Arial" w:cs="Arial" w:hint="default"/>
        <w:b w:val="0"/>
        <w:bCs w:val="0"/>
        <w:color w:val="000000" w:themeColor="text1"/>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2B75B5F"/>
    <w:multiLevelType w:val="hybridMultilevel"/>
    <w:tmpl w:val="2B5000D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4E74810"/>
    <w:multiLevelType w:val="multilevel"/>
    <w:tmpl w:val="BFA8361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77"/>
        </w:tabs>
        <w:ind w:left="-377" w:hanging="720"/>
      </w:pPr>
      <w:rPr>
        <w:rFonts w:cs="Times New Roman" w:hint="default"/>
      </w:rPr>
    </w:lvl>
    <w:lvl w:ilvl="2">
      <w:start w:val="1"/>
      <w:numFmt w:val="decimal"/>
      <w:lvlText w:val="%1.%2.%3"/>
      <w:lvlJc w:val="left"/>
      <w:pPr>
        <w:tabs>
          <w:tab w:val="num" w:pos="-377"/>
        </w:tabs>
        <w:ind w:left="-377" w:hanging="720"/>
      </w:pPr>
      <w:rPr>
        <w:rFonts w:cs="Times New Roman" w:hint="default"/>
      </w:rPr>
    </w:lvl>
    <w:lvl w:ilvl="3">
      <w:start w:val="1"/>
      <w:numFmt w:val="decimal"/>
      <w:lvlText w:val="%1.%2.%3.%4"/>
      <w:lvlJc w:val="left"/>
      <w:pPr>
        <w:tabs>
          <w:tab w:val="num" w:pos="-17"/>
        </w:tabs>
        <w:ind w:left="-17" w:hanging="1080"/>
      </w:pPr>
      <w:rPr>
        <w:rFonts w:cs="Times New Roman" w:hint="default"/>
      </w:rPr>
    </w:lvl>
    <w:lvl w:ilvl="4">
      <w:start w:val="1"/>
      <w:numFmt w:val="decimal"/>
      <w:lvlText w:val="%1.%2.%3.%4.%5"/>
      <w:lvlJc w:val="left"/>
      <w:pPr>
        <w:tabs>
          <w:tab w:val="num" w:pos="343"/>
        </w:tabs>
        <w:ind w:left="343" w:hanging="1440"/>
      </w:pPr>
      <w:rPr>
        <w:rFonts w:cs="Times New Roman" w:hint="default"/>
      </w:rPr>
    </w:lvl>
    <w:lvl w:ilvl="5">
      <w:start w:val="1"/>
      <w:numFmt w:val="decimal"/>
      <w:lvlText w:val="%1.%2.%3.%4.%5.%6"/>
      <w:lvlJc w:val="left"/>
      <w:pPr>
        <w:tabs>
          <w:tab w:val="num" w:pos="343"/>
        </w:tabs>
        <w:ind w:left="343" w:hanging="1440"/>
      </w:pPr>
      <w:rPr>
        <w:rFonts w:cs="Times New Roman" w:hint="default"/>
      </w:rPr>
    </w:lvl>
    <w:lvl w:ilvl="6">
      <w:start w:val="1"/>
      <w:numFmt w:val="decimal"/>
      <w:lvlText w:val="%1.%2.%3.%4.%5.%6.%7"/>
      <w:lvlJc w:val="left"/>
      <w:pPr>
        <w:tabs>
          <w:tab w:val="num" w:pos="703"/>
        </w:tabs>
        <w:ind w:left="703" w:hanging="1800"/>
      </w:pPr>
      <w:rPr>
        <w:rFonts w:cs="Times New Roman" w:hint="default"/>
      </w:rPr>
    </w:lvl>
    <w:lvl w:ilvl="7">
      <w:start w:val="1"/>
      <w:numFmt w:val="decimal"/>
      <w:lvlText w:val="%1.%2.%3.%4.%5.%6.%7.%8"/>
      <w:lvlJc w:val="left"/>
      <w:pPr>
        <w:tabs>
          <w:tab w:val="num" w:pos="1063"/>
        </w:tabs>
        <w:ind w:left="1063" w:hanging="2160"/>
      </w:pPr>
      <w:rPr>
        <w:rFonts w:cs="Times New Roman" w:hint="default"/>
      </w:rPr>
    </w:lvl>
    <w:lvl w:ilvl="8">
      <w:start w:val="1"/>
      <w:numFmt w:val="decimal"/>
      <w:lvlText w:val="%1.%2.%3.%4.%5.%6.%7.%8.%9"/>
      <w:lvlJc w:val="left"/>
      <w:pPr>
        <w:tabs>
          <w:tab w:val="num" w:pos="1063"/>
        </w:tabs>
        <w:ind w:left="1063" w:hanging="2160"/>
      </w:pPr>
      <w:rPr>
        <w:rFonts w:cs="Times New Roman" w:hint="default"/>
      </w:rPr>
    </w:lvl>
  </w:abstractNum>
  <w:abstractNum w:abstractNumId="60" w15:restartNumberingAfterBreak="0">
    <w:nsid w:val="35263AE8"/>
    <w:multiLevelType w:val="hybridMultilevel"/>
    <w:tmpl w:val="1B2E1E8E"/>
    <w:lvl w:ilvl="0" w:tplc="04150001">
      <w:start w:val="1"/>
      <w:numFmt w:val="bullet"/>
      <w:lvlText w:val=""/>
      <w:lvlJc w:val="left"/>
      <w:pPr>
        <w:ind w:left="1230" w:hanging="360"/>
      </w:pPr>
      <w:rPr>
        <w:rFonts w:ascii="Symbol" w:hAnsi="Symbol" w:hint="default"/>
      </w:rPr>
    </w:lvl>
    <w:lvl w:ilvl="1" w:tplc="04150003">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61" w15:restartNumberingAfterBreak="0">
    <w:nsid w:val="36692931"/>
    <w:multiLevelType w:val="hybridMultilevel"/>
    <w:tmpl w:val="ED4E4C6A"/>
    <w:name w:val="WW8Num702"/>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6D412D8"/>
    <w:multiLevelType w:val="hybridMultilevel"/>
    <w:tmpl w:val="3BA8274A"/>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F247D05"/>
    <w:multiLevelType w:val="hybridMultilevel"/>
    <w:tmpl w:val="17E02A06"/>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1E54235"/>
    <w:multiLevelType w:val="hybridMultilevel"/>
    <w:tmpl w:val="94AC2812"/>
    <w:lvl w:ilvl="0" w:tplc="90CE935E">
      <w:start w:val="1"/>
      <w:numFmt w:val="decimal"/>
      <w:lvlText w:val="%1)"/>
      <w:lvlJc w:val="left"/>
      <w:pPr>
        <w:tabs>
          <w:tab w:val="num" w:pos="360"/>
        </w:tabs>
        <w:ind w:left="360" w:hanging="360"/>
      </w:pPr>
      <w:rPr>
        <w:rFonts w:cs="Times New Roman"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17E0505"/>
    <w:multiLevelType w:val="hybridMultilevel"/>
    <w:tmpl w:val="74E6244E"/>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5456F76"/>
    <w:multiLevelType w:val="hybridMultilevel"/>
    <w:tmpl w:val="BFB4FE3A"/>
    <w:lvl w:ilvl="0" w:tplc="5E4AAFD2">
      <w:start w:val="1"/>
      <w:numFmt w:val="bullet"/>
      <w:lvlText w:val=""/>
      <w:lvlJc w:val="left"/>
      <w:pPr>
        <w:ind w:left="377" w:hanging="360"/>
      </w:pPr>
      <w:rPr>
        <w:rFonts w:ascii="Symbol" w:hAnsi="Symbol" w:hint="default"/>
      </w:rPr>
    </w:lvl>
    <w:lvl w:ilvl="1" w:tplc="04150003" w:tentative="1">
      <w:start w:val="1"/>
      <w:numFmt w:val="bullet"/>
      <w:lvlText w:val="o"/>
      <w:lvlJc w:val="left"/>
      <w:pPr>
        <w:ind w:left="1097" w:hanging="360"/>
      </w:pPr>
      <w:rPr>
        <w:rFonts w:ascii="Courier New" w:hAnsi="Courier New" w:cs="Courier New" w:hint="default"/>
      </w:rPr>
    </w:lvl>
    <w:lvl w:ilvl="2" w:tplc="04150005" w:tentative="1">
      <w:start w:val="1"/>
      <w:numFmt w:val="bullet"/>
      <w:lvlText w:val=""/>
      <w:lvlJc w:val="left"/>
      <w:pPr>
        <w:ind w:left="1817" w:hanging="360"/>
      </w:pPr>
      <w:rPr>
        <w:rFonts w:ascii="Wingdings" w:hAnsi="Wingdings" w:hint="default"/>
      </w:rPr>
    </w:lvl>
    <w:lvl w:ilvl="3" w:tplc="04150001" w:tentative="1">
      <w:start w:val="1"/>
      <w:numFmt w:val="bullet"/>
      <w:lvlText w:val=""/>
      <w:lvlJc w:val="left"/>
      <w:pPr>
        <w:ind w:left="2537" w:hanging="360"/>
      </w:pPr>
      <w:rPr>
        <w:rFonts w:ascii="Symbol" w:hAnsi="Symbol" w:hint="default"/>
      </w:rPr>
    </w:lvl>
    <w:lvl w:ilvl="4" w:tplc="04150003" w:tentative="1">
      <w:start w:val="1"/>
      <w:numFmt w:val="bullet"/>
      <w:lvlText w:val="o"/>
      <w:lvlJc w:val="left"/>
      <w:pPr>
        <w:ind w:left="3257" w:hanging="360"/>
      </w:pPr>
      <w:rPr>
        <w:rFonts w:ascii="Courier New" w:hAnsi="Courier New" w:cs="Courier New" w:hint="default"/>
      </w:rPr>
    </w:lvl>
    <w:lvl w:ilvl="5" w:tplc="04150005" w:tentative="1">
      <w:start w:val="1"/>
      <w:numFmt w:val="bullet"/>
      <w:lvlText w:val=""/>
      <w:lvlJc w:val="left"/>
      <w:pPr>
        <w:ind w:left="3977" w:hanging="360"/>
      </w:pPr>
      <w:rPr>
        <w:rFonts w:ascii="Wingdings" w:hAnsi="Wingdings" w:hint="default"/>
      </w:rPr>
    </w:lvl>
    <w:lvl w:ilvl="6" w:tplc="04150001" w:tentative="1">
      <w:start w:val="1"/>
      <w:numFmt w:val="bullet"/>
      <w:lvlText w:val=""/>
      <w:lvlJc w:val="left"/>
      <w:pPr>
        <w:ind w:left="4697" w:hanging="360"/>
      </w:pPr>
      <w:rPr>
        <w:rFonts w:ascii="Symbol" w:hAnsi="Symbol" w:hint="default"/>
      </w:rPr>
    </w:lvl>
    <w:lvl w:ilvl="7" w:tplc="04150003" w:tentative="1">
      <w:start w:val="1"/>
      <w:numFmt w:val="bullet"/>
      <w:lvlText w:val="o"/>
      <w:lvlJc w:val="left"/>
      <w:pPr>
        <w:ind w:left="5417" w:hanging="360"/>
      </w:pPr>
      <w:rPr>
        <w:rFonts w:ascii="Courier New" w:hAnsi="Courier New" w:cs="Courier New" w:hint="default"/>
      </w:rPr>
    </w:lvl>
    <w:lvl w:ilvl="8" w:tplc="04150005" w:tentative="1">
      <w:start w:val="1"/>
      <w:numFmt w:val="bullet"/>
      <w:lvlText w:val=""/>
      <w:lvlJc w:val="left"/>
      <w:pPr>
        <w:ind w:left="6137" w:hanging="360"/>
      </w:pPr>
      <w:rPr>
        <w:rFonts w:ascii="Wingdings" w:hAnsi="Wingdings" w:hint="default"/>
      </w:rPr>
    </w:lvl>
  </w:abstractNum>
  <w:abstractNum w:abstractNumId="67" w15:restartNumberingAfterBreak="0">
    <w:nsid w:val="56252417"/>
    <w:multiLevelType w:val="hybridMultilevel"/>
    <w:tmpl w:val="85CEA36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6291929"/>
    <w:multiLevelType w:val="hybridMultilevel"/>
    <w:tmpl w:val="3170FB48"/>
    <w:lvl w:ilvl="0" w:tplc="814A723E">
      <w:start w:val="6"/>
      <w:numFmt w:val="decimal"/>
      <w:lvlText w:val="%1)"/>
      <w:lvlJc w:val="left"/>
      <w:pPr>
        <w:tabs>
          <w:tab w:val="num" w:pos="360"/>
        </w:tabs>
        <w:ind w:left="36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2D4FB7"/>
    <w:multiLevelType w:val="hybridMultilevel"/>
    <w:tmpl w:val="26AA966A"/>
    <w:lvl w:ilvl="0" w:tplc="D398FFCA">
      <w:start w:val="3"/>
      <w:numFmt w:val="decimal"/>
      <w:lvlText w:val="%1."/>
      <w:lvlJc w:val="left"/>
      <w:pPr>
        <w:tabs>
          <w:tab w:val="num" w:pos="720"/>
        </w:tabs>
        <w:ind w:left="720" w:hanging="360"/>
      </w:pPr>
      <w:rPr>
        <w:rFonts w:cs="Times New Roman" w:hint="default"/>
        <w:color w:val="000000"/>
      </w:rPr>
    </w:lvl>
    <w:lvl w:ilvl="1" w:tplc="BE0A25BE">
      <w:start w:val="1"/>
      <w:numFmt w:val="decimal"/>
      <w:lvlText w:val="%2)"/>
      <w:lvlJc w:val="left"/>
      <w:pPr>
        <w:tabs>
          <w:tab w:val="num" w:pos="1440"/>
        </w:tabs>
        <w:ind w:left="1440" w:hanging="360"/>
      </w:pPr>
      <w:rPr>
        <w:rFonts w:cs="Times New Roman" w:hint="default"/>
        <w:color w:val="00000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9EB6086"/>
    <w:multiLevelType w:val="hybridMultilevel"/>
    <w:tmpl w:val="6A0817F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B5D3BAB"/>
    <w:multiLevelType w:val="hybridMultilevel"/>
    <w:tmpl w:val="8E9C9C84"/>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CF6203A"/>
    <w:multiLevelType w:val="hybridMultilevel"/>
    <w:tmpl w:val="230A7D4C"/>
    <w:lvl w:ilvl="0" w:tplc="5E4AA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EC62C6B"/>
    <w:multiLevelType w:val="hybridMultilevel"/>
    <w:tmpl w:val="8A30FEA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016677A"/>
    <w:multiLevelType w:val="hybridMultilevel"/>
    <w:tmpl w:val="F1C00FFA"/>
    <w:lvl w:ilvl="0" w:tplc="5E4AAFD2">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6692022"/>
    <w:multiLevelType w:val="hybridMultilevel"/>
    <w:tmpl w:val="0004E5B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7E47081"/>
    <w:multiLevelType w:val="hybridMultilevel"/>
    <w:tmpl w:val="8FE83DE8"/>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A883990"/>
    <w:multiLevelType w:val="hybridMultilevel"/>
    <w:tmpl w:val="80106FE6"/>
    <w:lvl w:ilvl="0" w:tplc="C004F40A">
      <w:start w:val="1"/>
      <w:numFmt w:val="decimal"/>
      <w:lvlText w:val="%1)"/>
      <w:lvlJc w:val="left"/>
      <w:pPr>
        <w:tabs>
          <w:tab w:val="num" w:pos="387"/>
        </w:tabs>
        <w:ind w:left="387" w:hanging="360"/>
      </w:pPr>
      <w:rPr>
        <w:rFonts w:cs="Times New Roman" w:hint="default"/>
      </w:rPr>
    </w:lvl>
    <w:lvl w:ilvl="1" w:tplc="04150019">
      <w:start w:val="1"/>
      <w:numFmt w:val="lowerLetter"/>
      <w:lvlText w:val="%2."/>
      <w:lvlJc w:val="left"/>
      <w:pPr>
        <w:tabs>
          <w:tab w:val="num" w:pos="1107"/>
        </w:tabs>
        <w:ind w:left="1107" w:hanging="360"/>
      </w:pPr>
      <w:rPr>
        <w:rFonts w:cs="Times New Roman"/>
      </w:rPr>
    </w:lvl>
    <w:lvl w:ilvl="2" w:tplc="0415001B" w:tentative="1">
      <w:start w:val="1"/>
      <w:numFmt w:val="lowerRoman"/>
      <w:lvlText w:val="%3."/>
      <w:lvlJc w:val="right"/>
      <w:pPr>
        <w:tabs>
          <w:tab w:val="num" w:pos="1827"/>
        </w:tabs>
        <w:ind w:left="1827" w:hanging="180"/>
      </w:pPr>
      <w:rPr>
        <w:rFonts w:cs="Times New Roman"/>
      </w:rPr>
    </w:lvl>
    <w:lvl w:ilvl="3" w:tplc="0415000F" w:tentative="1">
      <w:start w:val="1"/>
      <w:numFmt w:val="decimal"/>
      <w:lvlText w:val="%4."/>
      <w:lvlJc w:val="left"/>
      <w:pPr>
        <w:tabs>
          <w:tab w:val="num" w:pos="2547"/>
        </w:tabs>
        <w:ind w:left="2547" w:hanging="360"/>
      </w:pPr>
      <w:rPr>
        <w:rFonts w:cs="Times New Roman"/>
      </w:rPr>
    </w:lvl>
    <w:lvl w:ilvl="4" w:tplc="04150019" w:tentative="1">
      <w:start w:val="1"/>
      <w:numFmt w:val="lowerLetter"/>
      <w:lvlText w:val="%5."/>
      <w:lvlJc w:val="left"/>
      <w:pPr>
        <w:tabs>
          <w:tab w:val="num" w:pos="3267"/>
        </w:tabs>
        <w:ind w:left="3267" w:hanging="360"/>
      </w:pPr>
      <w:rPr>
        <w:rFonts w:cs="Times New Roman"/>
      </w:rPr>
    </w:lvl>
    <w:lvl w:ilvl="5" w:tplc="0415001B" w:tentative="1">
      <w:start w:val="1"/>
      <w:numFmt w:val="lowerRoman"/>
      <w:lvlText w:val="%6."/>
      <w:lvlJc w:val="right"/>
      <w:pPr>
        <w:tabs>
          <w:tab w:val="num" w:pos="3987"/>
        </w:tabs>
        <w:ind w:left="3987" w:hanging="180"/>
      </w:pPr>
      <w:rPr>
        <w:rFonts w:cs="Times New Roman"/>
      </w:rPr>
    </w:lvl>
    <w:lvl w:ilvl="6" w:tplc="0415000F" w:tentative="1">
      <w:start w:val="1"/>
      <w:numFmt w:val="decimal"/>
      <w:lvlText w:val="%7."/>
      <w:lvlJc w:val="left"/>
      <w:pPr>
        <w:tabs>
          <w:tab w:val="num" w:pos="4707"/>
        </w:tabs>
        <w:ind w:left="4707" w:hanging="360"/>
      </w:pPr>
      <w:rPr>
        <w:rFonts w:cs="Times New Roman"/>
      </w:rPr>
    </w:lvl>
    <w:lvl w:ilvl="7" w:tplc="04150019" w:tentative="1">
      <w:start w:val="1"/>
      <w:numFmt w:val="lowerLetter"/>
      <w:lvlText w:val="%8."/>
      <w:lvlJc w:val="left"/>
      <w:pPr>
        <w:tabs>
          <w:tab w:val="num" w:pos="5427"/>
        </w:tabs>
        <w:ind w:left="5427" w:hanging="360"/>
      </w:pPr>
      <w:rPr>
        <w:rFonts w:cs="Times New Roman"/>
      </w:rPr>
    </w:lvl>
    <w:lvl w:ilvl="8" w:tplc="0415001B" w:tentative="1">
      <w:start w:val="1"/>
      <w:numFmt w:val="lowerRoman"/>
      <w:lvlText w:val="%9."/>
      <w:lvlJc w:val="right"/>
      <w:pPr>
        <w:tabs>
          <w:tab w:val="num" w:pos="6147"/>
        </w:tabs>
        <w:ind w:left="6147" w:hanging="180"/>
      </w:pPr>
      <w:rPr>
        <w:rFonts w:cs="Times New Roman"/>
      </w:rPr>
    </w:lvl>
  </w:abstractNum>
  <w:abstractNum w:abstractNumId="78" w15:restartNumberingAfterBreak="0">
    <w:nsid w:val="6DD667F5"/>
    <w:multiLevelType w:val="hybridMultilevel"/>
    <w:tmpl w:val="BB06691C"/>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E6A295A"/>
    <w:multiLevelType w:val="hybridMultilevel"/>
    <w:tmpl w:val="1F9ACC48"/>
    <w:lvl w:ilvl="0" w:tplc="43F2284C">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C30E99"/>
    <w:multiLevelType w:val="hybridMultilevel"/>
    <w:tmpl w:val="8B6E8620"/>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2044E1B"/>
    <w:multiLevelType w:val="hybridMultilevel"/>
    <w:tmpl w:val="675EEA76"/>
    <w:lvl w:ilvl="0" w:tplc="5E4AAFD2">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419"/>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2" w15:restartNumberingAfterBreak="0">
    <w:nsid w:val="72144CA5"/>
    <w:multiLevelType w:val="hybridMultilevel"/>
    <w:tmpl w:val="401CC72C"/>
    <w:lvl w:ilvl="0" w:tplc="4D1468F2">
      <w:start w:val="1"/>
      <w:numFmt w:val="lowerLetter"/>
      <w:lvlText w:val="%1)"/>
      <w:lvlJc w:val="left"/>
      <w:pPr>
        <w:tabs>
          <w:tab w:val="num" w:pos="717"/>
        </w:tabs>
        <w:ind w:left="717" w:hanging="360"/>
      </w:pPr>
      <w:rPr>
        <w:rFonts w:cs="Times New Roman" w:hint="default"/>
        <w:color w:val="auto"/>
      </w:rPr>
    </w:lvl>
    <w:lvl w:ilvl="1" w:tplc="2244DED8">
      <w:start w:val="1"/>
      <w:numFmt w:val="decimal"/>
      <w:lvlText w:val="%2)"/>
      <w:lvlJc w:val="left"/>
      <w:pPr>
        <w:tabs>
          <w:tab w:val="num" w:pos="502"/>
        </w:tabs>
        <w:ind w:left="502" w:hanging="360"/>
      </w:pPr>
      <w:rPr>
        <w:rFonts w:cs="Times New Roman" w:hint="default"/>
      </w:rPr>
    </w:lvl>
    <w:lvl w:ilvl="2" w:tplc="04150011">
      <w:start w:val="1"/>
      <w:numFmt w:val="decimal"/>
      <w:lvlText w:val="%3)"/>
      <w:lvlJc w:val="left"/>
      <w:pPr>
        <w:tabs>
          <w:tab w:val="num" w:pos="2337"/>
        </w:tabs>
        <w:ind w:left="2337" w:hanging="360"/>
      </w:pPr>
      <w:rPr>
        <w:rFonts w:cs="Times New Roman" w:hint="default"/>
        <w:color w:val="auto"/>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83" w15:restartNumberingAfterBreak="0">
    <w:nsid w:val="72FA28B6"/>
    <w:multiLevelType w:val="hybridMultilevel"/>
    <w:tmpl w:val="EF5E9312"/>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41774F5"/>
    <w:multiLevelType w:val="hybridMultilevel"/>
    <w:tmpl w:val="640A6BCA"/>
    <w:lvl w:ilvl="0" w:tplc="5E4AAF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7A65E2A"/>
    <w:multiLevelType w:val="hybridMultilevel"/>
    <w:tmpl w:val="BE427F94"/>
    <w:lvl w:ilvl="0" w:tplc="43768A4C">
      <w:start w:val="1"/>
      <w:numFmt w:val="decimal"/>
      <w:lvlText w:val="%1)"/>
      <w:lvlJc w:val="left"/>
      <w:pPr>
        <w:tabs>
          <w:tab w:val="num" w:pos="750"/>
        </w:tabs>
        <w:ind w:left="75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7DA2E21"/>
    <w:multiLevelType w:val="hybridMultilevel"/>
    <w:tmpl w:val="C582A21E"/>
    <w:lvl w:ilvl="0" w:tplc="43F2284C">
      <w:start w:val="1"/>
      <w:numFmt w:val="decimal"/>
      <w:lvlText w:val="%1)"/>
      <w:lvlJc w:val="left"/>
      <w:pPr>
        <w:ind w:left="1068" w:hanging="360"/>
      </w:pPr>
      <w:rPr>
        <w:rFonts w:ascii="Arial" w:hAnsi="Arial" w:cs="Arial" w:hint="default"/>
        <w:sz w:val="18"/>
        <w:szCs w:val="18"/>
      </w:rPr>
    </w:lvl>
    <w:lvl w:ilvl="1" w:tplc="ED766C00">
      <w:start w:val="6"/>
      <w:numFmt w:val="bullet"/>
      <w:lvlText w:val="•"/>
      <w:lvlJc w:val="left"/>
      <w:pPr>
        <w:ind w:left="1788" w:hanging="360"/>
      </w:pPr>
      <w:rPr>
        <w:rFonts w:ascii="Arial" w:eastAsia="Times New Roman" w:hAnsi="Arial" w:cs="Arial" w:hint="default"/>
        <w:b w:val="0"/>
        <w:color w:val="00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7D1B366E"/>
    <w:multiLevelType w:val="hybridMultilevel"/>
    <w:tmpl w:val="70D04DD6"/>
    <w:lvl w:ilvl="0" w:tplc="7A188728">
      <w:start w:val="1"/>
      <w:numFmt w:val="decimal"/>
      <w:lvlText w:val="%1)"/>
      <w:lvlJc w:val="left"/>
      <w:pPr>
        <w:tabs>
          <w:tab w:val="num" w:pos="360"/>
        </w:tabs>
        <w:ind w:left="360" w:hanging="360"/>
      </w:pPr>
      <w:rPr>
        <w:rFonts w:cs="Times New Roman" w:hint="default"/>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F2D401F"/>
    <w:multiLevelType w:val="hybridMultilevel"/>
    <w:tmpl w:val="646E2F46"/>
    <w:lvl w:ilvl="0" w:tplc="5E4AAFD2">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13"/>
  </w:num>
  <w:num w:numId="3">
    <w:abstractNumId w:val="37"/>
  </w:num>
  <w:num w:numId="4">
    <w:abstractNumId w:val="45"/>
  </w:num>
  <w:num w:numId="5">
    <w:abstractNumId w:val="87"/>
  </w:num>
  <w:num w:numId="6">
    <w:abstractNumId w:val="69"/>
  </w:num>
  <w:num w:numId="7">
    <w:abstractNumId w:val="39"/>
  </w:num>
  <w:num w:numId="8">
    <w:abstractNumId w:val="40"/>
  </w:num>
  <w:num w:numId="9">
    <w:abstractNumId w:val="44"/>
  </w:num>
  <w:num w:numId="10">
    <w:abstractNumId w:val="82"/>
  </w:num>
  <w:num w:numId="11">
    <w:abstractNumId w:val="77"/>
  </w:num>
  <w:num w:numId="12">
    <w:abstractNumId w:val="85"/>
  </w:num>
  <w:num w:numId="13">
    <w:abstractNumId w:val="41"/>
  </w:num>
  <w:num w:numId="14">
    <w:abstractNumId w:val="64"/>
  </w:num>
  <w:num w:numId="15">
    <w:abstractNumId w:val="57"/>
  </w:num>
  <w:num w:numId="16">
    <w:abstractNumId w:val="54"/>
  </w:num>
  <w:num w:numId="17">
    <w:abstractNumId w:val="84"/>
  </w:num>
  <w:num w:numId="18">
    <w:abstractNumId w:val="67"/>
  </w:num>
  <w:num w:numId="19">
    <w:abstractNumId w:val="86"/>
  </w:num>
  <w:num w:numId="20">
    <w:abstractNumId w:val="60"/>
  </w:num>
  <w:num w:numId="21">
    <w:abstractNumId w:val="65"/>
  </w:num>
  <w:num w:numId="22">
    <w:abstractNumId w:val="66"/>
  </w:num>
  <w:num w:numId="23">
    <w:abstractNumId w:val="68"/>
  </w:num>
  <w:num w:numId="24">
    <w:abstractNumId w:val="88"/>
  </w:num>
  <w:num w:numId="25">
    <w:abstractNumId w:val="46"/>
  </w:num>
  <w:num w:numId="26">
    <w:abstractNumId w:val="51"/>
  </w:num>
  <w:num w:numId="27">
    <w:abstractNumId w:val="79"/>
  </w:num>
  <w:num w:numId="28">
    <w:abstractNumId w:val="81"/>
  </w:num>
  <w:num w:numId="29">
    <w:abstractNumId w:val="47"/>
  </w:num>
  <w:num w:numId="30">
    <w:abstractNumId w:val="70"/>
  </w:num>
  <w:num w:numId="31">
    <w:abstractNumId w:val="49"/>
  </w:num>
  <w:num w:numId="32">
    <w:abstractNumId w:val="74"/>
  </w:num>
  <w:num w:numId="33">
    <w:abstractNumId w:val="53"/>
  </w:num>
  <w:num w:numId="34">
    <w:abstractNumId w:val="76"/>
  </w:num>
  <w:num w:numId="35">
    <w:abstractNumId w:val="59"/>
  </w:num>
  <w:num w:numId="36">
    <w:abstractNumId w:val="55"/>
  </w:num>
  <w:num w:numId="37">
    <w:abstractNumId w:val="73"/>
  </w:num>
  <w:num w:numId="38">
    <w:abstractNumId w:val="50"/>
  </w:num>
  <w:num w:numId="39">
    <w:abstractNumId w:val="72"/>
  </w:num>
  <w:num w:numId="40">
    <w:abstractNumId w:val="48"/>
  </w:num>
  <w:num w:numId="41">
    <w:abstractNumId w:val="56"/>
  </w:num>
  <w:num w:numId="42">
    <w:abstractNumId w:val="71"/>
  </w:num>
  <w:num w:numId="43">
    <w:abstractNumId w:val="80"/>
  </w:num>
  <w:num w:numId="44">
    <w:abstractNumId w:val="83"/>
  </w:num>
  <w:num w:numId="45">
    <w:abstractNumId w:val="58"/>
  </w:num>
  <w:num w:numId="46">
    <w:abstractNumId w:val="43"/>
  </w:num>
  <w:num w:numId="47">
    <w:abstractNumId w:val="42"/>
  </w:num>
  <w:num w:numId="48">
    <w:abstractNumId w:val="52"/>
  </w:num>
  <w:num w:numId="49">
    <w:abstractNumId w:val="75"/>
  </w:num>
  <w:num w:numId="50">
    <w:abstractNumId w:val="62"/>
  </w:num>
  <w:num w:numId="51">
    <w:abstractNumId w:val="63"/>
  </w:num>
  <w:num w:numId="52">
    <w:abstractNumId w:val="7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D24"/>
    <w:rsid w:val="00006551"/>
    <w:rsid w:val="00006A51"/>
    <w:rsid w:val="000119D0"/>
    <w:rsid w:val="000165E1"/>
    <w:rsid w:val="00017B38"/>
    <w:rsid w:val="00020810"/>
    <w:rsid w:val="00024516"/>
    <w:rsid w:val="00024CCC"/>
    <w:rsid w:val="000262A5"/>
    <w:rsid w:val="00026B42"/>
    <w:rsid w:val="00031635"/>
    <w:rsid w:val="00031ACF"/>
    <w:rsid w:val="000341C1"/>
    <w:rsid w:val="00036A91"/>
    <w:rsid w:val="00040880"/>
    <w:rsid w:val="00053AAB"/>
    <w:rsid w:val="000561E8"/>
    <w:rsid w:val="00060807"/>
    <w:rsid w:val="0006090C"/>
    <w:rsid w:val="000664FD"/>
    <w:rsid w:val="00066A74"/>
    <w:rsid w:val="00067071"/>
    <w:rsid w:val="0007314B"/>
    <w:rsid w:val="000833C2"/>
    <w:rsid w:val="00086014"/>
    <w:rsid w:val="00086760"/>
    <w:rsid w:val="00086B70"/>
    <w:rsid w:val="00095F0C"/>
    <w:rsid w:val="0009700B"/>
    <w:rsid w:val="000A085F"/>
    <w:rsid w:val="000A2A79"/>
    <w:rsid w:val="000A3523"/>
    <w:rsid w:val="000A57A7"/>
    <w:rsid w:val="000A5E80"/>
    <w:rsid w:val="000B0D39"/>
    <w:rsid w:val="000B430B"/>
    <w:rsid w:val="000C1964"/>
    <w:rsid w:val="000C2FB5"/>
    <w:rsid w:val="000C7FC4"/>
    <w:rsid w:val="000D0246"/>
    <w:rsid w:val="000D03F1"/>
    <w:rsid w:val="000D04F4"/>
    <w:rsid w:val="000D5AC6"/>
    <w:rsid w:val="000D730C"/>
    <w:rsid w:val="000D7371"/>
    <w:rsid w:val="000E0CDF"/>
    <w:rsid w:val="000E3210"/>
    <w:rsid w:val="000E376A"/>
    <w:rsid w:val="000E40C8"/>
    <w:rsid w:val="000E4F34"/>
    <w:rsid w:val="000E7144"/>
    <w:rsid w:val="000F4EE6"/>
    <w:rsid w:val="000F5390"/>
    <w:rsid w:val="000F58E9"/>
    <w:rsid w:val="00101C0F"/>
    <w:rsid w:val="00101DD7"/>
    <w:rsid w:val="00105633"/>
    <w:rsid w:val="0010569E"/>
    <w:rsid w:val="001063BE"/>
    <w:rsid w:val="00107F60"/>
    <w:rsid w:val="001119AE"/>
    <w:rsid w:val="00114608"/>
    <w:rsid w:val="00120050"/>
    <w:rsid w:val="001207AA"/>
    <w:rsid w:val="001217FF"/>
    <w:rsid w:val="00123670"/>
    <w:rsid w:val="001279E9"/>
    <w:rsid w:val="00133F86"/>
    <w:rsid w:val="00137A98"/>
    <w:rsid w:val="00140A8A"/>
    <w:rsid w:val="00140F5C"/>
    <w:rsid w:val="00141CEC"/>
    <w:rsid w:val="001431ED"/>
    <w:rsid w:val="001446EF"/>
    <w:rsid w:val="001516BF"/>
    <w:rsid w:val="00151ECE"/>
    <w:rsid w:val="00156E5F"/>
    <w:rsid w:val="001634B7"/>
    <w:rsid w:val="00165EF7"/>
    <w:rsid w:val="00167748"/>
    <w:rsid w:val="00167FCF"/>
    <w:rsid w:val="0017209F"/>
    <w:rsid w:val="00172B77"/>
    <w:rsid w:val="00172BC5"/>
    <w:rsid w:val="00173E52"/>
    <w:rsid w:val="00176CC2"/>
    <w:rsid w:val="001827B0"/>
    <w:rsid w:val="00185DF3"/>
    <w:rsid w:val="00187261"/>
    <w:rsid w:val="00190AD7"/>
    <w:rsid w:val="001923CD"/>
    <w:rsid w:val="00192D19"/>
    <w:rsid w:val="0019388A"/>
    <w:rsid w:val="00194206"/>
    <w:rsid w:val="00195056"/>
    <w:rsid w:val="00195BFE"/>
    <w:rsid w:val="00196573"/>
    <w:rsid w:val="001966B3"/>
    <w:rsid w:val="001976EF"/>
    <w:rsid w:val="001A04D0"/>
    <w:rsid w:val="001A1356"/>
    <w:rsid w:val="001A2E2E"/>
    <w:rsid w:val="001A37A2"/>
    <w:rsid w:val="001B02F1"/>
    <w:rsid w:val="001B7B6C"/>
    <w:rsid w:val="001C006F"/>
    <w:rsid w:val="001C6628"/>
    <w:rsid w:val="001D1A93"/>
    <w:rsid w:val="001D7D50"/>
    <w:rsid w:val="001E2B3C"/>
    <w:rsid w:val="001E3A72"/>
    <w:rsid w:val="001E5FAA"/>
    <w:rsid w:val="001E75C5"/>
    <w:rsid w:val="001F5E35"/>
    <w:rsid w:val="00201091"/>
    <w:rsid w:val="002050A2"/>
    <w:rsid w:val="002116BA"/>
    <w:rsid w:val="002141B4"/>
    <w:rsid w:val="00214981"/>
    <w:rsid w:val="00215286"/>
    <w:rsid w:val="00222038"/>
    <w:rsid w:val="00222B22"/>
    <w:rsid w:val="00223F87"/>
    <w:rsid w:val="002377CA"/>
    <w:rsid w:val="00246125"/>
    <w:rsid w:val="00250925"/>
    <w:rsid w:val="00250CB1"/>
    <w:rsid w:val="00254AA1"/>
    <w:rsid w:val="002577D1"/>
    <w:rsid w:val="00257AAE"/>
    <w:rsid w:val="00257C2C"/>
    <w:rsid w:val="00260A5D"/>
    <w:rsid w:val="002659A6"/>
    <w:rsid w:val="0026662A"/>
    <w:rsid w:val="00270C19"/>
    <w:rsid w:val="00271512"/>
    <w:rsid w:val="00271B62"/>
    <w:rsid w:val="00272481"/>
    <w:rsid w:val="00272672"/>
    <w:rsid w:val="00272F4C"/>
    <w:rsid w:val="00276CD8"/>
    <w:rsid w:val="00277131"/>
    <w:rsid w:val="00284F4C"/>
    <w:rsid w:val="00290FAD"/>
    <w:rsid w:val="002947FD"/>
    <w:rsid w:val="00294918"/>
    <w:rsid w:val="002A79AC"/>
    <w:rsid w:val="002B02C3"/>
    <w:rsid w:val="002B2D61"/>
    <w:rsid w:val="002B4A08"/>
    <w:rsid w:val="002C0ED7"/>
    <w:rsid w:val="002C174A"/>
    <w:rsid w:val="002C1F05"/>
    <w:rsid w:val="002C21B0"/>
    <w:rsid w:val="002C3B2E"/>
    <w:rsid w:val="002C5516"/>
    <w:rsid w:val="002C7838"/>
    <w:rsid w:val="002D2873"/>
    <w:rsid w:val="002D375C"/>
    <w:rsid w:val="002D689D"/>
    <w:rsid w:val="002E1184"/>
    <w:rsid w:val="002E2F3C"/>
    <w:rsid w:val="002E4AA9"/>
    <w:rsid w:val="002F3180"/>
    <w:rsid w:val="002F6DDA"/>
    <w:rsid w:val="00300F6D"/>
    <w:rsid w:val="00304AC8"/>
    <w:rsid w:val="00305192"/>
    <w:rsid w:val="003060D1"/>
    <w:rsid w:val="00306973"/>
    <w:rsid w:val="00306E24"/>
    <w:rsid w:val="003100D4"/>
    <w:rsid w:val="00312824"/>
    <w:rsid w:val="003166BA"/>
    <w:rsid w:val="00321FB1"/>
    <w:rsid w:val="00322683"/>
    <w:rsid w:val="00325C5D"/>
    <w:rsid w:val="003367B8"/>
    <w:rsid w:val="0035245F"/>
    <w:rsid w:val="00353115"/>
    <w:rsid w:val="003554AA"/>
    <w:rsid w:val="00356C12"/>
    <w:rsid w:val="00357062"/>
    <w:rsid w:val="0036097D"/>
    <w:rsid w:val="0036254C"/>
    <w:rsid w:val="003625E9"/>
    <w:rsid w:val="00364036"/>
    <w:rsid w:val="00365170"/>
    <w:rsid w:val="0036741F"/>
    <w:rsid w:val="003711FF"/>
    <w:rsid w:val="003713AA"/>
    <w:rsid w:val="003715FC"/>
    <w:rsid w:val="00372169"/>
    <w:rsid w:val="0037306B"/>
    <w:rsid w:val="003747A3"/>
    <w:rsid w:val="00377B4E"/>
    <w:rsid w:val="00380141"/>
    <w:rsid w:val="003809F2"/>
    <w:rsid w:val="00382301"/>
    <w:rsid w:val="00383F8B"/>
    <w:rsid w:val="003846A5"/>
    <w:rsid w:val="0038503F"/>
    <w:rsid w:val="00385DA5"/>
    <w:rsid w:val="00387B18"/>
    <w:rsid w:val="00391280"/>
    <w:rsid w:val="003960BB"/>
    <w:rsid w:val="003A09F3"/>
    <w:rsid w:val="003A23FE"/>
    <w:rsid w:val="003A5804"/>
    <w:rsid w:val="003A5BFB"/>
    <w:rsid w:val="003B00A8"/>
    <w:rsid w:val="003B0C47"/>
    <w:rsid w:val="003B1510"/>
    <w:rsid w:val="003B215D"/>
    <w:rsid w:val="003B2281"/>
    <w:rsid w:val="003B24C5"/>
    <w:rsid w:val="003B54ED"/>
    <w:rsid w:val="003C2B70"/>
    <w:rsid w:val="003C6575"/>
    <w:rsid w:val="003D5C0F"/>
    <w:rsid w:val="003E555B"/>
    <w:rsid w:val="003F4862"/>
    <w:rsid w:val="00402315"/>
    <w:rsid w:val="004053FF"/>
    <w:rsid w:val="004062F3"/>
    <w:rsid w:val="00407E7C"/>
    <w:rsid w:val="00410015"/>
    <w:rsid w:val="0041194C"/>
    <w:rsid w:val="004137A6"/>
    <w:rsid w:val="004153BF"/>
    <w:rsid w:val="0042058C"/>
    <w:rsid w:val="00424502"/>
    <w:rsid w:val="004248C6"/>
    <w:rsid w:val="004252BB"/>
    <w:rsid w:val="00431905"/>
    <w:rsid w:val="00431D9B"/>
    <w:rsid w:val="00431FA9"/>
    <w:rsid w:val="00433ED7"/>
    <w:rsid w:val="00434242"/>
    <w:rsid w:val="00435A08"/>
    <w:rsid w:val="00435A25"/>
    <w:rsid w:val="00437612"/>
    <w:rsid w:val="00437AC6"/>
    <w:rsid w:val="00442136"/>
    <w:rsid w:val="00443922"/>
    <w:rsid w:val="00445497"/>
    <w:rsid w:val="00447B68"/>
    <w:rsid w:val="004502E9"/>
    <w:rsid w:val="00450CAA"/>
    <w:rsid w:val="00452C9D"/>
    <w:rsid w:val="00453076"/>
    <w:rsid w:val="0045542E"/>
    <w:rsid w:val="00456543"/>
    <w:rsid w:val="00456DA7"/>
    <w:rsid w:val="004571F7"/>
    <w:rsid w:val="00457408"/>
    <w:rsid w:val="0046190E"/>
    <w:rsid w:val="00467527"/>
    <w:rsid w:val="00467827"/>
    <w:rsid w:val="004713B7"/>
    <w:rsid w:val="00471845"/>
    <w:rsid w:val="00483DA9"/>
    <w:rsid w:val="004857CF"/>
    <w:rsid w:val="00491D76"/>
    <w:rsid w:val="00495FDC"/>
    <w:rsid w:val="00497579"/>
    <w:rsid w:val="004A036E"/>
    <w:rsid w:val="004A124C"/>
    <w:rsid w:val="004A2EB0"/>
    <w:rsid w:val="004A6738"/>
    <w:rsid w:val="004A71D2"/>
    <w:rsid w:val="004B5880"/>
    <w:rsid w:val="004B655D"/>
    <w:rsid w:val="004B6E2D"/>
    <w:rsid w:val="004B6ECA"/>
    <w:rsid w:val="004C4C36"/>
    <w:rsid w:val="004D00EA"/>
    <w:rsid w:val="004D0902"/>
    <w:rsid w:val="004D5C96"/>
    <w:rsid w:val="004D7A5C"/>
    <w:rsid w:val="004E1E33"/>
    <w:rsid w:val="004E2670"/>
    <w:rsid w:val="004E27A0"/>
    <w:rsid w:val="004E2B44"/>
    <w:rsid w:val="004E5007"/>
    <w:rsid w:val="004F0D71"/>
    <w:rsid w:val="004F1ACE"/>
    <w:rsid w:val="004F656C"/>
    <w:rsid w:val="004F6A10"/>
    <w:rsid w:val="004F73B4"/>
    <w:rsid w:val="00506946"/>
    <w:rsid w:val="00511776"/>
    <w:rsid w:val="00513253"/>
    <w:rsid w:val="00516892"/>
    <w:rsid w:val="005219A5"/>
    <w:rsid w:val="0052368D"/>
    <w:rsid w:val="00523E24"/>
    <w:rsid w:val="00524BB6"/>
    <w:rsid w:val="00526F59"/>
    <w:rsid w:val="005271C1"/>
    <w:rsid w:val="00527DC6"/>
    <w:rsid w:val="0053054A"/>
    <w:rsid w:val="0053157D"/>
    <w:rsid w:val="00535A65"/>
    <w:rsid w:val="00537BA9"/>
    <w:rsid w:val="00542E09"/>
    <w:rsid w:val="00547E46"/>
    <w:rsid w:val="005534A9"/>
    <w:rsid w:val="005548AE"/>
    <w:rsid w:val="00557887"/>
    <w:rsid w:val="00565011"/>
    <w:rsid w:val="00567AC2"/>
    <w:rsid w:val="00571B0B"/>
    <w:rsid w:val="005721CB"/>
    <w:rsid w:val="005732AB"/>
    <w:rsid w:val="005759E1"/>
    <w:rsid w:val="00576C05"/>
    <w:rsid w:val="00577169"/>
    <w:rsid w:val="0058062A"/>
    <w:rsid w:val="00581AD1"/>
    <w:rsid w:val="005905DC"/>
    <w:rsid w:val="00591582"/>
    <w:rsid w:val="00596805"/>
    <w:rsid w:val="005A69A3"/>
    <w:rsid w:val="005B515F"/>
    <w:rsid w:val="005B536B"/>
    <w:rsid w:val="005C1ED0"/>
    <w:rsid w:val="005D1F67"/>
    <w:rsid w:val="005D4757"/>
    <w:rsid w:val="005D6B96"/>
    <w:rsid w:val="005D7D41"/>
    <w:rsid w:val="005E0160"/>
    <w:rsid w:val="005E07DD"/>
    <w:rsid w:val="005E36F5"/>
    <w:rsid w:val="005E6E92"/>
    <w:rsid w:val="005E7234"/>
    <w:rsid w:val="005E7BB2"/>
    <w:rsid w:val="005F2A69"/>
    <w:rsid w:val="005F55EC"/>
    <w:rsid w:val="005F684C"/>
    <w:rsid w:val="005F6862"/>
    <w:rsid w:val="005F7A90"/>
    <w:rsid w:val="006006F2"/>
    <w:rsid w:val="00604251"/>
    <w:rsid w:val="00605DEB"/>
    <w:rsid w:val="00605FF6"/>
    <w:rsid w:val="006066C4"/>
    <w:rsid w:val="0062272C"/>
    <w:rsid w:val="00622D44"/>
    <w:rsid w:val="00624136"/>
    <w:rsid w:val="0062649C"/>
    <w:rsid w:val="006310E0"/>
    <w:rsid w:val="006311A3"/>
    <w:rsid w:val="00632752"/>
    <w:rsid w:val="0063441B"/>
    <w:rsid w:val="00637363"/>
    <w:rsid w:val="00640066"/>
    <w:rsid w:val="00643331"/>
    <w:rsid w:val="00645B64"/>
    <w:rsid w:val="00652E5E"/>
    <w:rsid w:val="00653B18"/>
    <w:rsid w:val="0065612D"/>
    <w:rsid w:val="00660DBF"/>
    <w:rsid w:val="00662D9E"/>
    <w:rsid w:val="00662F53"/>
    <w:rsid w:val="006645C9"/>
    <w:rsid w:val="00666201"/>
    <w:rsid w:val="00673495"/>
    <w:rsid w:val="00675ED5"/>
    <w:rsid w:val="0067685D"/>
    <w:rsid w:val="00676DC0"/>
    <w:rsid w:val="0067705B"/>
    <w:rsid w:val="00682A59"/>
    <w:rsid w:val="00684871"/>
    <w:rsid w:val="006876F3"/>
    <w:rsid w:val="00691EF6"/>
    <w:rsid w:val="006926E9"/>
    <w:rsid w:val="006A1FBF"/>
    <w:rsid w:val="006A3095"/>
    <w:rsid w:val="006A413A"/>
    <w:rsid w:val="006A4AED"/>
    <w:rsid w:val="006A691D"/>
    <w:rsid w:val="006A6EDD"/>
    <w:rsid w:val="006B0916"/>
    <w:rsid w:val="006B0F31"/>
    <w:rsid w:val="006B44B2"/>
    <w:rsid w:val="006B6D1B"/>
    <w:rsid w:val="006C28FE"/>
    <w:rsid w:val="006C2B42"/>
    <w:rsid w:val="006C2BB1"/>
    <w:rsid w:val="006C469B"/>
    <w:rsid w:val="006C64E5"/>
    <w:rsid w:val="006C6725"/>
    <w:rsid w:val="006D013F"/>
    <w:rsid w:val="006D7CAB"/>
    <w:rsid w:val="006E0250"/>
    <w:rsid w:val="006E04E5"/>
    <w:rsid w:val="006F18E0"/>
    <w:rsid w:val="006F25B5"/>
    <w:rsid w:val="006F2F3F"/>
    <w:rsid w:val="006F37C5"/>
    <w:rsid w:val="006F3AA3"/>
    <w:rsid w:val="006F4296"/>
    <w:rsid w:val="006F7664"/>
    <w:rsid w:val="00701393"/>
    <w:rsid w:val="007029C1"/>
    <w:rsid w:val="007033EA"/>
    <w:rsid w:val="00706AE2"/>
    <w:rsid w:val="00707E7A"/>
    <w:rsid w:val="0071237B"/>
    <w:rsid w:val="00712D63"/>
    <w:rsid w:val="00715E40"/>
    <w:rsid w:val="007174F1"/>
    <w:rsid w:val="00721AD4"/>
    <w:rsid w:val="007244F1"/>
    <w:rsid w:val="00725D9B"/>
    <w:rsid w:val="007306B4"/>
    <w:rsid w:val="007307C3"/>
    <w:rsid w:val="007320EF"/>
    <w:rsid w:val="00732726"/>
    <w:rsid w:val="00736E80"/>
    <w:rsid w:val="007376A4"/>
    <w:rsid w:val="00741773"/>
    <w:rsid w:val="00745242"/>
    <w:rsid w:val="00745BCC"/>
    <w:rsid w:val="007466D0"/>
    <w:rsid w:val="0074791A"/>
    <w:rsid w:val="007501EF"/>
    <w:rsid w:val="00753CCA"/>
    <w:rsid w:val="00754254"/>
    <w:rsid w:val="007609DE"/>
    <w:rsid w:val="00760CBD"/>
    <w:rsid w:val="00764B54"/>
    <w:rsid w:val="00772817"/>
    <w:rsid w:val="00773F07"/>
    <w:rsid w:val="00775BEB"/>
    <w:rsid w:val="00777898"/>
    <w:rsid w:val="00780526"/>
    <w:rsid w:val="007817D5"/>
    <w:rsid w:val="00783EEC"/>
    <w:rsid w:val="00785560"/>
    <w:rsid w:val="00791BC4"/>
    <w:rsid w:val="00791E15"/>
    <w:rsid w:val="007921A0"/>
    <w:rsid w:val="00792927"/>
    <w:rsid w:val="00793431"/>
    <w:rsid w:val="0079583E"/>
    <w:rsid w:val="00796BF0"/>
    <w:rsid w:val="007A278B"/>
    <w:rsid w:val="007A3E5A"/>
    <w:rsid w:val="007A4EB3"/>
    <w:rsid w:val="007A559A"/>
    <w:rsid w:val="007B0F00"/>
    <w:rsid w:val="007B4F0F"/>
    <w:rsid w:val="007C0637"/>
    <w:rsid w:val="007C1F20"/>
    <w:rsid w:val="007C439D"/>
    <w:rsid w:val="007C6214"/>
    <w:rsid w:val="007D097E"/>
    <w:rsid w:val="007D350D"/>
    <w:rsid w:val="007D6F68"/>
    <w:rsid w:val="007D7640"/>
    <w:rsid w:val="007E20E9"/>
    <w:rsid w:val="007E674A"/>
    <w:rsid w:val="007E7DA0"/>
    <w:rsid w:val="007F33BF"/>
    <w:rsid w:val="007F4462"/>
    <w:rsid w:val="008001C7"/>
    <w:rsid w:val="00800BD9"/>
    <w:rsid w:val="00806E02"/>
    <w:rsid w:val="008117CE"/>
    <w:rsid w:val="008141AD"/>
    <w:rsid w:val="00820EA8"/>
    <w:rsid w:val="00825BF5"/>
    <w:rsid w:val="0082699E"/>
    <w:rsid w:val="008375F9"/>
    <w:rsid w:val="00844350"/>
    <w:rsid w:val="008452FB"/>
    <w:rsid w:val="00852972"/>
    <w:rsid w:val="00853EBA"/>
    <w:rsid w:val="0085540F"/>
    <w:rsid w:val="00855DA5"/>
    <w:rsid w:val="008629B4"/>
    <w:rsid w:val="0086616D"/>
    <w:rsid w:val="0087124F"/>
    <w:rsid w:val="00871565"/>
    <w:rsid w:val="0087223C"/>
    <w:rsid w:val="008751B3"/>
    <w:rsid w:val="00877C60"/>
    <w:rsid w:val="00877E50"/>
    <w:rsid w:val="008833D4"/>
    <w:rsid w:val="00884238"/>
    <w:rsid w:val="0088552C"/>
    <w:rsid w:val="0088775D"/>
    <w:rsid w:val="00890540"/>
    <w:rsid w:val="008914A1"/>
    <w:rsid w:val="00891EF5"/>
    <w:rsid w:val="008A0057"/>
    <w:rsid w:val="008A03B9"/>
    <w:rsid w:val="008A0C77"/>
    <w:rsid w:val="008A1B14"/>
    <w:rsid w:val="008A1C11"/>
    <w:rsid w:val="008A535E"/>
    <w:rsid w:val="008B1B11"/>
    <w:rsid w:val="008B5BC6"/>
    <w:rsid w:val="008B5EAC"/>
    <w:rsid w:val="008B7C1A"/>
    <w:rsid w:val="008C1710"/>
    <w:rsid w:val="008C1CE5"/>
    <w:rsid w:val="008C2354"/>
    <w:rsid w:val="008C257F"/>
    <w:rsid w:val="008C40EC"/>
    <w:rsid w:val="008C41E3"/>
    <w:rsid w:val="008D004A"/>
    <w:rsid w:val="008D0E77"/>
    <w:rsid w:val="008D2958"/>
    <w:rsid w:val="008E014B"/>
    <w:rsid w:val="008E0CDF"/>
    <w:rsid w:val="008E1120"/>
    <w:rsid w:val="008E291A"/>
    <w:rsid w:val="008E4249"/>
    <w:rsid w:val="008F299B"/>
    <w:rsid w:val="008F2F04"/>
    <w:rsid w:val="009012F2"/>
    <w:rsid w:val="0090219F"/>
    <w:rsid w:val="00902241"/>
    <w:rsid w:val="00903B09"/>
    <w:rsid w:val="00906C9B"/>
    <w:rsid w:val="009102F9"/>
    <w:rsid w:val="00910B36"/>
    <w:rsid w:val="009128D1"/>
    <w:rsid w:val="0091418C"/>
    <w:rsid w:val="00920B45"/>
    <w:rsid w:val="00920B7C"/>
    <w:rsid w:val="009225FB"/>
    <w:rsid w:val="00923408"/>
    <w:rsid w:val="00923A9C"/>
    <w:rsid w:val="00931320"/>
    <w:rsid w:val="00936CD0"/>
    <w:rsid w:val="00941701"/>
    <w:rsid w:val="00941912"/>
    <w:rsid w:val="00941D14"/>
    <w:rsid w:val="00941D97"/>
    <w:rsid w:val="00947C8F"/>
    <w:rsid w:val="0095112D"/>
    <w:rsid w:val="00953028"/>
    <w:rsid w:val="00955A1C"/>
    <w:rsid w:val="00957098"/>
    <w:rsid w:val="00957862"/>
    <w:rsid w:val="00961343"/>
    <w:rsid w:val="00962ADD"/>
    <w:rsid w:val="009712CC"/>
    <w:rsid w:val="00973850"/>
    <w:rsid w:val="009755C4"/>
    <w:rsid w:val="0097709B"/>
    <w:rsid w:val="00980A93"/>
    <w:rsid w:val="00982606"/>
    <w:rsid w:val="009852BC"/>
    <w:rsid w:val="00990932"/>
    <w:rsid w:val="00991940"/>
    <w:rsid w:val="00993F77"/>
    <w:rsid w:val="00996467"/>
    <w:rsid w:val="00997012"/>
    <w:rsid w:val="009A1F21"/>
    <w:rsid w:val="009A23FB"/>
    <w:rsid w:val="009A2C0D"/>
    <w:rsid w:val="009A518A"/>
    <w:rsid w:val="009A6F69"/>
    <w:rsid w:val="009A7776"/>
    <w:rsid w:val="009A77BD"/>
    <w:rsid w:val="009B0166"/>
    <w:rsid w:val="009B02F4"/>
    <w:rsid w:val="009B189F"/>
    <w:rsid w:val="009B30C5"/>
    <w:rsid w:val="009B35D2"/>
    <w:rsid w:val="009B7522"/>
    <w:rsid w:val="009C2B25"/>
    <w:rsid w:val="009C5B6B"/>
    <w:rsid w:val="009C6352"/>
    <w:rsid w:val="009C6797"/>
    <w:rsid w:val="009C6AE4"/>
    <w:rsid w:val="009D22D9"/>
    <w:rsid w:val="009D29A7"/>
    <w:rsid w:val="009D43F2"/>
    <w:rsid w:val="009E0233"/>
    <w:rsid w:val="009E0237"/>
    <w:rsid w:val="009E0DF6"/>
    <w:rsid w:val="009E6F5D"/>
    <w:rsid w:val="009F10C0"/>
    <w:rsid w:val="009F4AE4"/>
    <w:rsid w:val="00A0385A"/>
    <w:rsid w:val="00A07317"/>
    <w:rsid w:val="00A1395F"/>
    <w:rsid w:val="00A17961"/>
    <w:rsid w:val="00A203D4"/>
    <w:rsid w:val="00A22D1A"/>
    <w:rsid w:val="00A25C4D"/>
    <w:rsid w:val="00A25DED"/>
    <w:rsid w:val="00A272FF"/>
    <w:rsid w:val="00A324D1"/>
    <w:rsid w:val="00A32557"/>
    <w:rsid w:val="00A32B07"/>
    <w:rsid w:val="00A33BBA"/>
    <w:rsid w:val="00A3458B"/>
    <w:rsid w:val="00A35053"/>
    <w:rsid w:val="00A412F7"/>
    <w:rsid w:val="00A46C73"/>
    <w:rsid w:val="00A47DFA"/>
    <w:rsid w:val="00A51C8F"/>
    <w:rsid w:val="00A51D3A"/>
    <w:rsid w:val="00A5260F"/>
    <w:rsid w:val="00A53F0F"/>
    <w:rsid w:val="00A57A03"/>
    <w:rsid w:val="00A60038"/>
    <w:rsid w:val="00A6157F"/>
    <w:rsid w:val="00A61CF9"/>
    <w:rsid w:val="00A66B87"/>
    <w:rsid w:val="00A70291"/>
    <w:rsid w:val="00A74980"/>
    <w:rsid w:val="00A75602"/>
    <w:rsid w:val="00A773C1"/>
    <w:rsid w:val="00A828E5"/>
    <w:rsid w:val="00A94B27"/>
    <w:rsid w:val="00AA01D2"/>
    <w:rsid w:val="00AA342D"/>
    <w:rsid w:val="00AA533A"/>
    <w:rsid w:val="00AB4C3C"/>
    <w:rsid w:val="00AB58F5"/>
    <w:rsid w:val="00AC19E6"/>
    <w:rsid w:val="00AC1A16"/>
    <w:rsid w:val="00AC401F"/>
    <w:rsid w:val="00AC54E9"/>
    <w:rsid w:val="00AC5B88"/>
    <w:rsid w:val="00AC62A5"/>
    <w:rsid w:val="00AD420E"/>
    <w:rsid w:val="00AE05C7"/>
    <w:rsid w:val="00AE3018"/>
    <w:rsid w:val="00AE37E9"/>
    <w:rsid w:val="00AE50D1"/>
    <w:rsid w:val="00AE5285"/>
    <w:rsid w:val="00AE53D9"/>
    <w:rsid w:val="00AE5EF6"/>
    <w:rsid w:val="00AE77BE"/>
    <w:rsid w:val="00AF0B08"/>
    <w:rsid w:val="00AF3DF6"/>
    <w:rsid w:val="00AF53D8"/>
    <w:rsid w:val="00AF76A8"/>
    <w:rsid w:val="00B02760"/>
    <w:rsid w:val="00B03F13"/>
    <w:rsid w:val="00B06BD3"/>
    <w:rsid w:val="00B12047"/>
    <w:rsid w:val="00B213A1"/>
    <w:rsid w:val="00B23D33"/>
    <w:rsid w:val="00B25F58"/>
    <w:rsid w:val="00B370F3"/>
    <w:rsid w:val="00B41B9E"/>
    <w:rsid w:val="00B44F44"/>
    <w:rsid w:val="00B47F69"/>
    <w:rsid w:val="00B508E7"/>
    <w:rsid w:val="00B56007"/>
    <w:rsid w:val="00B600AA"/>
    <w:rsid w:val="00B633D1"/>
    <w:rsid w:val="00B64DBB"/>
    <w:rsid w:val="00B7026F"/>
    <w:rsid w:val="00B73E9F"/>
    <w:rsid w:val="00B74BB4"/>
    <w:rsid w:val="00B75D4B"/>
    <w:rsid w:val="00B804FF"/>
    <w:rsid w:val="00B83907"/>
    <w:rsid w:val="00B83B6F"/>
    <w:rsid w:val="00B8446E"/>
    <w:rsid w:val="00B847FC"/>
    <w:rsid w:val="00B85804"/>
    <w:rsid w:val="00B86422"/>
    <w:rsid w:val="00B91ED6"/>
    <w:rsid w:val="00B9449A"/>
    <w:rsid w:val="00B96C56"/>
    <w:rsid w:val="00B97D78"/>
    <w:rsid w:val="00BA24D9"/>
    <w:rsid w:val="00BA25C3"/>
    <w:rsid w:val="00BA3F57"/>
    <w:rsid w:val="00BA4973"/>
    <w:rsid w:val="00BA5E51"/>
    <w:rsid w:val="00BB645B"/>
    <w:rsid w:val="00BC6021"/>
    <w:rsid w:val="00BC62F0"/>
    <w:rsid w:val="00BC71E8"/>
    <w:rsid w:val="00BD0C79"/>
    <w:rsid w:val="00BD0D2C"/>
    <w:rsid w:val="00BD1D24"/>
    <w:rsid w:val="00BD2271"/>
    <w:rsid w:val="00BD4950"/>
    <w:rsid w:val="00BE0AA1"/>
    <w:rsid w:val="00BE36FB"/>
    <w:rsid w:val="00BE546A"/>
    <w:rsid w:val="00BE5537"/>
    <w:rsid w:val="00BE7039"/>
    <w:rsid w:val="00BF0A7A"/>
    <w:rsid w:val="00BF17BA"/>
    <w:rsid w:val="00BF1DE4"/>
    <w:rsid w:val="00BF2F46"/>
    <w:rsid w:val="00BF301C"/>
    <w:rsid w:val="00BF303D"/>
    <w:rsid w:val="00BF6C3A"/>
    <w:rsid w:val="00BF7ABC"/>
    <w:rsid w:val="00C049C1"/>
    <w:rsid w:val="00C21189"/>
    <w:rsid w:val="00C2538F"/>
    <w:rsid w:val="00C30CDB"/>
    <w:rsid w:val="00C314A4"/>
    <w:rsid w:val="00C36EC8"/>
    <w:rsid w:val="00C41DCC"/>
    <w:rsid w:val="00C45739"/>
    <w:rsid w:val="00C462E2"/>
    <w:rsid w:val="00C506AC"/>
    <w:rsid w:val="00C516CF"/>
    <w:rsid w:val="00C53CFB"/>
    <w:rsid w:val="00C608E4"/>
    <w:rsid w:val="00C61283"/>
    <w:rsid w:val="00C644B7"/>
    <w:rsid w:val="00C64FAF"/>
    <w:rsid w:val="00C66BB2"/>
    <w:rsid w:val="00C677AC"/>
    <w:rsid w:val="00C719D2"/>
    <w:rsid w:val="00C71D1F"/>
    <w:rsid w:val="00C758C3"/>
    <w:rsid w:val="00C806E8"/>
    <w:rsid w:val="00C8147F"/>
    <w:rsid w:val="00C82B03"/>
    <w:rsid w:val="00C90196"/>
    <w:rsid w:val="00C90C1D"/>
    <w:rsid w:val="00C93400"/>
    <w:rsid w:val="00C960FE"/>
    <w:rsid w:val="00CA319F"/>
    <w:rsid w:val="00CA5ADC"/>
    <w:rsid w:val="00CA73BB"/>
    <w:rsid w:val="00CB0CB4"/>
    <w:rsid w:val="00CB294A"/>
    <w:rsid w:val="00CC0044"/>
    <w:rsid w:val="00CC0420"/>
    <w:rsid w:val="00CC5AAC"/>
    <w:rsid w:val="00CC6F04"/>
    <w:rsid w:val="00CD3092"/>
    <w:rsid w:val="00CE1746"/>
    <w:rsid w:val="00CE310F"/>
    <w:rsid w:val="00CE3B84"/>
    <w:rsid w:val="00CE4B49"/>
    <w:rsid w:val="00CE7452"/>
    <w:rsid w:val="00CF0CEF"/>
    <w:rsid w:val="00CF0E4D"/>
    <w:rsid w:val="00CF1D7A"/>
    <w:rsid w:val="00CF3643"/>
    <w:rsid w:val="00CF5424"/>
    <w:rsid w:val="00CF62DA"/>
    <w:rsid w:val="00CF6D40"/>
    <w:rsid w:val="00CF7777"/>
    <w:rsid w:val="00D02D0B"/>
    <w:rsid w:val="00D06C21"/>
    <w:rsid w:val="00D10D76"/>
    <w:rsid w:val="00D11AD0"/>
    <w:rsid w:val="00D13A40"/>
    <w:rsid w:val="00D149E8"/>
    <w:rsid w:val="00D16E1E"/>
    <w:rsid w:val="00D2318B"/>
    <w:rsid w:val="00D27005"/>
    <w:rsid w:val="00D3013E"/>
    <w:rsid w:val="00D326B3"/>
    <w:rsid w:val="00D33BF4"/>
    <w:rsid w:val="00D351E0"/>
    <w:rsid w:val="00D36B73"/>
    <w:rsid w:val="00D42A71"/>
    <w:rsid w:val="00D443F9"/>
    <w:rsid w:val="00D449CC"/>
    <w:rsid w:val="00D44AA0"/>
    <w:rsid w:val="00D455CC"/>
    <w:rsid w:val="00D47797"/>
    <w:rsid w:val="00D47C66"/>
    <w:rsid w:val="00D517CA"/>
    <w:rsid w:val="00D60BFA"/>
    <w:rsid w:val="00D636F5"/>
    <w:rsid w:val="00D637FA"/>
    <w:rsid w:val="00D732A0"/>
    <w:rsid w:val="00D74E26"/>
    <w:rsid w:val="00D7783E"/>
    <w:rsid w:val="00D80D99"/>
    <w:rsid w:val="00D82328"/>
    <w:rsid w:val="00D8307E"/>
    <w:rsid w:val="00D84988"/>
    <w:rsid w:val="00D87408"/>
    <w:rsid w:val="00D91D50"/>
    <w:rsid w:val="00D91F3C"/>
    <w:rsid w:val="00D9384C"/>
    <w:rsid w:val="00D966CD"/>
    <w:rsid w:val="00DA5C91"/>
    <w:rsid w:val="00DB0645"/>
    <w:rsid w:val="00DB4BBF"/>
    <w:rsid w:val="00DB6020"/>
    <w:rsid w:val="00DB78EB"/>
    <w:rsid w:val="00DC0696"/>
    <w:rsid w:val="00DC3726"/>
    <w:rsid w:val="00DC7072"/>
    <w:rsid w:val="00DC7B27"/>
    <w:rsid w:val="00DD41CE"/>
    <w:rsid w:val="00DD6E54"/>
    <w:rsid w:val="00DE2579"/>
    <w:rsid w:val="00DE258C"/>
    <w:rsid w:val="00DE6DD7"/>
    <w:rsid w:val="00DF2390"/>
    <w:rsid w:val="00DF3190"/>
    <w:rsid w:val="00DF371B"/>
    <w:rsid w:val="00DF56E4"/>
    <w:rsid w:val="00DF6E91"/>
    <w:rsid w:val="00DF725C"/>
    <w:rsid w:val="00DF74F7"/>
    <w:rsid w:val="00E02404"/>
    <w:rsid w:val="00E039BA"/>
    <w:rsid w:val="00E05382"/>
    <w:rsid w:val="00E05987"/>
    <w:rsid w:val="00E078E5"/>
    <w:rsid w:val="00E1201E"/>
    <w:rsid w:val="00E23EEF"/>
    <w:rsid w:val="00E26E3F"/>
    <w:rsid w:val="00E26F25"/>
    <w:rsid w:val="00E34841"/>
    <w:rsid w:val="00E35399"/>
    <w:rsid w:val="00E35D60"/>
    <w:rsid w:val="00E404CA"/>
    <w:rsid w:val="00E4145A"/>
    <w:rsid w:val="00E431B6"/>
    <w:rsid w:val="00E4510D"/>
    <w:rsid w:val="00E471AC"/>
    <w:rsid w:val="00E50EC4"/>
    <w:rsid w:val="00E52013"/>
    <w:rsid w:val="00E525B3"/>
    <w:rsid w:val="00E5280B"/>
    <w:rsid w:val="00E52BF3"/>
    <w:rsid w:val="00E541B5"/>
    <w:rsid w:val="00E5421E"/>
    <w:rsid w:val="00E5461C"/>
    <w:rsid w:val="00E664B1"/>
    <w:rsid w:val="00E66DBE"/>
    <w:rsid w:val="00E6718A"/>
    <w:rsid w:val="00E724FA"/>
    <w:rsid w:val="00E75851"/>
    <w:rsid w:val="00E75A25"/>
    <w:rsid w:val="00E7652E"/>
    <w:rsid w:val="00E8158E"/>
    <w:rsid w:val="00E8432F"/>
    <w:rsid w:val="00E8572B"/>
    <w:rsid w:val="00E875B0"/>
    <w:rsid w:val="00E90D0D"/>
    <w:rsid w:val="00E93B0A"/>
    <w:rsid w:val="00E94C82"/>
    <w:rsid w:val="00E95BCF"/>
    <w:rsid w:val="00E9665C"/>
    <w:rsid w:val="00EA408F"/>
    <w:rsid w:val="00EB0040"/>
    <w:rsid w:val="00EB12BC"/>
    <w:rsid w:val="00EB2B9C"/>
    <w:rsid w:val="00EB43BE"/>
    <w:rsid w:val="00EB6E4F"/>
    <w:rsid w:val="00EB76C4"/>
    <w:rsid w:val="00EC23C8"/>
    <w:rsid w:val="00EC24D1"/>
    <w:rsid w:val="00EC41D9"/>
    <w:rsid w:val="00ED01AC"/>
    <w:rsid w:val="00ED18AC"/>
    <w:rsid w:val="00ED2137"/>
    <w:rsid w:val="00ED298F"/>
    <w:rsid w:val="00ED611A"/>
    <w:rsid w:val="00ED647D"/>
    <w:rsid w:val="00EE1274"/>
    <w:rsid w:val="00EE1F1E"/>
    <w:rsid w:val="00EE2524"/>
    <w:rsid w:val="00EE59E1"/>
    <w:rsid w:val="00EE5A1D"/>
    <w:rsid w:val="00EE72A7"/>
    <w:rsid w:val="00EE7E9B"/>
    <w:rsid w:val="00EF0AA0"/>
    <w:rsid w:val="00EF112E"/>
    <w:rsid w:val="00EF13D2"/>
    <w:rsid w:val="00EF1733"/>
    <w:rsid w:val="00EF4852"/>
    <w:rsid w:val="00EF681E"/>
    <w:rsid w:val="00F059BA"/>
    <w:rsid w:val="00F115D7"/>
    <w:rsid w:val="00F12163"/>
    <w:rsid w:val="00F12620"/>
    <w:rsid w:val="00F12CF3"/>
    <w:rsid w:val="00F14FD4"/>
    <w:rsid w:val="00F179D9"/>
    <w:rsid w:val="00F22199"/>
    <w:rsid w:val="00F234F3"/>
    <w:rsid w:val="00F2461E"/>
    <w:rsid w:val="00F24D95"/>
    <w:rsid w:val="00F274BE"/>
    <w:rsid w:val="00F32231"/>
    <w:rsid w:val="00F335F8"/>
    <w:rsid w:val="00F33CDC"/>
    <w:rsid w:val="00F35BC6"/>
    <w:rsid w:val="00F40F47"/>
    <w:rsid w:val="00F42832"/>
    <w:rsid w:val="00F44516"/>
    <w:rsid w:val="00F45982"/>
    <w:rsid w:val="00F4674B"/>
    <w:rsid w:val="00F51772"/>
    <w:rsid w:val="00F53901"/>
    <w:rsid w:val="00F6507F"/>
    <w:rsid w:val="00F66693"/>
    <w:rsid w:val="00F6681A"/>
    <w:rsid w:val="00F7276E"/>
    <w:rsid w:val="00F73AE6"/>
    <w:rsid w:val="00F748AE"/>
    <w:rsid w:val="00F748EA"/>
    <w:rsid w:val="00F82D77"/>
    <w:rsid w:val="00F83835"/>
    <w:rsid w:val="00F838ED"/>
    <w:rsid w:val="00F85911"/>
    <w:rsid w:val="00F909EE"/>
    <w:rsid w:val="00F90FD5"/>
    <w:rsid w:val="00F922FC"/>
    <w:rsid w:val="00F93E4C"/>
    <w:rsid w:val="00FB0C24"/>
    <w:rsid w:val="00FB1130"/>
    <w:rsid w:val="00FB6CC0"/>
    <w:rsid w:val="00FB7812"/>
    <w:rsid w:val="00FC2193"/>
    <w:rsid w:val="00FC2629"/>
    <w:rsid w:val="00FC3F67"/>
    <w:rsid w:val="00FC5932"/>
    <w:rsid w:val="00FC5EE0"/>
    <w:rsid w:val="00FD5DAA"/>
    <w:rsid w:val="00FE2314"/>
    <w:rsid w:val="00FE4F04"/>
    <w:rsid w:val="00FE5048"/>
    <w:rsid w:val="00FE66A2"/>
    <w:rsid w:val="00FE6F23"/>
    <w:rsid w:val="00FF03F4"/>
    <w:rsid w:val="00FF1650"/>
    <w:rsid w:val="00FF23E1"/>
    <w:rsid w:val="00FF4C22"/>
    <w:rsid w:val="00FF5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11DA25DF"/>
  <w15:docId w15:val="{4B3D692E-9AC7-4FD6-8A11-B6BFFC7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048"/>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BD1D24"/>
    <w:pPr>
      <w:keepNext/>
      <w:overflowPunct w:val="0"/>
      <w:autoSpaceDE w:val="0"/>
      <w:jc w:val="center"/>
      <w:textAlignment w:val="baseline"/>
      <w:outlineLvl w:val="0"/>
    </w:pPr>
    <w:rPr>
      <w:b/>
      <w:bCs/>
    </w:rPr>
  </w:style>
  <w:style w:type="paragraph" w:styleId="Nagwek2">
    <w:name w:val="heading 2"/>
    <w:basedOn w:val="Normalny"/>
    <w:next w:val="Normalny"/>
    <w:link w:val="Nagwek2Znak"/>
    <w:uiPriority w:val="99"/>
    <w:qFormat/>
    <w:rsid w:val="00BD1D24"/>
    <w:pPr>
      <w:keepNext/>
      <w:numPr>
        <w:ilvl w:val="1"/>
        <w:numId w:val="1"/>
      </w:numPr>
      <w:jc w:val="both"/>
      <w:outlineLvl w:val="1"/>
    </w:pPr>
    <w:rPr>
      <w:b/>
      <w:bCs/>
    </w:rPr>
  </w:style>
  <w:style w:type="paragraph" w:styleId="Nagwek3">
    <w:name w:val="heading 3"/>
    <w:basedOn w:val="Normalny"/>
    <w:next w:val="Normalny"/>
    <w:link w:val="Nagwek3Znak"/>
    <w:uiPriority w:val="99"/>
    <w:qFormat/>
    <w:rsid w:val="00BD1D24"/>
    <w:pPr>
      <w:keepNext/>
      <w:outlineLvl w:val="2"/>
    </w:pPr>
    <w:rPr>
      <w:b/>
      <w:bCs/>
      <w:sz w:val="22"/>
      <w:szCs w:val="22"/>
    </w:rPr>
  </w:style>
  <w:style w:type="paragraph" w:styleId="Nagwek4">
    <w:name w:val="heading 4"/>
    <w:basedOn w:val="Normalny"/>
    <w:next w:val="Normalny"/>
    <w:link w:val="Nagwek4Znak"/>
    <w:uiPriority w:val="99"/>
    <w:qFormat/>
    <w:rsid w:val="00BD1D24"/>
    <w:pPr>
      <w:keepNext/>
      <w:ind w:left="708" w:hanging="708"/>
      <w:jc w:val="center"/>
      <w:outlineLvl w:val="3"/>
    </w:pPr>
    <w:rPr>
      <w:rFonts w:ascii="Arial" w:hAnsi="Arial" w:cs="Arial"/>
      <w:b/>
      <w:bCs/>
      <w:sz w:val="22"/>
      <w:szCs w:val="22"/>
    </w:rPr>
  </w:style>
  <w:style w:type="paragraph" w:styleId="Nagwek5">
    <w:name w:val="heading 5"/>
    <w:basedOn w:val="Normalny"/>
    <w:next w:val="Normalny"/>
    <w:link w:val="Nagwek5Znak"/>
    <w:uiPriority w:val="99"/>
    <w:qFormat/>
    <w:rsid w:val="00BD1D24"/>
    <w:pPr>
      <w:keepNext/>
      <w:numPr>
        <w:numId w:val="2"/>
      </w:numPr>
      <w:jc w:val="both"/>
      <w:outlineLvl w:val="4"/>
    </w:pPr>
    <w:rPr>
      <w:b/>
      <w:bCs/>
    </w:rPr>
  </w:style>
  <w:style w:type="paragraph" w:styleId="Nagwek6">
    <w:name w:val="heading 6"/>
    <w:basedOn w:val="Normalny"/>
    <w:next w:val="Normalny"/>
    <w:link w:val="Nagwek6Znak"/>
    <w:uiPriority w:val="99"/>
    <w:qFormat/>
    <w:rsid w:val="00BD1D24"/>
    <w:pPr>
      <w:keepNext/>
      <w:numPr>
        <w:numId w:val="3"/>
      </w:numPr>
      <w:jc w:val="both"/>
      <w:outlineLvl w:val="5"/>
    </w:pPr>
    <w:rPr>
      <w:b/>
      <w:bCs/>
      <w:sz w:val="22"/>
      <w:szCs w:val="22"/>
    </w:rPr>
  </w:style>
  <w:style w:type="paragraph" w:styleId="Nagwek7">
    <w:name w:val="heading 7"/>
    <w:basedOn w:val="Normalny"/>
    <w:next w:val="Normalny"/>
    <w:link w:val="Nagwek7Znak"/>
    <w:uiPriority w:val="99"/>
    <w:qFormat/>
    <w:rsid w:val="00BD1D24"/>
    <w:pPr>
      <w:keepNext/>
      <w:spacing w:line="360" w:lineRule="auto"/>
      <w:ind w:left="708" w:hanging="708"/>
      <w:jc w:val="center"/>
      <w:outlineLvl w:val="6"/>
    </w:pPr>
    <w:rPr>
      <w:rFonts w:ascii="Tahoma" w:hAnsi="Tahoma" w:cs="Tahoma"/>
      <w:b/>
      <w:bCs/>
      <w:sz w:val="22"/>
      <w:szCs w:val="22"/>
      <w:u w:val="single"/>
    </w:rPr>
  </w:style>
  <w:style w:type="paragraph" w:styleId="Nagwek9">
    <w:name w:val="heading 9"/>
    <w:basedOn w:val="Normalny"/>
    <w:next w:val="Normalny"/>
    <w:link w:val="Nagwek9Znak"/>
    <w:uiPriority w:val="99"/>
    <w:qFormat/>
    <w:rsid w:val="00BD1D24"/>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D1D24"/>
    <w:rPr>
      <w:rFonts w:ascii="Times New Roman" w:hAnsi="Times New Roman" w:cs="Times New Roman"/>
      <w:b/>
      <w:bCs/>
      <w:sz w:val="24"/>
      <w:szCs w:val="24"/>
      <w:lang w:eastAsia="ar-SA" w:bidi="ar-SA"/>
    </w:rPr>
  </w:style>
  <w:style w:type="character" w:customStyle="1" w:styleId="Nagwek2Znak">
    <w:name w:val="Nagłówek 2 Znak"/>
    <w:link w:val="Nagwek2"/>
    <w:uiPriority w:val="99"/>
    <w:locked/>
    <w:rsid w:val="00BD1D24"/>
    <w:rPr>
      <w:rFonts w:ascii="Times New Roman" w:eastAsia="Times New Roman" w:hAnsi="Times New Roman"/>
      <w:b/>
      <w:bCs/>
      <w:sz w:val="24"/>
      <w:szCs w:val="24"/>
      <w:lang w:eastAsia="ar-SA"/>
    </w:rPr>
  </w:style>
  <w:style w:type="character" w:customStyle="1" w:styleId="Nagwek3Znak">
    <w:name w:val="Nagłówek 3 Znak"/>
    <w:link w:val="Nagwek3"/>
    <w:uiPriority w:val="99"/>
    <w:locked/>
    <w:rsid w:val="00BD1D24"/>
    <w:rPr>
      <w:rFonts w:ascii="Times New Roman" w:hAnsi="Times New Roman" w:cs="Times New Roman"/>
      <w:b/>
      <w:bCs/>
      <w:lang w:eastAsia="ar-SA" w:bidi="ar-SA"/>
    </w:rPr>
  </w:style>
  <w:style w:type="character" w:customStyle="1" w:styleId="Nagwek4Znak">
    <w:name w:val="Nagłówek 4 Znak"/>
    <w:link w:val="Nagwek4"/>
    <w:uiPriority w:val="99"/>
    <w:locked/>
    <w:rsid w:val="00BD1D24"/>
    <w:rPr>
      <w:rFonts w:ascii="Arial" w:hAnsi="Arial" w:cs="Arial"/>
      <w:b/>
      <w:bCs/>
      <w:lang w:eastAsia="ar-SA" w:bidi="ar-SA"/>
    </w:rPr>
  </w:style>
  <w:style w:type="character" w:customStyle="1" w:styleId="Nagwek5Znak">
    <w:name w:val="Nagłówek 5 Znak"/>
    <w:link w:val="Nagwek5"/>
    <w:uiPriority w:val="99"/>
    <w:locked/>
    <w:rsid w:val="00BD1D24"/>
    <w:rPr>
      <w:rFonts w:ascii="Times New Roman" w:eastAsia="Times New Roman" w:hAnsi="Times New Roman"/>
      <w:b/>
      <w:bCs/>
      <w:sz w:val="24"/>
      <w:szCs w:val="24"/>
      <w:lang w:eastAsia="ar-SA"/>
    </w:rPr>
  </w:style>
  <w:style w:type="character" w:customStyle="1" w:styleId="Nagwek6Znak">
    <w:name w:val="Nagłówek 6 Znak"/>
    <w:link w:val="Nagwek6"/>
    <w:uiPriority w:val="99"/>
    <w:locked/>
    <w:rsid w:val="00BD1D24"/>
    <w:rPr>
      <w:rFonts w:ascii="Times New Roman" w:eastAsia="Times New Roman" w:hAnsi="Times New Roman"/>
      <w:b/>
      <w:bCs/>
      <w:sz w:val="22"/>
      <w:szCs w:val="22"/>
      <w:lang w:eastAsia="ar-SA"/>
    </w:rPr>
  </w:style>
  <w:style w:type="character" w:customStyle="1" w:styleId="Nagwek7Znak">
    <w:name w:val="Nagłówek 7 Znak"/>
    <w:link w:val="Nagwek7"/>
    <w:uiPriority w:val="99"/>
    <w:locked/>
    <w:rsid w:val="00BD1D24"/>
    <w:rPr>
      <w:rFonts w:ascii="Tahoma" w:hAnsi="Tahoma" w:cs="Tahoma"/>
      <w:b/>
      <w:bCs/>
      <w:u w:val="single"/>
      <w:lang w:eastAsia="ar-SA" w:bidi="ar-SA"/>
    </w:rPr>
  </w:style>
  <w:style w:type="character" w:customStyle="1" w:styleId="Nagwek9Znak">
    <w:name w:val="Nagłówek 9 Znak"/>
    <w:link w:val="Nagwek9"/>
    <w:uiPriority w:val="99"/>
    <w:locked/>
    <w:rsid w:val="00BD1D24"/>
    <w:rPr>
      <w:rFonts w:ascii="Tahoma" w:hAnsi="Tahoma" w:cs="Times New Roman"/>
      <w:b/>
      <w:bCs/>
      <w:sz w:val="24"/>
      <w:szCs w:val="24"/>
      <w:lang w:eastAsia="ar-SA" w:bidi="ar-SA"/>
    </w:rPr>
  </w:style>
  <w:style w:type="character" w:styleId="Pogrubienie">
    <w:name w:val="Strong"/>
    <w:uiPriority w:val="99"/>
    <w:qFormat/>
    <w:rsid w:val="00BD1D24"/>
    <w:rPr>
      <w:rFonts w:cs="Times New Roman"/>
      <w:b/>
    </w:rPr>
  </w:style>
  <w:style w:type="character" w:styleId="Hipercze">
    <w:name w:val="Hyperlink"/>
    <w:uiPriority w:val="99"/>
    <w:semiHidden/>
    <w:rsid w:val="00BD1D24"/>
    <w:rPr>
      <w:rFonts w:cs="Times New Roman"/>
      <w:color w:val="0000FF"/>
      <w:u w:val="single"/>
    </w:rPr>
  </w:style>
  <w:style w:type="character" w:customStyle="1" w:styleId="14nagowek">
    <w:name w:val="14 nagłowek"/>
    <w:uiPriority w:val="99"/>
    <w:rsid w:val="00BD1D24"/>
    <w:rPr>
      <w:rFonts w:ascii="Times New Roman" w:hAnsi="Times New Roman"/>
      <w:b/>
      <w:sz w:val="28"/>
    </w:rPr>
  </w:style>
  <w:style w:type="paragraph" w:styleId="Tekstpodstawowy">
    <w:name w:val="Body Text"/>
    <w:basedOn w:val="Normalny"/>
    <w:link w:val="TekstpodstawowyZnak"/>
    <w:uiPriority w:val="99"/>
    <w:semiHidden/>
    <w:rsid w:val="00BD1D24"/>
    <w:pPr>
      <w:jc w:val="both"/>
    </w:pPr>
  </w:style>
  <w:style w:type="character" w:customStyle="1" w:styleId="TekstpodstawowyZnak">
    <w:name w:val="Tekst podstawowy Znak"/>
    <w:link w:val="Tekstpodstawowy"/>
    <w:uiPriority w:val="99"/>
    <w:semiHidden/>
    <w:locked/>
    <w:rsid w:val="00BD1D24"/>
    <w:rPr>
      <w:rFonts w:ascii="Times New Roman" w:hAnsi="Times New Roman" w:cs="Times New Roman"/>
      <w:sz w:val="24"/>
      <w:szCs w:val="24"/>
      <w:lang w:eastAsia="ar-SA" w:bidi="ar-SA"/>
    </w:rPr>
  </w:style>
  <w:style w:type="paragraph" w:styleId="Tekstpodstawowywcity">
    <w:name w:val="Body Text Indent"/>
    <w:basedOn w:val="Normalny"/>
    <w:link w:val="TekstpodstawowywcityZnak"/>
    <w:uiPriority w:val="99"/>
    <w:semiHidden/>
    <w:rsid w:val="00BD1D24"/>
    <w:pPr>
      <w:jc w:val="both"/>
    </w:pPr>
    <w:rPr>
      <w:b/>
      <w:bCs/>
      <w:sz w:val="22"/>
      <w:szCs w:val="22"/>
    </w:rPr>
  </w:style>
  <w:style w:type="character" w:customStyle="1" w:styleId="TekstpodstawowywcityZnak">
    <w:name w:val="Tekst podstawowy wcięty Znak"/>
    <w:link w:val="Tekstpodstawowywcity"/>
    <w:uiPriority w:val="99"/>
    <w:semiHidden/>
    <w:locked/>
    <w:rsid w:val="00BD1D24"/>
    <w:rPr>
      <w:rFonts w:ascii="Times New Roman" w:hAnsi="Times New Roman" w:cs="Times New Roman"/>
      <w:b/>
      <w:bCs/>
      <w:lang w:eastAsia="ar-SA" w:bidi="ar-SA"/>
    </w:rPr>
  </w:style>
  <w:style w:type="paragraph" w:styleId="Nagwek">
    <w:name w:val="header"/>
    <w:basedOn w:val="Normalny"/>
    <w:link w:val="NagwekZnak"/>
    <w:uiPriority w:val="99"/>
    <w:semiHidden/>
    <w:rsid w:val="00BD1D24"/>
    <w:pPr>
      <w:tabs>
        <w:tab w:val="center" w:pos="4536"/>
        <w:tab w:val="right" w:pos="9072"/>
      </w:tabs>
    </w:pPr>
  </w:style>
  <w:style w:type="character" w:customStyle="1" w:styleId="NagwekZnak">
    <w:name w:val="Nagłówek Znak"/>
    <w:link w:val="Nagwek"/>
    <w:uiPriority w:val="99"/>
    <w:semiHidden/>
    <w:locked/>
    <w:rsid w:val="00BD1D24"/>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BD1D24"/>
    <w:pPr>
      <w:jc w:val="both"/>
    </w:pPr>
    <w:rPr>
      <w:b/>
      <w:bCs/>
      <w:sz w:val="22"/>
      <w:szCs w:val="22"/>
    </w:rPr>
  </w:style>
  <w:style w:type="paragraph" w:customStyle="1" w:styleId="Tekstpodstawowy22">
    <w:name w:val="Tekst podstawowy 22"/>
    <w:basedOn w:val="Normalny"/>
    <w:uiPriority w:val="99"/>
    <w:rsid w:val="00BD1D24"/>
    <w:pPr>
      <w:jc w:val="both"/>
    </w:pPr>
    <w:rPr>
      <w:rFonts w:ascii="Tahoma" w:hAnsi="Tahoma" w:cs="Tahoma"/>
      <w:sz w:val="22"/>
    </w:rPr>
  </w:style>
  <w:style w:type="paragraph" w:styleId="Stopka">
    <w:name w:val="footer"/>
    <w:basedOn w:val="Normalny"/>
    <w:link w:val="StopkaZnak"/>
    <w:uiPriority w:val="99"/>
    <w:rsid w:val="00BD1D24"/>
    <w:pPr>
      <w:tabs>
        <w:tab w:val="center" w:pos="4536"/>
        <w:tab w:val="right" w:pos="9072"/>
      </w:tabs>
    </w:pPr>
  </w:style>
  <w:style w:type="character" w:customStyle="1" w:styleId="StopkaZnak">
    <w:name w:val="Stopka Znak"/>
    <w:link w:val="Stopka"/>
    <w:uiPriority w:val="99"/>
    <w:locked/>
    <w:rsid w:val="00BD1D24"/>
    <w:rPr>
      <w:rFonts w:ascii="Times New Roman" w:hAnsi="Times New Roman" w:cs="Times New Roman"/>
      <w:sz w:val="24"/>
      <w:szCs w:val="24"/>
      <w:lang w:eastAsia="ar-SA" w:bidi="ar-SA"/>
    </w:rPr>
  </w:style>
  <w:style w:type="paragraph" w:customStyle="1" w:styleId="Default">
    <w:name w:val="Default"/>
    <w:uiPriority w:val="99"/>
    <w:rsid w:val="00BD1D24"/>
    <w:pPr>
      <w:widowControl w:val="0"/>
      <w:suppressAutoHyphens/>
      <w:autoSpaceDE w:val="0"/>
    </w:pPr>
    <w:rPr>
      <w:rFonts w:ascii="Times New Roman" w:hAnsi="Times New Roman"/>
      <w:color w:val="000000"/>
      <w:sz w:val="24"/>
      <w:szCs w:val="24"/>
      <w:lang w:eastAsia="ar-SA"/>
    </w:rPr>
  </w:style>
  <w:style w:type="paragraph" w:customStyle="1" w:styleId="CM38">
    <w:name w:val="CM38"/>
    <w:basedOn w:val="Default"/>
    <w:next w:val="Default"/>
    <w:uiPriority w:val="99"/>
    <w:rsid w:val="00BD1D24"/>
    <w:pPr>
      <w:spacing w:after="468"/>
    </w:pPr>
    <w:rPr>
      <w:color w:val="auto"/>
    </w:rPr>
  </w:style>
  <w:style w:type="paragraph" w:customStyle="1" w:styleId="CM36">
    <w:name w:val="CM36"/>
    <w:basedOn w:val="Default"/>
    <w:next w:val="Default"/>
    <w:uiPriority w:val="99"/>
    <w:rsid w:val="00BD1D24"/>
    <w:pPr>
      <w:spacing w:after="275"/>
    </w:pPr>
    <w:rPr>
      <w:color w:val="auto"/>
    </w:rPr>
  </w:style>
  <w:style w:type="paragraph" w:customStyle="1" w:styleId="CM4">
    <w:name w:val="CM4"/>
    <w:basedOn w:val="Default"/>
    <w:next w:val="Default"/>
    <w:uiPriority w:val="99"/>
    <w:rsid w:val="00BD1D24"/>
    <w:rPr>
      <w:color w:val="auto"/>
    </w:rPr>
  </w:style>
  <w:style w:type="paragraph" w:customStyle="1" w:styleId="Tekstpodstawowy32">
    <w:name w:val="Tekst podstawowy 32"/>
    <w:basedOn w:val="Normalny"/>
    <w:uiPriority w:val="99"/>
    <w:rsid w:val="00BD1D24"/>
    <w:pPr>
      <w:overflowPunct w:val="0"/>
      <w:autoSpaceDE w:val="0"/>
      <w:jc w:val="both"/>
      <w:textAlignment w:val="baseline"/>
    </w:pPr>
    <w:rPr>
      <w:b/>
      <w:sz w:val="22"/>
      <w:szCs w:val="20"/>
    </w:rPr>
  </w:style>
  <w:style w:type="paragraph" w:customStyle="1" w:styleId="Tekstkomentarza2">
    <w:name w:val="Tekst komentarza2"/>
    <w:basedOn w:val="Normalny"/>
    <w:uiPriority w:val="99"/>
    <w:rsid w:val="00BD1D24"/>
    <w:rPr>
      <w:sz w:val="20"/>
      <w:szCs w:val="20"/>
    </w:rPr>
  </w:style>
  <w:style w:type="paragraph" w:styleId="Akapitzlist">
    <w:name w:val="List Paragraph"/>
    <w:basedOn w:val="Normalny"/>
    <w:uiPriority w:val="99"/>
    <w:qFormat/>
    <w:rsid w:val="00BD1D24"/>
    <w:pPr>
      <w:spacing w:after="200" w:line="276" w:lineRule="auto"/>
      <w:ind w:left="720"/>
    </w:pPr>
    <w:rPr>
      <w:rFonts w:ascii="Calibri" w:eastAsia="Calibri" w:hAnsi="Calibri"/>
      <w:sz w:val="22"/>
      <w:szCs w:val="22"/>
    </w:rPr>
  </w:style>
  <w:style w:type="paragraph" w:customStyle="1" w:styleId="Tekstpodstawowy21">
    <w:name w:val="Tekst podstawowy 21"/>
    <w:basedOn w:val="Normalny"/>
    <w:uiPriority w:val="99"/>
    <w:rsid w:val="00BD1D24"/>
    <w:pPr>
      <w:jc w:val="both"/>
    </w:pPr>
    <w:rPr>
      <w:rFonts w:ascii="Tahoma" w:hAnsi="Tahoma" w:cs="Tahoma"/>
      <w:sz w:val="22"/>
    </w:rPr>
  </w:style>
  <w:style w:type="paragraph" w:customStyle="1" w:styleId="Tekstkomentarza1">
    <w:name w:val="Tekst komentarza1"/>
    <w:basedOn w:val="Normalny"/>
    <w:uiPriority w:val="99"/>
    <w:rsid w:val="00BD1D24"/>
    <w:rPr>
      <w:sz w:val="20"/>
      <w:szCs w:val="20"/>
    </w:rPr>
  </w:style>
  <w:style w:type="paragraph" w:styleId="Tekstkomentarza">
    <w:name w:val="annotation text"/>
    <w:basedOn w:val="Normalny"/>
    <w:link w:val="TekstkomentarzaZnak"/>
    <w:uiPriority w:val="99"/>
    <w:semiHidden/>
    <w:rsid w:val="00BD1D24"/>
    <w:rPr>
      <w:sz w:val="20"/>
      <w:szCs w:val="20"/>
    </w:rPr>
  </w:style>
  <w:style w:type="character" w:customStyle="1" w:styleId="TekstkomentarzaZnak">
    <w:name w:val="Tekst komentarza Znak"/>
    <w:link w:val="Tekstkomentarza"/>
    <w:uiPriority w:val="99"/>
    <w:semiHidden/>
    <w:locked/>
    <w:rsid w:val="00BD1D24"/>
    <w:rPr>
      <w:rFonts w:ascii="Times New Roman" w:hAnsi="Times New Roman" w:cs="Times New Roman"/>
      <w:sz w:val="20"/>
      <w:szCs w:val="20"/>
      <w:lang w:eastAsia="ar-SA" w:bidi="ar-SA"/>
    </w:rPr>
  </w:style>
  <w:style w:type="paragraph" w:styleId="Tekstpodstawowy3">
    <w:name w:val="Body Text 3"/>
    <w:basedOn w:val="Normalny"/>
    <w:link w:val="Tekstpodstawowy3Znak"/>
    <w:uiPriority w:val="99"/>
    <w:semiHidden/>
    <w:rsid w:val="00BD1D24"/>
    <w:pPr>
      <w:spacing w:after="120"/>
    </w:pPr>
    <w:rPr>
      <w:sz w:val="16"/>
      <w:szCs w:val="16"/>
    </w:rPr>
  </w:style>
  <w:style w:type="character" w:customStyle="1" w:styleId="Tekstpodstawowy3Znak">
    <w:name w:val="Tekst podstawowy 3 Znak"/>
    <w:link w:val="Tekstpodstawowy3"/>
    <w:uiPriority w:val="99"/>
    <w:semiHidden/>
    <w:locked/>
    <w:rsid w:val="00BD1D24"/>
    <w:rPr>
      <w:rFonts w:ascii="Times New Roman" w:hAnsi="Times New Roman" w:cs="Times New Roman"/>
      <w:sz w:val="16"/>
      <w:szCs w:val="16"/>
      <w:lang w:eastAsia="ar-SA" w:bidi="ar-SA"/>
    </w:rPr>
  </w:style>
  <w:style w:type="paragraph" w:styleId="Tekstpodstawowy2">
    <w:name w:val="Body Text 2"/>
    <w:basedOn w:val="Normalny"/>
    <w:link w:val="Tekstpodstawowy2Znak"/>
    <w:uiPriority w:val="99"/>
    <w:semiHidden/>
    <w:rsid w:val="00BD1D24"/>
    <w:pPr>
      <w:jc w:val="both"/>
    </w:pPr>
    <w:rPr>
      <w:rFonts w:ascii="Tahoma" w:hAnsi="Tahoma" w:cs="Tahoma"/>
      <w:sz w:val="20"/>
      <w:szCs w:val="20"/>
    </w:rPr>
  </w:style>
  <w:style w:type="character" w:customStyle="1" w:styleId="Tekstpodstawowy2Znak">
    <w:name w:val="Tekst podstawowy 2 Znak"/>
    <w:link w:val="Tekstpodstawowy2"/>
    <w:uiPriority w:val="99"/>
    <w:semiHidden/>
    <w:locked/>
    <w:rsid w:val="00BD1D24"/>
    <w:rPr>
      <w:rFonts w:ascii="Tahoma" w:hAnsi="Tahoma" w:cs="Tahoma"/>
      <w:sz w:val="20"/>
      <w:szCs w:val="20"/>
      <w:lang w:eastAsia="ar-SA" w:bidi="ar-SA"/>
    </w:rPr>
  </w:style>
  <w:style w:type="paragraph" w:styleId="Tekstdymka">
    <w:name w:val="Balloon Text"/>
    <w:basedOn w:val="Normalny"/>
    <w:link w:val="TekstdymkaZnak"/>
    <w:uiPriority w:val="99"/>
    <w:semiHidden/>
    <w:rsid w:val="00BD1D24"/>
    <w:rPr>
      <w:rFonts w:ascii="Tahoma" w:hAnsi="Tahoma" w:cs="Tahoma"/>
      <w:sz w:val="16"/>
      <w:szCs w:val="16"/>
    </w:rPr>
  </w:style>
  <w:style w:type="character" w:customStyle="1" w:styleId="TekstdymkaZnak">
    <w:name w:val="Tekst dymka Znak"/>
    <w:link w:val="Tekstdymka"/>
    <w:uiPriority w:val="99"/>
    <w:semiHidden/>
    <w:locked/>
    <w:rsid w:val="00BD1D24"/>
    <w:rPr>
      <w:rFonts w:ascii="Tahoma" w:hAnsi="Tahoma" w:cs="Tahoma"/>
      <w:sz w:val="16"/>
      <w:szCs w:val="16"/>
      <w:lang w:eastAsia="ar-SA" w:bidi="ar-SA"/>
    </w:rPr>
  </w:style>
  <w:style w:type="character" w:customStyle="1" w:styleId="apple-style-span">
    <w:name w:val="apple-style-span"/>
    <w:uiPriority w:val="99"/>
    <w:rsid w:val="00BD1D24"/>
    <w:rPr>
      <w:rFonts w:cs="Times New Roman"/>
    </w:rPr>
  </w:style>
  <w:style w:type="character" w:customStyle="1" w:styleId="apple-converted-space">
    <w:name w:val="apple-converted-space"/>
    <w:uiPriority w:val="99"/>
    <w:rsid w:val="00BD1D24"/>
    <w:rPr>
      <w:rFonts w:cs="Times New Roman"/>
    </w:rPr>
  </w:style>
  <w:style w:type="character" w:styleId="Uwydatnienie">
    <w:name w:val="Emphasis"/>
    <w:uiPriority w:val="99"/>
    <w:qFormat/>
    <w:rsid w:val="00BD1D24"/>
    <w:rPr>
      <w:rFonts w:cs="Times New Roman"/>
      <w:i/>
      <w:iCs/>
    </w:rPr>
  </w:style>
  <w:style w:type="paragraph" w:styleId="NormalnyWeb">
    <w:name w:val="Normal (Web)"/>
    <w:basedOn w:val="Normalny"/>
    <w:uiPriority w:val="99"/>
    <w:rsid w:val="00F838ED"/>
    <w:pPr>
      <w:suppressAutoHyphens w:val="0"/>
      <w:spacing w:before="100" w:beforeAutospacing="1" w:after="100" w:afterAutospacing="1"/>
    </w:pPr>
    <w:rPr>
      <w:lang w:eastAsia="pl-PL"/>
    </w:rPr>
  </w:style>
  <w:style w:type="paragraph" w:styleId="HTML-wstpniesformatowany">
    <w:name w:val="HTML Preformatted"/>
    <w:basedOn w:val="Normalny"/>
    <w:link w:val="HTML-wstpniesformatowanyZnak"/>
    <w:uiPriority w:val="99"/>
    <w:semiHidden/>
    <w:rsid w:val="00BD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semiHidden/>
    <w:locked/>
    <w:rsid w:val="00BD4950"/>
    <w:rPr>
      <w:rFonts w:ascii="Courier New" w:hAnsi="Courier New" w:cs="Courier New"/>
      <w:sz w:val="20"/>
      <w:szCs w:val="20"/>
      <w:lang w:eastAsia="pl-PL"/>
    </w:rPr>
  </w:style>
  <w:style w:type="character" w:customStyle="1" w:styleId="Domylnaczcionkaakapitu1">
    <w:name w:val="Domyślna czcionka akapitu1"/>
    <w:uiPriority w:val="99"/>
    <w:rsid w:val="000A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26">
      <w:marLeft w:val="0"/>
      <w:marRight w:val="0"/>
      <w:marTop w:val="0"/>
      <w:marBottom w:val="0"/>
      <w:divBdr>
        <w:top w:val="none" w:sz="0" w:space="0" w:color="auto"/>
        <w:left w:val="none" w:sz="0" w:space="0" w:color="auto"/>
        <w:bottom w:val="none" w:sz="0" w:space="0" w:color="auto"/>
        <w:right w:val="none" w:sz="0" w:space="0" w:color="auto"/>
      </w:divBdr>
    </w:div>
    <w:div w:id="147669027">
      <w:marLeft w:val="0"/>
      <w:marRight w:val="0"/>
      <w:marTop w:val="0"/>
      <w:marBottom w:val="0"/>
      <w:divBdr>
        <w:top w:val="none" w:sz="0" w:space="0" w:color="auto"/>
        <w:left w:val="none" w:sz="0" w:space="0" w:color="auto"/>
        <w:bottom w:val="none" w:sz="0" w:space="0" w:color="auto"/>
        <w:right w:val="none" w:sz="0" w:space="0" w:color="auto"/>
      </w:divBdr>
    </w:div>
    <w:div w:id="147669028">
      <w:marLeft w:val="0"/>
      <w:marRight w:val="0"/>
      <w:marTop w:val="0"/>
      <w:marBottom w:val="0"/>
      <w:divBdr>
        <w:top w:val="none" w:sz="0" w:space="0" w:color="auto"/>
        <w:left w:val="none" w:sz="0" w:space="0" w:color="auto"/>
        <w:bottom w:val="none" w:sz="0" w:space="0" w:color="auto"/>
        <w:right w:val="none" w:sz="0" w:space="0" w:color="auto"/>
      </w:divBdr>
    </w:div>
    <w:div w:id="147669029">
      <w:marLeft w:val="0"/>
      <w:marRight w:val="0"/>
      <w:marTop w:val="0"/>
      <w:marBottom w:val="0"/>
      <w:divBdr>
        <w:top w:val="none" w:sz="0" w:space="0" w:color="auto"/>
        <w:left w:val="none" w:sz="0" w:space="0" w:color="auto"/>
        <w:bottom w:val="none" w:sz="0" w:space="0" w:color="auto"/>
        <w:right w:val="none" w:sz="0" w:space="0" w:color="auto"/>
      </w:divBdr>
    </w:div>
    <w:div w:id="147669030">
      <w:marLeft w:val="0"/>
      <w:marRight w:val="0"/>
      <w:marTop w:val="0"/>
      <w:marBottom w:val="0"/>
      <w:divBdr>
        <w:top w:val="none" w:sz="0" w:space="0" w:color="auto"/>
        <w:left w:val="none" w:sz="0" w:space="0" w:color="auto"/>
        <w:bottom w:val="none" w:sz="0" w:space="0" w:color="auto"/>
        <w:right w:val="none" w:sz="0" w:space="0" w:color="auto"/>
      </w:divBdr>
    </w:div>
    <w:div w:id="147669031">
      <w:marLeft w:val="0"/>
      <w:marRight w:val="0"/>
      <w:marTop w:val="0"/>
      <w:marBottom w:val="0"/>
      <w:divBdr>
        <w:top w:val="none" w:sz="0" w:space="0" w:color="auto"/>
        <w:left w:val="none" w:sz="0" w:space="0" w:color="auto"/>
        <w:bottom w:val="none" w:sz="0" w:space="0" w:color="auto"/>
        <w:right w:val="none" w:sz="0" w:space="0" w:color="auto"/>
      </w:divBdr>
    </w:div>
    <w:div w:id="147669032">
      <w:marLeft w:val="0"/>
      <w:marRight w:val="0"/>
      <w:marTop w:val="0"/>
      <w:marBottom w:val="0"/>
      <w:divBdr>
        <w:top w:val="none" w:sz="0" w:space="0" w:color="auto"/>
        <w:left w:val="none" w:sz="0" w:space="0" w:color="auto"/>
        <w:bottom w:val="none" w:sz="0" w:space="0" w:color="auto"/>
        <w:right w:val="none" w:sz="0" w:space="0" w:color="auto"/>
      </w:divBdr>
    </w:div>
    <w:div w:id="147669033">
      <w:marLeft w:val="0"/>
      <w:marRight w:val="0"/>
      <w:marTop w:val="0"/>
      <w:marBottom w:val="0"/>
      <w:divBdr>
        <w:top w:val="none" w:sz="0" w:space="0" w:color="auto"/>
        <w:left w:val="none" w:sz="0" w:space="0" w:color="auto"/>
        <w:bottom w:val="none" w:sz="0" w:space="0" w:color="auto"/>
        <w:right w:val="none" w:sz="0" w:space="0" w:color="auto"/>
      </w:divBdr>
    </w:div>
    <w:div w:id="147669034">
      <w:marLeft w:val="0"/>
      <w:marRight w:val="0"/>
      <w:marTop w:val="0"/>
      <w:marBottom w:val="0"/>
      <w:divBdr>
        <w:top w:val="none" w:sz="0" w:space="0" w:color="auto"/>
        <w:left w:val="none" w:sz="0" w:space="0" w:color="auto"/>
        <w:bottom w:val="none" w:sz="0" w:space="0" w:color="auto"/>
        <w:right w:val="none" w:sz="0" w:space="0" w:color="auto"/>
      </w:divBdr>
    </w:div>
    <w:div w:id="147669035">
      <w:marLeft w:val="0"/>
      <w:marRight w:val="0"/>
      <w:marTop w:val="0"/>
      <w:marBottom w:val="0"/>
      <w:divBdr>
        <w:top w:val="none" w:sz="0" w:space="0" w:color="auto"/>
        <w:left w:val="none" w:sz="0" w:space="0" w:color="auto"/>
        <w:bottom w:val="none" w:sz="0" w:space="0" w:color="auto"/>
        <w:right w:val="none" w:sz="0" w:space="0" w:color="auto"/>
      </w:divBdr>
    </w:div>
    <w:div w:id="147669036">
      <w:marLeft w:val="0"/>
      <w:marRight w:val="0"/>
      <w:marTop w:val="0"/>
      <w:marBottom w:val="0"/>
      <w:divBdr>
        <w:top w:val="none" w:sz="0" w:space="0" w:color="auto"/>
        <w:left w:val="none" w:sz="0" w:space="0" w:color="auto"/>
        <w:bottom w:val="none" w:sz="0" w:space="0" w:color="auto"/>
        <w:right w:val="none" w:sz="0" w:space="0" w:color="auto"/>
      </w:divBdr>
    </w:div>
    <w:div w:id="147669037">
      <w:marLeft w:val="0"/>
      <w:marRight w:val="0"/>
      <w:marTop w:val="0"/>
      <w:marBottom w:val="0"/>
      <w:divBdr>
        <w:top w:val="none" w:sz="0" w:space="0" w:color="auto"/>
        <w:left w:val="none" w:sz="0" w:space="0" w:color="auto"/>
        <w:bottom w:val="none" w:sz="0" w:space="0" w:color="auto"/>
        <w:right w:val="none" w:sz="0" w:space="0" w:color="auto"/>
      </w:divBdr>
    </w:div>
    <w:div w:id="147669038">
      <w:marLeft w:val="0"/>
      <w:marRight w:val="0"/>
      <w:marTop w:val="0"/>
      <w:marBottom w:val="0"/>
      <w:divBdr>
        <w:top w:val="none" w:sz="0" w:space="0" w:color="auto"/>
        <w:left w:val="none" w:sz="0" w:space="0" w:color="auto"/>
        <w:bottom w:val="none" w:sz="0" w:space="0" w:color="auto"/>
        <w:right w:val="none" w:sz="0" w:space="0" w:color="auto"/>
      </w:divBdr>
    </w:div>
    <w:div w:id="147669039">
      <w:marLeft w:val="0"/>
      <w:marRight w:val="0"/>
      <w:marTop w:val="0"/>
      <w:marBottom w:val="0"/>
      <w:divBdr>
        <w:top w:val="none" w:sz="0" w:space="0" w:color="auto"/>
        <w:left w:val="none" w:sz="0" w:space="0" w:color="auto"/>
        <w:bottom w:val="none" w:sz="0" w:space="0" w:color="auto"/>
        <w:right w:val="none" w:sz="0" w:space="0" w:color="auto"/>
      </w:divBdr>
    </w:div>
    <w:div w:id="147669040">
      <w:marLeft w:val="0"/>
      <w:marRight w:val="0"/>
      <w:marTop w:val="0"/>
      <w:marBottom w:val="0"/>
      <w:divBdr>
        <w:top w:val="none" w:sz="0" w:space="0" w:color="auto"/>
        <w:left w:val="none" w:sz="0" w:space="0" w:color="auto"/>
        <w:bottom w:val="none" w:sz="0" w:space="0" w:color="auto"/>
        <w:right w:val="none" w:sz="0" w:space="0" w:color="auto"/>
      </w:divBdr>
    </w:div>
    <w:div w:id="147669041">
      <w:marLeft w:val="0"/>
      <w:marRight w:val="0"/>
      <w:marTop w:val="0"/>
      <w:marBottom w:val="0"/>
      <w:divBdr>
        <w:top w:val="none" w:sz="0" w:space="0" w:color="auto"/>
        <w:left w:val="none" w:sz="0" w:space="0" w:color="auto"/>
        <w:bottom w:val="none" w:sz="0" w:space="0" w:color="auto"/>
        <w:right w:val="none" w:sz="0" w:space="0" w:color="auto"/>
      </w:divBdr>
    </w:div>
    <w:div w:id="147669042">
      <w:marLeft w:val="0"/>
      <w:marRight w:val="0"/>
      <w:marTop w:val="0"/>
      <w:marBottom w:val="0"/>
      <w:divBdr>
        <w:top w:val="none" w:sz="0" w:space="0" w:color="auto"/>
        <w:left w:val="none" w:sz="0" w:space="0" w:color="auto"/>
        <w:bottom w:val="none" w:sz="0" w:space="0" w:color="auto"/>
        <w:right w:val="none" w:sz="0" w:space="0" w:color="auto"/>
      </w:divBdr>
    </w:div>
    <w:div w:id="147669043">
      <w:marLeft w:val="0"/>
      <w:marRight w:val="0"/>
      <w:marTop w:val="0"/>
      <w:marBottom w:val="0"/>
      <w:divBdr>
        <w:top w:val="none" w:sz="0" w:space="0" w:color="auto"/>
        <w:left w:val="none" w:sz="0" w:space="0" w:color="auto"/>
        <w:bottom w:val="none" w:sz="0" w:space="0" w:color="auto"/>
        <w:right w:val="none" w:sz="0" w:space="0" w:color="auto"/>
      </w:divBdr>
    </w:div>
    <w:div w:id="147669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1C45-8B7F-4F22-B3C0-7F86CCD0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9690</Words>
  <Characters>58146</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L</vt:lpstr>
    </vt:vector>
  </TitlesOfParts>
  <Company/>
  <LinksUpToDate>false</LinksUpToDate>
  <CharactersWithSpaces>67701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Mariusz Kubiak</dc:creator>
  <cp:keywords/>
  <dc:description/>
  <cp:lastModifiedBy>Rafał Stasiński</cp:lastModifiedBy>
  <cp:revision>11</cp:revision>
  <cp:lastPrinted>2021-02-28T15:37:00Z</cp:lastPrinted>
  <dcterms:created xsi:type="dcterms:W3CDTF">2021-11-23T22:03:00Z</dcterms:created>
  <dcterms:modified xsi:type="dcterms:W3CDTF">2021-12-09T10:15:00Z</dcterms:modified>
</cp:coreProperties>
</file>