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1" w:rsidRDefault="00FA1F81" w:rsidP="00FA1F81">
      <w:pPr>
        <w:tabs>
          <w:tab w:val="left" w:pos="6285"/>
        </w:tabs>
        <w:ind w:left="5664"/>
        <w:jc w:val="both"/>
        <w:rPr>
          <w:rFonts w:ascii="Tahoma" w:hAnsi="Tahoma" w:cs="Tahoma"/>
          <w:b/>
          <w:bCs/>
          <w:sz w:val="16"/>
          <w:szCs w:val="16"/>
        </w:rPr>
      </w:pPr>
    </w:p>
    <w:p w:rsidR="00FA1F81" w:rsidRDefault="00FA1F81" w:rsidP="00FA1F81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5273040</wp:posOffset>
            </wp:positionH>
            <wp:positionV relativeFrom="margin">
              <wp:posOffset>-549910</wp:posOffset>
            </wp:positionV>
            <wp:extent cx="996950" cy="1042670"/>
            <wp:effectExtent l="19050" t="0" r="0" b="0"/>
            <wp:wrapSquare wrapText="bothSides"/>
            <wp:docPr id="4" name="Obraz 6" descr="logo 750 lat witnicy aktu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750 lat witnicy aktual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-27.8pt;width:238.7pt;height:17.25pt;z-index:251658240;mso-position-horizontal-relative:text;mso-position-vertical-relative:text" strokecolor="gray">
            <v:shadow on="t" color="#969696" offset=",1pt" offset2=",-2pt"/>
            <v:textpath style="font-family:&quot;Times New Roman&quot;;v-text-kern:t" trim="t" fitpath="t" string="GMINA WITNICA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5pt;margin-top:5.75pt;width:441pt;height:27pt;z-index:251658240;mso-position-horizontal-relative:text;mso-position-vertical-relative:text" filled="f" stroked="f">
            <v:textbox style="mso-next-textbox:#_x0000_s1027">
              <w:txbxContent>
                <w:p w:rsidR="00FA1F81" w:rsidRPr="004429C6" w:rsidRDefault="00FA1F81" w:rsidP="00FA1F81">
                  <w:pP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</w:pP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66-460 WITNICA,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 xml:space="preserve"> ul. KRN 6, woj. LUBUSKIE tel. </w:t>
                  </w:r>
                  <w:r w:rsidRPr="004429C6"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95 72</w:t>
                  </w:r>
                  <w:r>
                    <w:rPr>
                      <w:rFonts w:ascii="Kabel Bk BT" w:hAnsi="Kabel Bk BT"/>
                      <w:color w:val="808080"/>
                      <w:sz w:val="20"/>
                      <w:szCs w:val="20"/>
                    </w:rPr>
                    <w:t>1 64 40, fax. 95 751 52 18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-457200</wp:posOffset>
            </wp:positionV>
            <wp:extent cx="829310" cy="914400"/>
            <wp:effectExtent l="19050" t="0" r="8890" b="0"/>
            <wp:wrapNone/>
            <wp:docPr id="5" name="Obraz 2" descr="herb witnicy najlep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itnicy najlepsz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1F81" w:rsidRDefault="00FA1F81" w:rsidP="00FA1F81">
      <w:r w:rsidRPr="00E84FDF">
        <w:rPr>
          <w:rFonts w:ascii="PLbangladesh" w:hAnsi="PLbangladesh"/>
          <w:noProof/>
        </w:rPr>
        <w:pict>
          <v:line id="_x0000_s1028" style="position:absolute;z-index:251658240" from="-45.85pt,14.4pt" to="512.15pt,14.4pt" strokecolor="gray" strokeweight="2.5pt">
            <v:stroke linestyle="thickThin"/>
          </v:line>
        </w:pict>
      </w:r>
      <w:r>
        <w:rPr>
          <w:rFonts w:ascii="PLbangladesh" w:hAnsi="PLbangladesh"/>
        </w:rPr>
        <w:t xml:space="preserve"> </w:t>
      </w:r>
      <w:r>
        <w:t xml:space="preserve">   </w:t>
      </w:r>
      <w:r>
        <w:tab/>
      </w:r>
    </w:p>
    <w:p w:rsidR="00FA1F81" w:rsidRPr="005449EA" w:rsidRDefault="00FA1F81" w:rsidP="00FA1F81">
      <w:pPr>
        <w:rPr>
          <w:rFonts w:ascii="Tahoma" w:hAnsi="Tahoma" w:cs="Tahoma"/>
          <w:b/>
          <w:bCs/>
        </w:rPr>
      </w:pPr>
      <w:r w:rsidRPr="00C80822">
        <w:rPr>
          <w:rFonts w:ascii="Tahoma" w:hAnsi="Tahoma" w:cs="Tahoma"/>
          <w:b/>
          <w:bCs/>
        </w:rPr>
        <w:t>ZP</w:t>
      </w:r>
      <w:r>
        <w:rPr>
          <w:rFonts w:ascii="Tahoma" w:hAnsi="Tahoma" w:cs="Tahoma"/>
          <w:b/>
          <w:bCs/>
        </w:rPr>
        <w:t>/27</w:t>
      </w:r>
      <w:r w:rsidRPr="00C80822">
        <w:rPr>
          <w:rFonts w:ascii="Tahoma" w:hAnsi="Tahoma" w:cs="Tahoma"/>
          <w:b/>
          <w:bCs/>
        </w:rPr>
        <w:t>-</w:t>
      </w:r>
      <w:r>
        <w:rPr>
          <w:rFonts w:ascii="Tahoma" w:hAnsi="Tahoma" w:cs="Tahoma"/>
          <w:b/>
          <w:bCs/>
        </w:rPr>
        <w:t>9</w:t>
      </w:r>
      <w:r w:rsidRPr="00C80822">
        <w:rPr>
          <w:rFonts w:ascii="Tahoma" w:hAnsi="Tahoma" w:cs="Tahoma"/>
          <w:b/>
          <w:bCs/>
        </w:rPr>
        <w:t>/201</w:t>
      </w:r>
      <w:r>
        <w:rPr>
          <w:rFonts w:ascii="Tahoma" w:hAnsi="Tahoma" w:cs="Tahoma"/>
          <w:b/>
          <w:bCs/>
        </w:rPr>
        <w:t xml:space="preserve">2                                                             </w:t>
      </w:r>
      <w:r>
        <w:rPr>
          <w:rFonts w:asciiTheme="minorHAnsi" w:hAnsiTheme="minorHAnsi" w:cs="Tahoma"/>
          <w:b/>
          <w:bCs/>
        </w:rPr>
        <w:t xml:space="preserve">Witnica, 25 </w:t>
      </w:r>
      <w:r w:rsidR="00C97CBE">
        <w:rPr>
          <w:rFonts w:asciiTheme="minorHAnsi" w:hAnsiTheme="minorHAnsi" w:cs="Tahoma"/>
          <w:b/>
          <w:bCs/>
        </w:rPr>
        <w:t>września</w:t>
      </w:r>
      <w:r>
        <w:rPr>
          <w:rFonts w:asciiTheme="minorHAnsi" w:hAnsiTheme="minorHAnsi" w:cs="Tahoma"/>
          <w:b/>
          <w:bCs/>
        </w:rPr>
        <w:t xml:space="preserve"> 2012r</w:t>
      </w:r>
    </w:p>
    <w:p w:rsidR="00FA1F81" w:rsidRDefault="00FA1F81" w:rsidP="00FA1F81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</w:p>
    <w:p w:rsidR="00FA1F81" w:rsidRDefault="00FA1F81" w:rsidP="00FA1F81">
      <w:pPr>
        <w:ind w:left="5664"/>
        <w:rPr>
          <w:rFonts w:ascii="Verdana" w:hAnsi="Verdana"/>
          <w:b/>
          <w:sz w:val="22"/>
          <w:szCs w:val="22"/>
        </w:rPr>
      </w:pPr>
    </w:p>
    <w:p w:rsidR="00FA1F81" w:rsidRDefault="00FA1F81" w:rsidP="00FA1F81">
      <w:pPr>
        <w:ind w:left="4248" w:firstLine="708"/>
        <w:rPr>
          <w:rFonts w:ascii="Tahoma" w:hAnsi="Tahoma" w:cs="Tahoma"/>
          <w:b/>
          <w:bCs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Uczestnicy postępowania </w:t>
      </w:r>
    </w:p>
    <w:p w:rsidR="00FA1F81" w:rsidRDefault="00FA1F81" w:rsidP="00FA1F81">
      <w:pPr>
        <w:ind w:left="4248" w:firstLine="708"/>
        <w:rPr>
          <w:rFonts w:ascii="Arial" w:hAnsi="Arial" w:cs="Arial"/>
          <w:sz w:val="22"/>
          <w:szCs w:val="22"/>
        </w:rPr>
      </w:pPr>
      <w:r w:rsidRPr="00936AD1">
        <w:rPr>
          <w:rFonts w:ascii="Tahoma" w:hAnsi="Tahoma" w:cs="Tahoma"/>
          <w:b/>
          <w:bCs/>
          <w:sz w:val="22"/>
          <w:szCs w:val="22"/>
        </w:rPr>
        <w:t xml:space="preserve">o udzielenie </w:t>
      </w:r>
      <w:proofErr w:type="spellStart"/>
      <w:r w:rsidRPr="00936AD1">
        <w:rPr>
          <w:rFonts w:ascii="Tahoma" w:hAnsi="Tahoma" w:cs="Tahoma"/>
          <w:b/>
          <w:bCs/>
          <w:sz w:val="22"/>
          <w:szCs w:val="22"/>
        </w:rPr>
        <w:t>zamówienia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 xml:space="preserve"> publicznego</w:t>
      </w:r>
    </w:p>
    <w:p w:rsidR="00FA1F81" w:rsidRDefault="00FA1F81" w:rsidP="00FA1F81">
      <w:pPr>
        <w:ind w:left="4248" w:firstLine="708"/>
        <w:rPr>
          <w:rFonts w:ascii="Arial" w:hAnsi="Arial" w:cs="Arial"/>
          <w:sz w:val="22"/>
          <w:szCs w:val="22"/>
        </w:rPr>
      </w:pPr>
    </w:p>
    <w:p w:rsidR="00FA1F81" w:rsidRPr="0055644A" w:rsidRDefault="00FA1F81" w:rsidP="00FA1F81">
      <w:pPr>
        <w:ind w:left="3540"/>
        <w:jc w:val="center"/>
        <w:rPr>
          <w:rFonts w:ascii="Verdana" w:hAnsi="Verdana"/>
          <w:b/>
          <w:sz w:val="22"/>
          <w:szCs w:val="22"/>
        </w:rPr>
      </w:pPr>
    </w:p>
    <w:p w:rsidR="00FA1F81" w:rsidRPr="005073A9" w:rsidRDefault="00FA1F81" w:rsidP="00FA1F81">
      <w:pPr>
        <w:jc w:val="center"/>
        <w:rPr>
          <w:rFonts w:ascii="Verdana" w:hAnsi="Verdana"/>
          <w:b/>
        </w:rPr>
      </w:pPr>
    </w:p>
    <w:p w:rsidR="00FA1F81" w:rsidRDefault="00FA1F81" w:rsidP="00FA1F81">
      <w:pPr>
        <w:jc w:val="center"/>
      </w:pPr>
      <w:r w:rsidRPr="005073A9">
        <w:rPr>
          <w:rFonts w:ascii="Verdana" w:hAnsi="Verdana"/>
          <w:b/>
        </w:rPr>
        <w:t>INFORMACJA O WYBORZE  NAJKORZYSTNIEJSZEJ OFERTY</w:t>
      </w:r>
      <w:r>
        <w:rPr>
          <w:rFonts w:ascii="Verdana" w:hAnsi="Verdana"/>
          <w:b/>
        </w:rPr>
        <w:t xml:space="preserve"> </w:t>
      </w:r>
    </w:p>
    <w:p w:rsidR="00FA1F81" w:rsidRPr="006E5FD1" w:rsidRDefault="00FA1F81" w:rsidP="00FA1F81">
      <w:pPr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sz w:val="14"/>
          <w:szCs w:val="14"/>
          <w:u w:val="single"/>
        </w:rPr>
      </w:pPr>
      <w:r w:rsidRPr="0050245F">
        <w:rPr>
          <w:rFonts w:ascii="Verdana" w:hAnsi="Verdana"/>
          <w:b/>
          <w:sz w:val="16"/>
          <w:szCs w:val="16"/>
        </w:rPr>
        <w:t xml:space="preserve">w postępowaniu przetargowym o wartości szacunkowej </w:t>
      </w:r>
      <w:proofErr w:type="spellStart"/>
      <w:r w:rsidRPr="0050245F">
        <w:rPr>
          <w:rFonts w:ascii="Verdana" w:hAnsi="Verdana"/>
          <w:b/>
          <w:sz w:val="16"/>
          <w:szCs w:val="16"/>
        </w:rPr>
        <w:t>zamówienia</w:t>
      </w:r>
      <w:proofErr w:type="spellEnd"/>
      <w:r w:rsidRPr="0050245F">
        <w:rPr>
          <w:rFonts w:ascii="Verdana" w:hAnsi="Verdana"/>
          <w:b/>
          <w:sz w:val="16"/>
          <w:szCs w:val="16"/>
        </w:rPr>
        <w:t xml:space="preserve"> nie przekraczającej kwoty określone w art. 11 ust. 8 ustawy - Prawo zamówień publicznych na</w:t>
      </w:r>
      <w:r w:rsidRPr="0050245F">
        <w:rPr>
          <w:rFonts w:ascii="Verdana" w:hAnsi="Verdana"/>
          <w:b/>
          <w:spacing w:val="-3"/>
          <w:sz w:val="16"/>
          <w:szCs w:val="16"/>
        </w:rPr>
        <w:t xml:space="preserve"> </w:t>
      </w:r>
      <w:r>
        <w:rPr>
          <w:rFonts w:ascii="Verdana" w:hAnsi="Verdana"/>
          <w:b/>
          <w:spacing w:val="-3"/>
          <w:sz w:val="16"/>
          <w:szCs w:val="16"/>
        </w:rPr>
        <w:t>dostawę</w:t>
      </w:r>
      <w:r w:rsidRPr="0050245F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50245F">
        <w:rPr>
          <w:rFonts w:ascii="Verdana" w:hAnsi="Verdana"/>
          <w:b/>
          <w:sz w:val="16"/>
          <w:szCs w:val="16"/>
        </w:rPr>
        <w:t xml:space="preserve">pn.: </w:t>
      </w:r>
      <w:r w:rsidRPr="000653B2">
        <w:rPr>
          <w:rFonts w:ascii="Verdana" w:hAnsi="Verdana"/>
          <w:b/>
          <w:color w:val="000000"/>
          <w:spacing w:val="-3"/>
          <w:sz w:val="16"/>
          <w:szCs w:val="16"/>
        </w:rPr>
        <w:t>„</w:t>
      </w:r>
      <w:r>
        <w:rPr>
          <w:rFonts w:ascii="Verdana" w:hAnsi="Verdana"/>
          <w:b/>
          <w:color w:val="000000"/>
          <w:spacing w:val="-3"/>
          <w:sz w:val="16"/>
          <w:szCs w:val="16"/>
        </w:rPr>
        <w:t>Dostawa opału na sezon grzewczy 2012/2013 dla gminy Witnica</w:t>
      </w:r>
      <w:r w:rsidRPr="000653B2">
        <w:rPr>
          <w:rFonts w:ascii="Tahoma" w:eastAsia="Times New Roman" w:hAnsi="Tahoma" w:cs="Tahoma"/>
          <w:b/>
          <w:bCs/>
          <w:sz w:val="16"/>
          <w:szCs w:val="16"/>
        </w:rPr>
        <w:t>”</w:t>
      </w:r>
    </w:p>
    <w:p w:rsidR="00FA1F81" w:rsidRPr="0050245F" w:rsidRDefault="00FA1F81" w:rsidP="00FA1F81">
      <w:pPr>
        <w:jc w:val="center"/>
        <w:rPr>
          <w:rFonts w:ascii="Verdana" w:hAnsi="Verdana"/>
          <w:b/>
          <w:sz w:val="16"/>
          <w:szCs w:val="16"/>
        </w:rPr>
      </w:pPr>
    </w:p>
    <w:p w:rsidR="00FA1F81" w:rsidRDefault="00FA1F81" w:rsidP="00FA1F81">
      <w:pPr>
        <w:jc w:val="center"/>
        <w:rPr>
          <w:rFonts w:ascii="Verdana" w:hAnsi="Verdana"/>
          <w:b/>
        </w:rPr>
      </w:pPr>
    </w:p>
    <w:p w:rsidR="00FA1F81" w:rsidRPr="000653B2" w:rsidRDefault="00FA1F81" w:rsidP="00FA1F81">
      <w:pPr>
        <w:spacing w:before="100" w:beforeAutospacing="1" w:after="100" w:afterAutospacing="1"/>
        <w:jc w:val="both"/>
        <w:outlineLvl w:val="2"/>
        <w:rPr>
          <w:rFonts w:ascii="Verdana" w:eastAsia="Times New Roman" w:hAnsi="Verdana" w:cs="Tahoma"/>
          <w:bCs/>
          <w:sz w:val="20"/>
          <w:szCs w:val="20"/>
          <w:u w:val="single"/>
        </w:rPr>
      </w:pP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Zamawiający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– Gmina Witnica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 informuje, że w postępowaniu przetargowym przeprowadzonym w trybie przetargu nieograniczonego na</w:t>
      </w:r>
      <w:r w:rsidRPr="00EC4E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dostawę pn. </w:t>
      </w:r>
      <w:r w:rsidRPr="000653B2">
        <w:rPr>
          <w:rFonts w:ascii="Verdana" w:hAnsi="Verdana" w:cs="Arial"/>
          <w:sz w:val="20"/>
          <w:szCs w:val="20"/>
        </w:rPr>
        <w:t>„</w:t>
      </w:r>
      <w:r>
        <w:rPr>
          <w:rFonts w:ascii="Verdana" w:hAnsi="Verdana" w:cs="Arial"/>
          <w:sz w:val="20"/>
          <w:szCs w:val="20"/>
        </w:rPr>
        <w:t xml:space="preserve">Dostawa opału na sezon grzewczy 2012/2013 dla gminy Witnica” </w:t>
      </w:r>
      <w:r>
        <w:rPr>
          <w:rFonts w:ascii="Verdana" w:eastAsia="Times New Roman" w:hAnsi="Verdana" w:cs="Tahoma"/>
          <w:bCs/>
          <w:sz w:val="20"/>
          <w:szCs w:val="20"/>
        </w:rPr>
        <w:t xml:space="preserve">,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na podstawie </w:t>
      </w:r>
      <w:r w:rsidRPr="00EC4EED">
        <w:rPr>
          <w:rFonts w:ascii="Verdana" w:eastAsiaTheme="minorHAnsi" w:hAnsi="Verdana" w:cs="Verdana,Bold"/>
          <w:b/>
          <w:bCs/>
          <w:sz w:val="20"/>
          <w:szCs w:val="20"/>
          <w:lang w:eastAsia="en-US"/>
        </w:rPr>
        <w:t xml:space="preserve">art. 91 ust. 1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ustawy Prawo zamówień publicznych z dnia 29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stycznia 2004r. (Dz. U. z 2010r. nr 113 poz. 759 z </w:t>
      </w:r>
      <w:proofErr w:type="spellStart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późn</w:t>
      </w:r>
      <w:proofErr w:type="spellEnd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. zm.) „</w:t>
      </w:r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>Zamawiający wybiera ofertę najkorzystniejszą</w:t>
      </w:r>
      <w:r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 xml:space="preserve"> na podstawie </w:t>
      </w:r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 xml:space="preserve">kryteriów oceny ofert określonych w specyfikacji </w:t>
      </w:r>
      <w:proofErr w:type="spellStart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>istotnych</w:t>
      </w:r>
      <w:proofErr w:type="spellEnd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 xml:space="preserve"> </w:t>
      </w:r>
      <w:proofErr w:type="spellStart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>warunków</w:t>
      </w:r>
      <w:proofErr w:type="spellEnd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 xml:space="preserve"> </w:t>
      </w:r>
      <w:proofErr w:type="spellStart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>zamówienia</w:t>
      </w:r>
      <w:proofErr w:type="spellEnd"/>
      <w:r w:rsidRPr="00EC4EED">
        <w:rPr>
          <w:rFonts w:ascii="Verdana" w:eastAsiaTheme="minorHAnsi" w:hAnsi="Verdana" w:cs="Verdana,Italic"/>
          <w:i/>
          <w:iCs/>
          <w:sz w:val="20"/>
          <w:szCs w:val="20"/>
          <w:lang w:eastAsia="en-US"/>
        </w:rPr>
        <w:t>.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”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</w:p>
    <w:p w:rsidR="00FA1F81" w:rsidRPr="005F3726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EC4EED">
        <w:rPr>
          <w:rFonts w:ascii="Verdana" w:eastAsiaTheme="minorHAnsi" w:hAnsi="Verdana" w:cs="Verdana"/>
          <w:b/>
          <w:sz w:val="20"/>
          <w:szCs w:val="20"/>
          <w:lang w:eastAsia="en-US"/>
        </w:rPr>
        <w:t xml:space="preserve">Wybrano ofertę nr </w:t>
      </w:r>
      <w:r>
        <w:rPr>
          <w:rFonts w:ascii="Verdana" w:eastAsiaTheme="minorHAnsi" w:hAnsi="Verdana" w:cs="Verdana"/>
          <w:b/>
          <w:sz w:val="20"/>
          <w:szCs w:val="20"/>
          <w:lang w:eastAsia="en-US"/>
        </w:rPr>
        <w:t>2</w:t>
      </w:r>
      <w:r w:rsidRPr="00EC4EED">
        <w:rPr>
          <w:rFonts w:ascii="Verdana" w:hAnsi="Verdana"/>
          <w:b/>
          <w:sz w:val="20"/>
          <w:szCs w:val="20"/>
        </w:rPr>
        <w:t xml:space="preserve"> tj</w:t>
      </w:r>
      <w:r>
        <w:rPr>
          <w:rFonts w:ascii="Verdana" w:hAnsi="Verdana"/>
          <w:b/>
          <w:sz w:val="20"/>
          <w:szCs w:val="20"/>
        </w:rPr>
        <w:t>.</w:t>
      </w:r>
      <w:r w:rsidRPr="00EC4EED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PHUP „WĘGLIK” z </w:t>
      </w:r>
      <w:r w:rsidRPr="00EC4EED">
        <w:rPr>
          <w:rFonts w:ascii="Verdana" w:hAnsi="Verdana"/>
          <w:b/>
          <w:sz w:val="20"/>
          <w:szCs w:val="20"/>
        </w:rPr>
        <w:t xml:space="preserve">siedzibą przy ul. </w:t>
      </w:r>
      <w:r>
        <w:rPr>
          <w:rFonts w:ascii="Verdana" w:hAnsi="Verdana"/>
          <w:b/>
          <w:sz w:val="20"/>
          <w:szCs w:val="20"/>
        </w:rPr>
        <w:t xml:space="preserve">Kościuszki </w:t>
      </w:r>
      <w:r w:rsidRPr="00EC4EED">
        <w:rPr>
          <w:rFonts w:ascii="Verdana" w:hAnsi="Verdana"/>
          <w:b/>
          <w:sz w:val="20"/>
          <w:szCs w:val="20"/>
        </w:rPr>
        <w:t xml:space="preserve">;   </w:t>
      </w:r>
      <w:r>
        <w:rPr>
          <w:rFonts w:ascii="Verdana" w:hAnsi="Verdana"/>
          <w:b/>
          <w:sz w:val="20"/>
          <w:szCs w:val="20"/>
        </w:rPr>
        <w:t>66-460 Witnica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 w:cs="Arial"/>
          <w:bCs/>
          <w:spacing w:val="-10"/>
          <w:sz w:val="20"/>
          <w:szCs w:val="20"/>
          <w:lang w:eastAsia="ar-SA"/>
        </w:rPr>
        <w:t>wartość oferty</w:t>
      </w:r>
      <w:r w:rsidRPr="00871FE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63 294, 88</w:t>
      </w:r>
      <w:r w:rsidRPr="00F90235">
        <w:rPr>
          <w:rFonts w:ascii="Verdana" w:hAnsi="Verdana"/>
          <w:sz w:val="20"/>
          <w:szCs w:val="20"/>
        </w:rPr>
        <w:t xml:space="preserve"> złotych brutto</w:t>
      </w:r>
      <w:r>
        <w:rPr>
          <w:rFonts w:ascii="Verdana" w:hAnsi="Verdana"/>
          <w:sz w:val="18"/>
          <w:szCs w:val="18"/>
        </w:rPr>
        <w:t>.</w:t>
      </w:r>
    </w:p>
    <w:p w:rsidR="00FA1F81" w:rsidRDefault="00FA1F81" w:rsidP="00FA1F81">
      <w:pPr>
        <w:tabs>
          <w:tab w:val="left" w:pos="792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A1F81" w:rsidRPr="00EC4EED" w:rsidRDefault="00FA1F81" w:rsidP="00FA1F8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u w:val="single"/>
          <w:lang w:eastAsia="en-US"/>
        </w:rPr>
      </w:pPr>
      <w:r>
        <w:rPr>
          <w:rFonts w:ascii="Verdana,Bold" w:eastAsiaTheme="minorHAnsi" w:hAnsi="Verdana,Bold" w:cs="Verdana,Bold"/>
          <w:b/>
          <w:bCs/>
          <w:u w:val="single"/>
          <w:lang w:eastAsia="en-US"/>
        </w:rPr>
        <w:t>U</w:t>
      </w:r>
      <w:r w:rsidRPr="00EC4EED">
        <w:rPr>
          <w:rFonts w:ascii="Verdana,Bold" w:eastAsiaTheme="minorHAnsi" w:hAnsi="Verdana,Bold" w:cs="Verdana,Bold"/>
          <w:b/>
          <w:bCs/>
          <w:u w:val="single"/>
          <w:lang w:eastAsia="en-US"/>
        </w:rPr>
        <w:t>zasadnienie faktyczne:</w:t>
      </w:r>
    </w:p>
    <w:p w:rsidR="00FA1F81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FA1F81" w:rsidRPr="00EC4EED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W/w </w:t>
      </w:r>
      <w:proofErr w:type="spellStart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oferta</w:t>
      </w:r>
      <w:proofErr w:type="spellEnd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 jest ważna i nie podlega odrzuceniu oraz uzyskała największą liczbę punktów zgodnie z kryterium określonym w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S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pecyfikacji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stotnych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W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arunków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Z</w:t>
      </w:r>
      <w:r>
        <w:rPr>
          <w:rFonts w:ascii="Verdana" w:eastAsiaTheme="minorHAnsi" w:hAnsi="Verdana" w:cs="Verdana"/>
          <w:sz w:val="20"/>
          <w:szCs w:val="20"/>
          <w:lang w:eastAsia="en-US"/>
        </w:rPr>
        <w:t>amówienia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 – tzn. 100,00 pkt.</w:t>
      </w:r>
    </w:p>
    <w:p w:rsidR="00FA1F81" w:rsidRPr="00EC4EED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Zgodnie z art. 92 ust. 2 ustawy Prawo zamówień publicznych z dnia 29 stycznia 2004r. (Dz. U. z 2010r. nr 113 poz. 759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z </w:t>
      </w:r>
      <w:proofErr w:type="spellStart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późn</w:t>
      </w:r>
      <w:proofErr w:type="spellEnd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. zm.) 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Zamawiający </w:t>
      </w: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informuję, że postępowaniu przetargowym o udzielenie </w:t>
      </w:r>
      <w:proofErr w:type="spellStart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>zamówienia</w:t>
      </w:r>
      <w:proofErr w:type="spellEnd"/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 publicznego prowadzonym w trybie przetargu</w:t>
      </w:r>
    </w:p>
    <w:p w:rsidR="00FA1F81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EC4EED">
        <w:rPr>
          <w:rFonts w:ascii="Verdana" w:eastAsiaTheme="minorHAnsi" w:hAnsi="Verdana" w:cs="Verdana"/>
          <w:sz w:val="20"/>
          <w:szCs w:val="20"/>
          <w:lang w:eastAsia="en-US"/>
        </w:rPr>
        <w:t xml:space="preserve">nieograniczonego na wykonanie zadania pt: </w:t>
      </w:r>
      <w:r w:rsidRPr="000653B2">
        <w:rPr>
          <w:rFonts w:ascii="Verdana" w:hAnsi="Verdana" w:cs="Arial"/>
          <w:sz w:val="20"/>
          <w:szCs w:val="20"/>
        </w:rPr>
        <w:t>„</w:t>
      </w:r>
      <w:r>
        <w:rPr>
          <w:rFonts w:ascii="Verdana" w:hAnsi="Verdana" w:cs="Arial"/>
          <w:sz w:val="20"/>
          <w:szCs w:val="20"/>
        </w:rPr>
        <w:t>Dostawa opału na sezon grzewczy 2012/2013 dla gminy Witnica”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, złożono </w:t>
      </w:r>
      <w:r w:rsidRPr="00FA1F81">
        <w:rPr>
          <w:rFonts w:ascii="Verdana" w:eastAsiaTheme="minorHAnsi" w:hAnsi="Verdana" w:cs="Verdana"/>
          <w:b/>
          <w:sz w:val="20"/>
          <w:szCs w:val="20"/>
          <w:lang w:eastAsia="en-US"/>
        </w:rPr>
        <w:t>dwie</w:t>
      </w:r>
      <w:r w:rsidRPr="00D30CE1">
        <w:rPr>
          <w:rFonts w:ascii="Verdana" w:eastAsiaTheme="minorHAnsi" w:hAnsi="Verdana" w:cs="Verdana"/>
          <w:b/>
          <w:sz w:val="20"/>
          <w:szCs w:val="20"/>
          <w:lang w:eastAsia="en-US"/>
        </w:rPr>
        <w:t xml:space="preserve"> ofert</w:t>
      </w:r>
      <w:r>
        <w:rPr>
          <w:rFonts w:ascii="Verdana" w:eastAsiaTheme="minorHAnsi" w:hAnsi="Verdana" w:cs="Verdana"/>
          <w:b/>
          <w:sz w:val="20"/>
          <w:szCs w:val="20"/>
          <w:lang w:eastAsia="en-US"/>
        </w:rPr>
        <w:t>y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. </w:t>
      </w:r>
    </w:p>
    <w:p w:rsidR="00FA1F81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FA1F81" w:rsidRPr="00871FEA" w:rsidRDefault="00FA1F81" w:rsidP="00FA1F81">
      <w:pPr>
        <w:jc w:val="center"/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WYKONAWCY WYKLUCZONEGO Z POSTĘPOWANIA</w:t>
      </w:r>
    </w:p>
    <w:p w:rsidR="00FA1F81" w:rsidRDefault="00FA1F81" w:rsidP="00FA1F81">
      <w:pPr>
        <w:rPr>
          <w:rFonts w:ascii="Verdana" w:hAnsi="Verdana"/>
          <w:color w:val="FF0000"/>
          <w:sz w:val="20"/>
          <w:szCs w:val="20"/>
        </w:rPr>
      </w:pPr>
    </w:p>
    <w:p w:rsidR="00FA1F81" w:rsidRPr="00145CE7" w:rsidRDefault="00FA1F81" w:rsidP="00FA1F81">
      <w:pPr>
        <w:rPr>
          <w:rFonts w:ascii="Verdana" w:hAnsi="Verdana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wykluczono  ofertę nr 1 tj. „ASZPOL” Stanisław </w:t>
      </w:r>
      <w:proofErr w:type="spellStart"/>
      <w:r>
        <w:rPr>
          <w:rFonts w:ascii="Verdana" w:hAnsi="Verdana"/>
          <w:sz w:val="20"/>
          <w:szCs w:val="20"/>
        </w:rPr>
        <w:t>Aszyjczk</w:t>
      </w:r>
      <w:proofErr w:type="spellEnd"/>
      <w:r>
        <w:rPr>
          <w:rFonts w:ascii="Verdana" w:hAnsi="Verdana"/>
          <w:sz w:val="20"/>
          <w:szCs w:val="20"/>
        </w:rPr>
        <w:t xml:space="preserve"> z siedzibą w </w:t>
      </w:r>
      <w:proofErr w:type="spellStart"/>
      <w:r>
        <w:rPr>
          <w:rFonts w:ascii="Verdana" w:hAnsi="Verdana"/>
          <w:sz w:val="20"/>
          <w:szCs w:val="20"/>
        </w:rPr>
        <w:t>Białczu</w:t>
      </w:r>
      <w:proofErr w:type="spellEnd"/>
      <w:r>
        <w:rPr>
          <w:rFonts w:ascii="Verdana" w:hAnsi="Verdana"/>
          <w:sz w:val="20"/>
          <w:szCs w:val="20"/>
        </w:rPr>
        <w:t xml:space="preserve"> przy ul. Gorzowskiej 57; 66-460 Witnica.</w:t>
      </w:r>
    </w:p>
    <w:p w:rsidR="00FA1F81" w:rsidRDefault="00FA1F81" w:rsidP="00FA1F81">
      <w:pPr>
        <w:rPr>
          <w:rFonts w:ascii="Verdana" w:hAnsi="Verdana"/>
          <w:b/>
          <w:u w:val="single"/>
        </w:rPr>
      </w:pPr>
    </w:p>
    <w:p w:rsidR="00FA1F81" w:rsidRPr="00EC4EED" w:rsidRDefault="00FA1F81" w:rsidP="00FA1F81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u w:val="single"/>
          <w:lang w:eastAsia="en-US"/>
        </w:rPr>
      </w:pPr>
      <w:r>
        <w:rPr>
          <w:rFonts w:ascii="Verdana,Bold" w:eastAsiaTheme="minorHAnsi" w:hAnsi="Verdana,Bold" w:cs="Verdana,Bold"/>
          <w:b/>
          <w:bCs/>
          <w:u w:val="single"/>
          <w:lang w:eastAsia="en-US"/>
        </w:rPr>
        <w:t>U</w:t>
      </w:r>
      <w:r w:rsidRPr="00EC4EED">
        <w:rPr>
          <w:rFonts w:ascii="Verdana,Bold" w:eastAsiaTheme="minorHAnsi" w:hAnsi="Verdana,Bold" w:cs="Verdana,Bold"/>
          <w:b/>
          <w:bCs/>
          <w:u w:val="single"/>
          <w:lang w:eastAsia="en-US"/>
        </w:rPr>
        <w:t>zasadnienie faktyczne:</w:t>
      </w:r>
    </w:p>
    <w:p w:rsidR="00FA1F81" w:rsidRDefault="00FA1F81" w:rsidP="00FA1F81">
      <w:pPr>
        <w:rPr>
          <w:rFonts w:ascii="Verdana" w:hAnsi="Verdana"/>
          <w:b/>
          <w:u w:val="single"/>
        </w:rPr>
      </w:pPr>
    </w:p>
    <w:p w:rsidR="00FA1F81" w:rsidRDefault="00FA1F81" w:rsidP="00FA1F81">
      <w:pPr>
        <w:rPr>
          <w:rFonts w:ascii="Verdana" w:hAnsi="Verdana"/>
          <w:sz w:val="20"/>
          <w:szCs w:val="20"/>
        </w:rPr>
      </w:pPr>
      <w:r w:rsidRPr="00FA1F81">
        <w:rPr>
          <w:rFonts w:ascii="Verdana" w:hAnsi="Verdana"/>
          <w:sz w:val="20"/>
          <w:szCs w:val="20"/>
        </w:rPr>
        <w:t>Dnia 21 września 2012 roku, pismem nr ZP/27-9/1/2012</w:t>
      </w:r>
      <w:r>
        <w:rPr>
          <w:rFonts w:ascii="Verdana" w:hAnsi="Verdana"/>
          <w:sz w:val="20"/>
          <w:szCs w:val="20"/>
        </w:rPr>
        <w:t xml:space="preserve"> wezwał na podstawie art. 26 ust. 3 ustawy z dnia 29.01.2004 – Prawo zamówień publicznych do uzupełnienia dokumentów wymaganych w przedmiotowym postępowaniu przetargowym</w:t>
      </w:r>
    </w:p>
    <w:p w:rsidR="00FA1F81" w:rsidRPr="00FA1F81" w:rsidRDefault="00FA1F81" w:rsidP="00FA1F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 wezwanie Zamawiającego w wyznaczonym terminie firma „ASZPOL” Stanisław </w:t>
      </w:r>
      <w:proofErr w:type="spellStart"/>
      <w:r>
        <w:rPr>
          <w:rFonts w:ascii="Verdana" w:hAnsi="Verdana"/>
          <w:sz w:val="20"/>
          <w:szCs w:val="20"/>
        </w:rPr>
        <w:t>Aszyjczk</w:t>
      </w:r>
      <w:proofErr w:type="spellEnd"/>
      <w:r>
        <w:rPr>
          <w:rFonts w:ascii="Verdana" w:hAnsi="Verdana"/>
          <w:sz w:val="20"/>
          <w:szCs w:val="20"/>
        </w:rPr>
        <w:t xml:space="preserve">, nie uzupełniła dokumentów. W związku z powyższym na </w:t>
      </w:r>
      <w:r w:rsidR="00C97CBE">
        <w:rPr>
          <w:rFonts w:ascii="Verdana" w:hAnsi="Verdana"/>
          <w:sz w:val="20"/>
          <w:szCs w:val="20"/>
        </w:rPr>
        <w:t>podstawowe</w:t>
      </w:r>
      <w:r>
        <w:rPr>
          <w:rFonts w:ascii="Verdana" w:hAnsi="Verdana"/>
          <w:sz w:val="20"/>
          <w:szCs w:val="20"/>
        </w:rPr>
        <w:t xml:space="preserve"> art. 24 ust. </w:t>
      </w:r>
      <w:r w:rsidR="00C97CBE">
        <w:rPr>
          <w:rFonts w:ascii="Verdana" w:hAnsi="Verdana"/>
          <w:sz w:val="20"/>
          <w:szCs w:val="20"/>
        </w:rPr>
        <w:t>2 ustawy – Prawo zamówień publicznych wykonawca został wykluczony z postępowania.</w:t>
      </w:r>
    </w:p>
    <w:p w:rsidR="00FA1F81" w:rsidRPr="00FA1F81" w:rsidRDefault="00FA1F81" w:rsidP="00FA1F81">
      <w:pPr>
        <w:rPr>
          <w:rFonts w:ascii="Verdana" w:hAnsi="Verdana"/>
          <w:i/>
          <w:sz w:val="20"/>
          <w:szCs w:val="20"/>
        </w:rPr>
      </w:pPr>
    </w:p>
    <w:p w:rsidR="00FA1F81" w:rsidRPr="00871FEA" w:rsidRDefault="00FA1F81" w:rsidP="00FA1F81">
      <w:pPr>
        <w:rPr>
          <w:rFonts w:ascii="Verdana" w:hAnsi="Verdana"/>
          <w:b/>
          <w:u w:val="single"/>
        </w:rPr>
      </w:pPr>
      <w:r w:rsidRPr="00871FEA">
        <w:rPr>
          <w:rFonts w:ascii="Verdana" w:hAnsi="Verdana"/>
          <w:b/>
          <w:u w:val="single"/>
        </w:rPr>
        <w:t>INFORMACJA O ODRZUCENIU OFERTY</w:t>
      </w:r>
    </w:p>
    <w:p w:rsidR="00FA1F81" w:rsidRDefault="00FA1F81" w:rsidP="00FA1F81">
      <w:pPr>
        <w:rPr>
          <w:rFonts w:ascii="Verdana" w:hAnsi="Verdana"/>
          <w:sz w:val="20"/>
          <w:szCs w:val="20"/>
        </w:rPr>
      </w:pPr>
    </w:p>
    <w:p w:rsidR="00FA1F81" w:rsidRDefault="00FA1F81" w:rsidP="00FA1F81">
      <w:pPr>
        <w:rPr>
          <w:rFonts w:ascii="Verdana" w:hAnsi="Verdana"/>
          <w:sz w:val="20"/>
          <w:szCs w:val="20"/>
        </w:rPr>
      </w:pPr>
    </w:p>
    <w:p w:rsidR="00FA1F81" w:rsidRDefault="00FA1F81" w:rsidP="00FA1F81">
      <w:pPr>
        <w:rPr>
          <w:rFonts w:ascii="Verdana" w:hAnsi="Verdana"/>
        </w:rPr>
      </w:pPr>
      <w:r w:rsidRPr="002E572C">
        <w:rPr>
          <w:rFonts w:ascii="Verdana" w:hAnsi="Verdana"/>
          <w:sz w:val="20"/>
          <w:szCs w:val="20"/>
        </w:rPr>
        <w:t xml:space="preserve">W prowadzonym postępowaniu </w:t>
      </w:r>
      <w:r>
        <w:rPr>
          <w:rFonts w:ascii="Verdana" w:hAnsi="Verdana"/>
          <w:sz w:val="20"/>
          <w:szCs w:val="20"/>
        </w:rPr>
        <w:t xml:space="preserve"> odrzucono </w:t>
      </w:r>
      <w:r w:rsidR="00C97CBE">
        <w:rPr>
          <w:rFonts w:ascii="Verdana" w:hAnsi="Verdana"/>
          <w:sz w:val="20"/>
          <w:szCs w:val="20"/>
        </w:rPr>
        <w:t xml:space="preserve">ofertę nr 1 </w:t>
      </w:r>
      <w:proofErr w:type="spellStart"/>
      <w:r w:rsidR="00C97CBE">
        <w:rPr>
          <w:rFonts w:ascii="Verdana" w:hAnsi="Verdana"/>
          <w:sz w:val="20"/>
          <w:szCs w:val="20"/>
        </w:rPr>
        <w:t>1</w:t>
      </w:r>
      <w:proofErr w:type="spellEnd"/>
      <w:r w:rsidR="00C97CBE">
        <w:rPr>
          <w:rFonts w:ascii="Verdana" w:hAnsi="Verdana"/>
          <w:sz w:val="20"/>
          <w:szCs w:val="20"/>
        </w:rPr>
        <w:t xml:space="preserve"> tj. „ASZPOL” Stanisław </w:t>
      </w:r>
      <w:proofErr w:type="spellStart"/>
      <w:r w:rsidR="00C97CBE">
        <w:rPr>
          <w:rFonts w:ascii="Verdana" w:hAnsi="Verdana"/>
          <w:sz w:val="20"/>
          <w:szCs w:val="20"/>
        </w:rPr>
        <w:t>Aszyjczk</w:t>
      </w:r>
      <w:proofErr w:type="spellEnd"/>
      <w:r w:rsidR="00C97CBE">
        <w:rPr>
          <w:rFonts w:ascii="Verdana" w:hAnsi="Verdana"/>
          <w:sz w:val="20"/>
          <w:szCs w:val="20"/>
        </w:rPr>
        <w:t xml:space="preserve"> z siedzibą w </w:t>
      </w:r>
      <w:proofErr w:type="spellStart"/>
      <w:r w:rsidR="00C97CBE">
        <w:rPr>
          <w:rFonts w:ascii="Verdana" w:hAnsi="Verdana"/>
          <w:sz w:val="20"/>
          <w:szCs w:val="20"/>
        </w:rPr>
        <w:t>Białczu</w:t>
      </w:r>
      <w:proofErr w:type="spellEnd"/>
      <w:r w:rsidR="00C97CBE">
        <w:rPr>
          <w:rFonts w:ascii="Verdana" w:hAnsi="Verdana"/>
          <w:sz w:val="20"/>
          <w:szCs w:val="20"/>
        </w:rPr>
        <w:t xml:space="preserve"> przy ul. Gorzowskiej 57; 66-460 Witnica. </w:t>
      </w:r>
    </w:p>
    <w:p w:rsidR="00FA1F81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C97CBE" w:rsidRPr="00EC4EED" w:rsidRDefault="00C97CBE" w:rsidP="00C97CBE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u w:val="single"/>
          <w:lang w:eastAsia="en-US"/>
        </w:rPr>
      </w:pPr>
      <w:r>
        <w:rPr>
          <w:rFonts w:ascii="Verdana,Bold" w:eastAsiaTheme="minorHAnsi" w:hAnsi="Verdana,Bold" w:cs="Verdana,Bold"/>
          <w:b/>
          <w:bCs/>
          <w:u w:val="single"/>
          <w:lang w:eastAsia="en-US"/>
        </w:rPr>
        <w:t>U</w:t>
      </w:r>
      <w:r w:rsidRPr="00EC4EED">
        <w:rPr>
          <w:rFonts w:ascii="Verdana,Bold" w:eastAsiaTheme="minorHAnsi" w:hAnsi="Verdana,Bold" w:cs="Verdana,Bold"/>
          <w:b/>
          <w:bCs/>
          <w:u w:val="single"/>
          <w:lang w:eastAsia="en-US"/>
        </w:rPr>
        <w:t>zasadnienie faktyczne:</w:t>
      </w:r>
    </w:p>
    <w:p w:rsidR="00FA1F81" w:rsidRDefault="00FA1F81" w:rsidP="00FA1F8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C97CBE" w:rsidRDefault="00C97CBE" w:rsidP="00FA1F81">
      <w:pPr>
        <w:rPr>
          <w:rFonts w:ascii="Verdana" w:hAnsi="Verdana" w:cs="Arial"/>
          <w:b/>
          <w:sz w:val="20"/>
          <w:szCs w:val="20"/>
          <w:u w:val="single"/>
        </w:rPr>
      </w:pPr>
      <w:r w:rsidRPr="005F3726">
        <w:rPr>
          <w:rFonts w:ascii="Verdana" w:hAnsi="Verdana" w:cs="Tahoma"/>
          <w:sz w:val="20"/>
          <w:szCs w:val="20"/>
        </w:rPr>
        <w:t xml:space="preserve">Art. 89 ust. 1 </w:t>
      </w:r>
      <w:r>
        <w:rPr>
          <w:rFonts w:ascii="Verdana" w:hAnsi="Verdana" w:cs="Tahoma"/>
          <w:sz w:val="20"/>
          <w:szCs w:val="20"/>
        </w:rPr>
        <w:t xml:space="preserve">pkt. 5 </w:t>
      </w:r>
      <w:r w:rsidRPr="005F3726">
        <w:rPr>
          <w:rFonts w:ascii="Verdana" w:hAnsi="Verdana" w:cs="Tahoma"/>
          <w:sz w:val="20"/>
          <w:szCs w:val="20"/>
        </w:rPr>
        <w:t xml:space="preserve">ustawy Prawo zamówień publicznych </w:t>
      </w:r>
      <w:r>
        <w:rPr>
          <w:rFonts w:ascii="Verdana" w:hAnsi="Verdana" w:cs="Tahoma"/>
          <w:sz w:val="20"/>
          <w:szCs w:val="20"/>
        </w:rPr>
        <w:t>Oferta wykonawcy wykluczonego zostaje odrzucona.</w:t>
      </w:r>
    </w:p>
    <w:p w:rsidR="00C97CBE" w:rsidRDefault="00C97CBE" w:rsidP="00FA1F81">
      <w:pPr>
        <w:rPr>
          <w:rFonts w:ascii="Verdana" w:hAnsi="Verdana" w:cs="Arial"/>
          <w:b/>
          <w:sz w:val="20"/>
          <w:szCs w:val="20"/>
          <w:u w:val="single"/>
        </w:rPr>
      </w:pPr>
    </w:p>
    <w:p w:rsidR="00C97CBE" w:rsidRDefault="00C97CBE" w:rsidP="00FA1F81">
      <w:pPr>
        <w:rPr>
          <w:rFonts w:ascii="Verdana" w:hAnsi="Verdana" w:cs="Arial"/>
          <w:b/>
          <w:sz w:val="20"/>
          <w:szCs w:val="20"/>
          <w:u w:val="single"/>
        </w:rPr>
      </w:pPr>
    </w:p>
    <w:p w:rsidR="00FA1F81" w:rsidRPr="008C413E" w:rsidRDefault="00FA1F81" w:rsidP="00FA1F81">
      <w:pPr>
        <w:rPr>
          <w:rFonts w:ascii="Verdana" w:hAnsi="Verdana" w:cs="Arial"/>
          <w:b/>
          <w:sz w:val="20"/>
          <w:szCs w:val="20"/>
          <w:u w:val="single"/>
        </w:rPr>
      </w:pPr>
      <w:r w:rsidRPr="008C413E">
        <w:rPr>
          <w:rFonts w:ascii="Verdana" w:hAnsi="Verdana" w:cs="Arial"/>
          <w:b/>
          <w:sz w:val="20"/>
          <w:szCs w:val="20"/>
          <w:u w:val="single"/>
        </w:rPr>
        <w:t>POUCZENIE:</w:t>
      </w:r>
    </w:p>
    <w:p w:rsidR="00FA1F81" w:rsidRPr="004508D4" w:rsidRDefault="00FA1F81" w:rsidP="00FA1F81">
      <w:pPr>
        <w:jc w:val="both"/>
        <w:rPr>
          <w:rFonts w:ascii="Verdana" w:hAnsi="Verdana" w:cs="Arial"/>
          <w:b/>
        </w:rPr>
      </w:pPr>
      <w:r w:rsidRPr="00681D9B">
        <w:rPr>
          <w:rFonts w:ascii="Verdana" w:hAnsi="Verdana" w:cs="Tahoma"/>
          <w:sz w:val="20"/>
          <w:szCs w:val="20"/>
        </w:rPr>
        <w:t xml:space="preserve">Od niniejszych rozstrzygnięć przysługuje odwołanie, którego procedury określono w dziale VI w ustawie Prawo zamówień publicznych z dnia 29.01.2004 r. </w:t>
      </w:r>
      <w:r w:rsidRPr="00681D9B">
        <w:rPr>
          <w:rFonts w:ascii="Verdana" w:hAnsi="Verdana" w:cs="Tahoma"/>
          <w:sz w:val="20"/>
          <w:szCs w:val="20"/>
          <w:lang w:eastAsia="en-US"/>
        </w:rPr>
        <w:t>(tekst jednolity Dz. U. z 2010 r. Nr 113, poz. 759 ze zm.).</w:t>
      </w:r>
    </w:p>
    <w:p w:rsidR="00FA1F81" w:rsidRPr="001231C2" w:rsidRDefault="00FA1F81" w:rsidP="00FA1F81">
      <w:pPr>
        <w:rPr>
          <w:rFonts w:ascii="Verdana" w:hAnsi="Verdana" w:cs="Arial"/>
        </w:rPr>
      </w:pPr>
    </w:p>
    <w:p w:rsidR="00FA1F81" w:rsidRDefault="00FA1F81" w:rsidP="00FA1F81">
      <w:pPr>
        <w:rPr>
          <w:rFonts w:ascii="Tahoma" w:hAnsi="Tahoma" w:cs="Tahoma"/>
        </w:rPr>
      </w:pPr>
    </w:p>
    <w:p w:rsidR="00FA1F81" w:rsidRDefault="00FA1F81" w:rsidP="00FA1F81">
      <w:pPr>
        <w:rPr>
          <w:rFonts w:ascii="Tahoma" w:hAnsi="Tahoma" w:cs="Tahoma"/>
        </w:rPr>
      </w:pPr>
    </w:p>
    <w:p w:rsidR="00FA1F81" w:rsidRDefault="00FA1F81" w:rsidP="00FA1F81">
      <w:pPr>
        <w:jc w:val="both"/>
        <w:rPr>
          <w:rFonts w:ascii="Tahoma" w:hAnsi="Tahoma" w:cs="Tahoma"/>
          <w:sz w:val="14"/>
          <w:szCs w:val="14"/>
        </w:rPr>
      </w:pPr>
    </w:p>
    <w:p w:rsidR="00FA1F81" w:rsidRDefault="00FA1F81" w:rsidP="00FA1F81">
      <w:pPr>
        <w:jc w:val="both"/>
        <w:rPr>
          <w:rFonts w:ascii="Tahoma" w:hAnsi="Tahoma" w:cs="Tahoma"/>
          <w:sz w:val="14"/>
          <w:szCs w:val="14"/>
        </w:rPr>
      </w:pPr>
    </w:p>
    <w:p w:rsidR="00FA1F81" w:rsidRDefault="00FA1F81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B91AC9" w:rsidRDefault="00B91AC9" w:rsidP="00FA1F81">
      <w:pPr>
        <w:jc w:val="both"/>
        <w:rPr>
          <w:rFonts w:ascii="Tahoma" w:hAnsi="Tahoma" w:cs="Tahoma"/>
          <w:sz w:val="14"/>
          <w:szCs w:val="14"/>
        </w:rPr>
      </w:pPr>
    </w:p>
    <w:p w:rsidR="00FA1F81" w:rsidRDefault="00FA1F81" w:rsidP="00FA1F81">
      <w:pPr>
        <w:jc w:val="both"/>
        <w:rPr>
          <w:rFonts w:ascii="Tahoma" w:hAnsi="Tahoma" w:cs="Tahoma"/>
          <w:sz w:val="14"/>
          <w:szCs w:val="14"/>
        </w:rPr>
      </w:pPr>
    </w:p>
    <w:p w:rsidR="00FA1F81" w:rsidRDefault="00FA1F81" w:rsidP="00FA1F81">
      <w:pPr>
        <w:jc w:val="both"/>
        <w:rPr>
          <w:rFonts w:ascii="Tahoma" w:hAnsi="Tahoma" w:cs="Tahoma"/>
          <w:sz w:val="14"/>
          <w:szCs w:val="14"/>
        </w:rPr>
      </w:pPr>
    </w:p>
    <w:p w:rsidR="00FA1F81" w:rsidRPr="004508D4" w:rsidRDefault="00FA1F81" w:rsidP="00FA1F81">
      <w:pPr>
        <w:jc w:val="both"/>
        <w:rPr>
          <w:rFonts w:ascii="Tahoma" w:hAnsi="Tahoma" w:cs="Tahoma"/>
          <w:sz w:val="14"/>
          <w:szCs w:val="14"/>
        </w:rPr>
      </w:pPr>
      <w:r w:rsidRPr="004508D4">
        <w:rPr>
          <w:rFonts w:ascii="Tahoma" w:hAnsi="Tahoma" w:cs="Tahoma"/>
          <w:sz w:val="14"/>
          <w:szCs w:val="14"/>
        </w:rPr>
        <w:t>Prosimy o potwierdzenie w dniu dzisiejszym odbioru czytelnego niniejszego pisma faksem na numer telefonu:+48 94 7515218 lub e-mailem na adres: wrg@witnica.pl . W razie braku wyraźnego potwierdzenia z Państwa strony w postępowaniu dowodowym zamawiający przedłoży dowód nadania faksu lub pisma przesłanego pocztą elektroniczną.</w:t>
      </w:r>
    </w:p>
    <w:p w:rsidR="00FA1F81" w:rsidRPr="004508D4" w:rsidRDefault="00FA1F81" w:rsidP="00FA1F81">
      <w:pPr>
        <w:rPr>
          <w:sz w:val="14"/>
          <w:szCs w:val="14"/>
        </w:rPr>
      </w:pPr>
    </w:p>
    <w:p w:rsidR="00FA1F81" w:rsidRDefault="00FA1F81" w:rsidP="00FA1F81"/>
    <w:p w:rsidR="00FA1F81" w:rsidRDefault="00FA1F81" w:rsidP="00FA1F81"/>
    <w:p w:rsidR="00FA1F81" w:rsidRDefault="00FA1F81" w:rsidP="00FA1F81"/>
    <w:p w:rsidR="006A5C0F" w:rsidRDefault="006A5C0F"/>
    <w:sectPr w:rsidR="006A5C0F" w:rsidSect="00C75B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14" w:rsidRDefault="00437414" w:rsidP="00FA1F81">
      <w:r>
        <w:separator/>
      </w:r>
    </w:p>
  </w:endnote>
  <w:endnote w:type="continuationSeparator" w:id="0">
    <w:p w:rsidR="00437414" w:rsidRDefault="00437414" w:rsidP="00FA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Lbangladesh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0C" w:rsidRPr="00A44148" w:rsidRDefault="00437414" w:rsidP="004B320C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5307D3" w:rsidRPr="00A44148" w:rsidRDefault="00437414" w:rsidP="005307D3">
    <w:pPr>
      <w:pStyle w:val="Stopka"/>
    </w:pPr>
    <w:r>
      <w:tab/>
    </w:r>
    <w:r>
      <w:tab/>
    </w:r>
    <w:r>
      <w:tab/>
    </w:r>
    <w:r>
      <w:tab/>
    </w:r>
    <w:r>
      <w:tab/>
    </w:r>
    <w:r>
      <w:tab/>
    </w:r>
  </w:p>
  <w:p w:rsidR="004B320C" w:rsidRDefault="004374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14" w:rsidRDefault="00437414" w:rsidP="00FA1F81">
      <w:r>
        <w:separator/>
      </w:r>
    </w:p>
  </w:footnote>
  <w:footnote w:type="continuationSeparator" w:id="0">
    <w:p w:rsidR="00437414" w:rsidRDefault="00437414" w:rsidP="00FA1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F81"/>
    <w:rsid w:val="000C41C0"/>
    <w:rsid w:val="001259A7"/>
    <w:rsid w:val="00437414"/>
    <w:rsid w:val="006A5C0F"/>
    <w:rsid w:val="00B91AC9"/>
    <w:rsid w:val="00C97CBE"/>
    <w:rsid w:val="00F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F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nhideWhenUsed/>
    <w:rsid w:val="00FA1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1F8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F81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1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F8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2012-09-25T09:55:00Z</cp:lastPrinted>
  <dcterms:created xsi:type="dcterms:W3CDTF">2012-09-25T09:40:00Z</dcterms:created>
  <dcterms:modified xsi:type="dcterms:W3CDTF">2012-09-25T10:13:00Z</dcterms:modified>
</cp:coreProperties>
</file>