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CF" w:rsidRDefault="000448CF" w:rsidP="000448CF">
      <w:pPr>
        <w:tabs>
          <w:tab w:val="left" w:pos="6285"/>
        </w:tabs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0448CF" w:rsidRDefault="000448CF" w:rsidP="000448CF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5273040</wp:posOffset>
            </wp:positionH>
            <wp:positionV relativeFrom="margin">
              <wp:posOffset>-549910</wp:posOffset>
            </wp:positionV>
            <wp:extent cx="996950" cy="1042670"/>
            <wp:effectExtent l="19050" t="0" r="0" b="0"/>
            <wp:wrapSquare wrapText="bothSides"/>
            <wp:docPr id="6" name="Obraz 6" descr="logo 750 lat witnicy aktu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750 lat witnicy aktual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58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27.8pt;width:238.7pt;height:17.25pt;z-index:251660288;mso-position-horizontal-relative:text;mso-position-vertical-relative:text" strokecolor="gray">
            <v:shadow on="t" color="#969696" offset=",1pt" offset2=",-2pt"/>
            <v:textpath style="font-family:&quot;Times New Roman&quot;;v-text-kern:t" trim="t" fitpath="t" string="GMINA WITNICA"/>
          </v:shape>
        </w:pict>
      </w:r>
      <w:r w:rsidR="008235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pt;margin-top:5.75pt;width:441pt;height:27pt;z-index:251661312;mso-position-horizontal-relative:text;mso-position-vertical-relative:text" filled="f" stroked="f">
            <v:textbox style="mso-next-textbox:#_x0000_s1027">
              <w:txbxContent>
                <w:p w:rsidR="000448CF" w:rsidRPr="004429C6" w:rsidRDefault="000448CF" w:rsidP="000448CF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 xml:space="preserve"> ul. KRN 6, woj. LUBUSKIE tel. </w:t>
                  </w: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95 72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1 64 40, fax. 95 751 52 18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-457200</wp:posOffset>
            </wp:positionV>
            <wp:extent cx="829310" cy="914400"/>
            <wp:effectExtent l="19050" t="0" r="8890" b="0"/>
            <wp:wrapNone/>
            <wp:docPr id="5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8CF" w:rsidRDefault="0082358F" w:rsidP="000448CF">
      <w:r w:rsidRPr="0082358F">
        <w:rPr>
          <w:rFonts w:ascii="PLbangladesh" w:hAnsi="PLbangladesh"/>
          <w:noProof/>
        </w:rPr>
        <w:pict>
          <v:line id="_x0000_s1028" style="position:absolute;z-index:251662336" from="-45.85pt,14.4pt" to="512.15pt,14.4pt" strokecolor="gray" strokeweight="2.5pt">
            <v:stroke linestyle="thickThin"/>
          </v:line>
        </w:pict>
      </w:r>
      <w:r w:rsidR="000448CF">
        <w:rPr>
          <w:rFonts w:ascii="PLbangladesh" w:hAnsi="PLbangladesh"/>
        </w:rPr>
        <w:t xml:space="preserve"> </w:t>
      </w:r>
      <w:r w:rsidR="000448CF">
        <w:t xml:space="preserve">   </w:t>
      </w:r>
      <w:r w:rsidR="000448CF">
        <w:tab/>
      </w:r>
    </w:p>
    <w:p w:rsidR="000448CF" w:rsidRPr="005449EA" w:rsidRDefault="000448CF" w:rsidP="000448CF">
      <w:pPr>
        <w:rPr>
          <w:rFonts w:ascii="Tahoma" w:hAnsi="Tahoma" w:cs="Tahoma"/>
          <w:b/>
          <w:bCs/>
        </w:rPr>
      </w:pPr>
      <w:r w:rsidRPr="00C80822">
        <w:rPr>
          <w:rFonts w:ascii="Tahoma" w:hAnsi="Tahoma" w:cs="Tahoma"/>
          <w:b/>
          <w:bCs/>
        </w:rPr>
        <w:t>ZP</w:t>
      </w:r>
      <w:r>
        <w:rPr>
          <w:rFonts w:ascii="Tahoma" w:hAnsi="Tahoma" w:cs="Tahoma"/>
          <w:b/>
          <w:bCs/>
        </w:rPr>
        <w:t>/27</w:t>
      </w:r>
      <w:r w:rsidRPr="00C80822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14-2</w:t>
      </w:r>
      <w:r w:rsidRPr="00C80822">
        <w:rPr>
          <w:rFonts w:ascii="Tahoma" w:hAnsi="Tahoma" w:cs="Tahoma"/>
          <w:b/>
          <w:bCs/>
        </w:rPr>
        <w:t>/201</w:t>
      </w:r>
      <w:r>
        <w:rPr>
          <w:rFonts w:ascii="Tahoma" w:hAnsi="Tahoma" w:cs="Tahoma"/>
          <w:b/>
          <w:bCs/>
        </w:rPr>
        <w:t xml:space="preserve">2                                                          </w:t>
      </w:r>
      <w:r>
        <w:rPr>
          <w:rFonts w:ascii="Calibri" w:hAnsi="Calibri" w:cs="Tahoma"/>
          <w:b/>
          <w:bCs/>
        </w:rPr>
        <w:t>Witnica, 8 stycznia 2013r</w:t>
      </w:r>
    </w:p>
    <w:p w:rsidR="000448CF" w:rsidRDefault="000448CF" w:rsidP="000448CF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0448CF" w:rsidRDefault="000448CF" w:rsidP="000448CF">
      <w:pPr>
        <w:ind w:left="5664"/>
        <w:rPr>
          <w:rFonts w:ascii="Verdana" w:hAnsi="Verdana"/>
          <w:b/>
          <w:sz w:val="22"/>
          <w:szCs w:val="22"/>
        </w:rPr>
      </w:pPr>
    </w:p>
    <w:p w:rsidR="000448CF" w:rsidRDefault="000448CF" w:rsidP="000448CF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Uczestnicy postępowania </w:t>
      </w:r>
    </w:p>
    <w:p w:rsidR="000448CF" w:rsidRDefault="000448CF" w:rsidP="000448CF">
      <w:pPr>
        <w:ind w:left="4248" w:firstLine="708"/>
        <w:rPr>
          <w:rFonts w:ascii="Arial" w:hAnsi="Arial" w:cs="Arial"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>o udzielenie zamówienia</w:t>
      </w:r>
      <w:r>
        <w:rPr>
          <w:rFonts w:ascii="Tahoma" w:hAnsi="Tahoma" w:cs="Tahoma"/>
          <w:b/>
          <w:bCs/>
          <w:sz w:val="22"/>
          <w:szCs w:val="22"/>
        </w:rPr>
        <w:t xml:space="preserve"> publicznego</w:t>
      </w:r>
    </w:p>
    <w:p w:rsidR="000448CF" w:rsidRDefault="000448CF" w:rsidP="000448CF">
      <w:pPr>
        <w:ind w:left="4248" w:firstLine="708"/>
        <w:rPr>
          <w:rFonts w:ascii="Arial" w:hAnsi="Arial" w:cs="Arial"/>
          <w:sz w:val="22"/>
          <w:szCs w:val="22"/>
        </w:rPr>
      </w:pPr>
    </w:p>
    <w:p w:rsidR="000448CF" w:rsidRPr="0055644A" w:rsidRDefault="000448CF" w:rsidP="000448CF">
      <w:pPr>
        <w:ind w:left="3540"/>
        <w:jc w:val="center"/>
        <w:rPr>
          <w:rFonts w:ascii="Verdana" w:hAnsi="Verdana"/>
          <w:b/>
          <w:sz w:val="22"/>
          <w:szCs w:val="22"/>
        </w:rPr>
      </w:pPr>
    </w:p>
    <w:p w:rsidR="000448CF" w:rsidRPr="005073A9" w:rsidRDefault="000448CF" w:rsidP="000448CF">
      <w:pPr>
        <w:jc w:val="center"/>
        <w:rPr>
          <w:rFonts w:ascii="Verdana" w:hAnsi="Verdana"/>
          <w:b/>
        </w:rPr>
      </w:pPr>
    </w:p>
    <w:p w:rsidR="000448CF" w:rsidRDefault="000448CF" w:rsidP="000448CF">
      <w:pPr>
        <w:jc w:val="center"/>
      </w:pPr>
      <w:r w:rsidRPr="005073A9">
        <w:rPr>
          <w:rFonts w:ascii="Verdana" w:hAnsi="Verdana"/>
          <w:b/>
        </w:rPr>
        <w:t>INFORMACJA O WYBORZE  NAJKORZYSTNIEJSZEJ OFERTY</w:t>
      </w:r>
      <w:r>
        <w:rPr>
          <w:rFonts w:ascii="Verdana" w:hAnsi="Verdana"/>
          <w:b/>
        </w:rPr>
        <w:t xml:space="preserve"> </w:t>
      </w:r>
    </w:p>
    <w:p w:rsidR="000448CF" w:rsidRPr="000F0E14" w:rsidRDefault="000448CF" w:rsidP="000448CF">
      <w:pPr>
        <w:jc w:val="both"/>
        <w:rPr>
          <w:rFonts w:ascii="Tahoma" w:hAnsi="Tahoma" w:cs="Tahoma"/>
          <w:sz w:val="18"/>
          <w:szCs w:val="18"/>
        </w:rPr>
      </w:pPr>
      <w:r w:rsidRPr="000F0E14">
        <w:rPr>
          <w:rFonts w:ascii="Verdana" w:hAnsi="Verdana"/>
          <w:b/>
          <w:sz w:val="18"/>
          <w:szCs w:val="18"/>
        </w:rPr>
        <w:t>w postępowaniu przetargowym o wartości szacunkowej zamówienia nie przekraczającej kwoty określone w art. 11 ust. 8 ustawy - Prawo zamówień publicznych na</w:t>
      </w:r>
      <w:r w:rsidRPr="000F0E14">
        <w:rPr>
          <w:rFonts w:ascii="Verdana" w:hAnsi="Verdana"/>
          <w:b/>
          <w:spacing w:val="-3"/>
          <w:sz w:val="18"/>
          <w:szCs w:val="18"/>
        </w:rPr>
        <w:t xml:space="preserve"> dostawę </w:t>
      </w:r>
      <w:r w:rsidRPr="000F0E14">
        <w:rPr>
          <w:rFonts w:ascii="Verdana" w:hAnsi="Verdana"/>
          <w:b/>
          <w:sz w:val="18"/>
          <w:szCs w:val="18"/>
        </w:rPr>
        <w:t xml:space="preserve">pn.: </w:t>
      </w:r>
      <w:r w:rsidRPr="000F0E14">
        <w:rPr>
          <w:rFonts w:ascii="Verdana" w:hAnsi="Verdana"/>
          <w:b/>
          <w:color w:val="000000"/>
          <w:spacing w:val="-3"/>
          <w:sz w:val="18"/>
          <w:szCs w:val="18"/>
        </w:rPr>
        <w:t>„</w:t>
      </w:r>
      <w:r w:rsidRPr="000F0E14">
        <w:rPr>
          <w:rFonts w:ascii="Verdana" w:hAnsi="Verdana"/>
          <w:b/>
          <w:spacing w:val="-3"/>
          <w:sz w:val="18"/>
          <w:szCs w:val="18"/>
        </w:rPr>
        <w:t>Dostawa materiałów biurowych dla jednostek organizacyjnych Gminy Witnica”.</w:t>
      </w:r>
    </w:p>
    <w:p w:rsidR="000448CF" w:rsidRPr="000F0E14" w:rsidRDefault="000448CF" w:rsidP="000448CF">
      <w:pPr>
        <w:jc w:val="both"/>
        <w:rPr>
          <w:rFonts w:ascii="Tahoma" w:hAnsi="Tahoma" w:cs="Tahoma"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>Zamawiający – Gmina Witnica  informuje, że w postępowaniu przetargowym przeprowadzonym w trybie przetargu ograniczonego na</w:t>
      </w:r>
      <w:r w:rsidRPr="000F0E14">
        <w:rPr>
          <w:rFonts w:ascii="Verdana" w:hAnsi="Verdana"/>
          <w:sz w:val="18"/>
          <w:szCs w:val="18"/>
        </w:rPr>
        <w:t xml:space="preserve"> dostawę pn. </w:t>
      </w:r>
      <w:r w:rsidRPr="000F0E14">
        <w:rPr>
          <w:rFonts w:ascii="Verdana" w:hAnsi="Verdana" w:cs="Arial"/>
          <w:sz w:val="18"/>
          <w:szCs w:val="18"/>
        </w:rPr>
        <w:t>„</w:t>
      </w:r>
      <w:r w:rsidRPr="000F0E14">
        <w:rPr>
          <w:rFonts w:ascii="Verdana" w:hAnsi="Verdana"/>
          <w:b/>
          <w:spacing w:val="-3"/>
          <w:sz w:val="18"/>
          <w:szCs w:val="18"/>
        </w:rPr>
        <w:t>Dostawę materiałów biurowych dla jednostek organizacyjnych Gminy Witnica”</w:t>
      </w:r>
      <w:r w:rsidRPr="000F0E14">
        <w:rPr>
          <w:rFonts w:ascii="Verdana" w:eastAsia="Times New Roman" w:hAnsi="Verdana" w:cs="Tahoma"/>
          <w:bCs/>
          <w:sz w:val="18"/>
          <w:szCs w:val="18"/>
        </w:rPr>
        <w:t xml:space="preserve">,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na podstawie </w:t>
      </w:r>
      <w:r w:rsidRPr="000F0E14">
        <w:rPr>
          <w:rFonts w:ascii="Verdana" w:hAnsi="Verdana" w:cs="Verdana,Bold"/>
          <w:b/>
          <w:bCs/>
          <w:sz w:val="18"/>
          <w:szCs w:val="18"/>
          <w:lang w:eastAsia="en-US"/>
        </w:rPr>
        <w:t xml:space="preserve">art. 91 ust. 1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ustawy Prawo zamówień publicznych z dnia 29 stycznia 2004r. (Dz. U. z 2010r. nr 113 poz. 759 z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>. zm.) „</w:t>
      </w:r>
      <w:r w:rsidRPr="000F0E14">
        <w:rPr>
          <w:rFonts w:ascii="Verdana" w:hAnsi="Verdana" w:cs="Verdana,Italic"/>
          <w:i/>
          <w:iCs/>
          <w:sz w:val="18"/>
          <w:szCs w:val="18"/>
          <w:lang w:eastAsia="en-US"/>
        </w:rPr>
        <w:t>Zamawiający wybiera ofertę najkorzystniejszą na podstawie kryteriów oceny ofert określonych w specyfikacji istotnych warunków zamówienia.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” </w:t>
      </w:r>
    </w:p>
    <w:p w:rsidR="000448CF" w:rsidRPr="000F0E14" w:rsidRDefault="000448CF" w:rsidP="000448CF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  <w:lang w:eastAsia="en-US"/>
        </w:rPr>
      </w:pPr>
    </w:p>
    <w:p w:rsidR="000448CF" w:rsidRPr="000F0E14" w:rsidRDefault="000448CF" w:rsidP="000F0E1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 w:cs="Verdana"/>
          <w:b/>
          <w:sz w:val="18"/>
          <w:szCs w:val="18"/>
          <w:lang w:eastAsia="en-US"/>
        </w:rPr>
        <w:t>Wybrano ofertę nr 1</w:t>
      </w:r>
      <w:r w:rsidRPr="000F0E14">
        <w:rPr>
          <w:rFonts w:ascii="Verdana" w:hAnsi="Verdana"/>
          <w:b/>
          <w:sz w:val="18"/>
          <w:szCs w:val="18"/>
        </w:rPr>
        <w:t xml:space="preserve"> tj.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CITY BIURO S.C </w:t>
      </w:r>
      <w:r w:rsidRPr="000F0E14">
        <w:rPr>
          <w:rFonts w:ascii="Verdana" w:hAnsi="Verdana"/>
          <w:b/>
          <w:sz w:val="18"/>
          <w:szCs w:val="18"/>
        </w:rPr>
        <w:t>z siedzibą przy ul. Janka Krasickiego 22; 66-460 Witnica</w:t>
      </w:r>
      <w:r w:rsidRPr="000F0E14">
        <w:rPr>
          <w:rFonts w:ascii="Verdana" w:hAnsi="Verdana"/>
          <w:sz w:val="18"/>
          <w:szCs w:val="18"/>
        </w:rPr>
        <w:t xml:space="preserve">, </w:t>
      </w:r>
      <w:r w:rsidRPr="000F0E14">
        <w:rPr>
          <w:rFonts w:ascii="Verdana" w:hAnsi="Verdana" w:cs="Arial"/>
          <w:b/>
          <w:bCs/>
          <w:spacing w:val="-10"/>
          <w:sz w:val="18"/>
          <w:szCs w:val="18"/>
          <w:lang w:eastAsia="ar-SA"/>
        </w:rPr>
        <w:t>wartość oferty</w:t>
      </w:r>
      <w:r w:rsidRPr="000F0E14">
        <w:rPr>
          <w:rFonts w:ascii="Verdana" w:hAnsi="Verdana"/>
          <w:b/>
          <w:sz w:val="18"/>
          <w:szCs w:val="18"/>
        </w:rPr>
        <w:t xml:space="preserve"> ogółem 87532,83 złotych brutto.</w:t>
      </w:r>
    </w:p>
    <w:p w:rsidR="000448CF" w:rsidRPr="000F0E14" w:rsidRDefault="000448CF" w:rsidP="000F0E1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>Wartość ceny na poszczególne jednostki organizacyjne gminy Witnica, zgodnie ze specyfikacją techniczną wynosi: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Urząd Miasta i Gminy Witnica z siedzibą przy ul. Krajowej Rady Narodowej 6; 66-460 Witnica; wartość brutto 38 653,06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Miejski Dom Kultury z siedzibą przy ul. Gorzowskiej 22; 66-460 Witnica; ; wartość brutto 3438,47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Zakład Gospodarki Mieszkaniowej przy ul. Kosynierów Mir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osławskich 1; 66-460 Witnica; </w:t>
      </w:r>
      <w:r w:rsidRPr="000F0E14">
        <w:rPr>
          <w:rFonts w:ascii="Verdana" w:hAnsi="Verdana" w:cs="Arial"/>
          <w:sz w:val="18"/>
          <w:szCs w:val="18"/>
          <w:lang w:val="pl-PL"/>
        </w:rPr>
        <w:t>wartość brutto 14649,97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Szkoła Podstawowa w Witnicy z siedzibą przy ul. Wiosny Ludów 14;66-460 Witnica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; </w:t>
      </w:r>
      <w:r w:rsidRPr="000F0E14">
        <w:rPr>
          <w:rFonts w:ascii="Verdana" w:hAnsi="Verdana" w:cs="Arial"/>
          <w:sz w:val="18"/>
          <w:szCs w:val="18"/>
          <w:lang w:val="pl-PL"/>
        </w:rPr>
        <w:t xml:space="preserve"> wartość brutto 3456,92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Miejska Biblioteka Publiczna z siedzibą przy ul. S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ikorskiego 6; 66-460 Witnica; </w:t>
      </w:r>
      <w:r w:rsidRPr="000F0E14">
        <w:rPr>
          <w:rFonts w:ascii="Verdana" w:hAnsi="Verdana" w:cs="Arial"/>
          <w:sz w:val="18"/>
          <w:szCs w:val="18"/>
          <w:lang w:val="pl-PL"/>
        </w:rPr>
        <w:t>wartość brutto 808,36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Miejskie Przedszkole „Bajka” z siedzibą przy ul. Wi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osny Ludów 4; 66-460 Witnica; </w:t>
      </w:r>
      <w:r w:rsidRPr="000F0E14">
        <w:rPr>
          <w:rFonts w:ascii="Verdana" w:hAnsi="Verdana" w:cs="Arial"/>
          <w:sz w:val="18"/>
          <w:szCs w:val="18"/>
          <w:lang w:val="pl-PL"/>
        </w:rPr>
        <w:t>wartość brutto 2569,84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Gimnazjum im. Ludzi Pojednania z siedzibą przy Plac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u Wolności 7; 66-460 Witnica;  </w:t>
      </w:r>
      <w:r w:rsidRPr="000F0E14">
        <w:rPr>
          <w:rFonts w:ascii="Verdana" w:hAnsi="Verdana" w:cs="Arial"/>
          <w:sz w:val="18"/>
          <w:szCs w:val="18"/>
          <w:lang w:val="pl-PL"/>
        </w:rPr>
        <w:t xml:space="preserve"> wartość brutto 4132,98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>Miejsko-Gminy Ośrodek Pomocy Społecznej  w Witnicy przy ul. Ru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tkowskiego 9; 66-460 Witnica; </w:t>
      </w:r>
      <w:r w:rsidRPr="000F0E14">
        <w:rPr>
          <w:rFonts w:ascii="Verdana" w:hAnsi="Verdana" w:cs="Arial"/>
          <w:sz w:val="18"/>
          <w:szCs w:val="18"/>
          <w:lang w:val="pl-PL"/>
        </w:rPr>
        <w:t>wartość brutto 7107,55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 xml:space="preserve">Szkoła Podstawowa 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Dąbroszyn 22; 66-460 Witnica; </w:t>
      </w:r>
      <w:r w:rsidRPr="000F0E14">
        <w:rPr>
          <w:rFonts w:ascii="Verdana" w:hAnsi="Verdana" w:cs="Arial"/>
          <w:sz w:val="18"/>
          <w:szCs w:val="18"/>
          <w:lang w:val="pl-PL"/>
        </w:rPr>
        <w:t>wartość brutto 2570,70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 xml:space="preserve">Szkoła Podstawowa w Kamieniu Wielkim z siedzibą przy ul. Kościelnej 1; 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Kamień Wielki; 66-460 Witnica; </w:t>
      </w:r>
      <w:r w:rsidRPr="000F0E14">
        <w:rPr>
          <w:rFonts w:ascii="Verdana" w:hAnsi="Verdana" w:cs="Arial"/>
          <w:sz w:val="18"/>
          <w:szCs w:val="18"/>
          <w:lang w:val="pl-PL"/>
        </w:rPr>
        <w:t xml:space="preserve"> wartość brutto 4984,58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 xml:space="preserve">Zespół Edukacyjny w Nowinach Wielkich z siedzibą przy ul. </w:t>
      </w:r>
      <w:r w:rsidR="00E81D3A">
        <w:rPr>
          <w:rFonts w:ascii="Verdana" w:hAnsi="Verdana" w:cs="Arial"/>
          <w:sz w:val="18"/>
          <w:szCs w:val="18"/>
          <w:lang w:val="pl-PL"/>
        </w:rPr>
        <w:t xml:space="preserve">Wiejskiej 26; 66-460 Witnica ; </w:t>
      </w:r>
      <w:r w:rsidRPr="000F0E14">
        <w:rPr>
          <w:rFonts w:ascii="Verdana" w:hAnsi="Verdana" w:cs="Arial"/>
          <w:sz w:val="18"/>
          <w:szCs w:val="18"/>
          <w:lang w:val="pl-PL"/>
        </w:rPr>
        <w:t xml:space="preserve"> wartość brutto 3948,67 złotych.</w:t>
      </w:r>
    </w:p>
    <w:p w:rsidR="000448CF" w:rsidRPr="000F0E14" w:rsidRDefault="000448CF" w:rsidP="000F0E14">
      <w:pPr>
        <w:pStyle w:val="Akapitzlist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0F0E14">
        <w:rPr>
          <w:rFonts w:ascii="Verdana" w:hAnsi="Verdana" w:cs="Arial"/>
          <w:sz w:val="18"/>
          <w:szCs w:val="18"/>
          <w:lang w:val="pl-PL"/>
        </w:rPr>
        <w:t xml:space="preserve">Przedszkole Gminne „ Na środku Świata’ w Nowinach Wielkich z siedzibą przy ul. Wiejskiej 15; 66-460 Witnica; </w:t>
      </w:r>
      <w:r w:rsidR="00B346C7" w:rsidRPr="000F0E14">
        <w:rPr>
          <w:rFonts w:ascii="Verdana" w:hAnsi="Verdana" w:cs="Arial"/>
          <w:sz w:val="18"/>
          <w:szCs w:val="18"/>
          <w:lang w:val="pl-PL"/>
        </w:rPr>
        <w:t>wartość brutto 1211,73</w:t>
      </w:r>
      <w:r w:rsidRPr="000F0E14">
        <w:rPr>
          <w:rFonts w:ascii="Verdana" w:hAnsi="Verdana" w:cs="Arial"/>
          <w:sz w:val="18"/>
          <w:szCs w:val="18"/>
          <w:lang w:val="pl-PL"/>
        </w:rPr>
        <w:t xml:space="preserve"> złotych.</w:t>
      </w:r>
    </w:p>
    <w:p w:rsidR="000448CF" w:rsidRPr="000F0E14" w:rsidRDefault="000448CF" w:rsidP="000F0E14">
      <w:pPr>
        <w:pStyle w:val="Akapitzlist"/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val="pl-PL"/>
        </w:rPr>
      </w:pPr>
    </w:p>
    <w:p w:rsidR="000448CF" w:rsidRPr="000F0E14" w:rsidRDefault="00B346C7" w:rsidP="000F0E14">
      <w:pPr>
        <w:keepNext/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0F0E14">
        <w:rPr>
          <w:rFonts w:ascii="Verdana" w:hAnsi="Verdana" w:cs="Arial"/>
          <w:sz w:val="18"/>
          <w:szCs w:val="18"/>
        </w:rPr>
        <w:t>Czas reakcji na realizację zamówienia , Wykonawca określił poniżej 1 godziny.</w:t>
      </w:r>
    </w:p>
    <w:p w:rsidR="000448CF" w:rsidRPr="000F0E14" w:rsidRDefault="000448CF" w:rsidP="000448CF">
      <w:pPr>
        <w:tabs>
          <w:tab w:val="left" w:pos="7920"/>
        </w:tabs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ab/>
      </w:r>
    </w:p>
    <w:p w:rsidR="000448CF" w:rsidRPr="000F0E14" w:rsidRDefault="000448CF" w:rsidP="000448C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</w:pPr>
      <w:r w:rsidRPr="000F0E14">
        <w:rPr>
          <w:rFonts w:ascii="Verdana" w:hAnsi="Verdana" w:cs="Verdana,Bold"/>
          <w:b/>
          <w:bCs/>
          <w:sz w:val="20"/>
          <w:szCs w:val="20"/>
          <w:u w:val="single"/>
          <w:lang w:eastAsia="en-US"/>
        </w:rPr>
        <w:t>Uzasadnienie faktyczne:</w:t>
      </w:r>
    </w:p>
    <w:p w:rsidR="000448CF" w:rsidRPr="000F0E14" w:rsidRDefault="000448CF" w:rsidP="000448C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B346C7" w:rsidRPr="000F0E14" w:rsidRDefault="000448CF" w:rsidP="000F0E14">
      <w:pPr>
        <w:autoSpaceDE w:val="0"/>
        <w:autoSpaceDN w:val="0"/>
        <w:adjustRightInd w:val="0"/>
        <w:jc w:val="both"/>
        <w:rPr>
          <w:rFonts w:ascii="Verdana" w:hAnsi="Verdana" w:cs="TimesNewRomanPS-ItalicMT"/>
          <w:iCs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 xml:space="preserve">W/w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oferta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 xml:space="preserve"> jest ważna i nie podlega odrzuceniu oraz uzyskała największą liczbę punktów zgodnie z kryterium określonym w Specyfikacji Istotnych Warunków Zamówienia</w:t>
      </w:r>
      <w:r w:rsidR="000F0E14" w:rsidRPr="000F0E14">
        <w:rPr>
          <w:rFonts w:ascii="Verdana" w:hAnsi="Verdana" w:cs="Verdana"/>
          <w:sz w:val="18"/>
          <w:szCs w:val="18"/>
          <w:lang w:eastAsia="en-US"/>
        </w:rPr>
        <w:t>.</w:t>
      </w:r>
    </w:p>
    <w:p w:rsidR="00B346C7" w:rsidRPr="000F0E14" w:rsidRDefault="00B346C7" w:rsidP="000448C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0448CF" w:rsidRPr="000F0E14" w:rsidRDefault="000448CF" w:rsidP="000448C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eastAsia="en-US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lastRenderedPageBreak/>
        <w:t>Zgodnie z art. 92 ust. 2 ustawy Prawo zamówień publicznych z dnia 29 sty</w:t>
      </w:r>
      <w:r w:rsidR="000F0E14">
        <w:rPr>
          <w:rFonts w:ascii="Verdana" w:hAnsi="Verdana" w:cs="Verdana"/>
          <w:sz w:val="18"/>
          <w:szCs w:val="18"/>
          <w:lang w:eastAsia="en-US"/>
        </w:rPr>
        <w:t>cznia 2004r. (Dz. U. z 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2010r. nr 113 poz. 759 z </w:t>
      </w:r>
      <w:proofErr w:type="spellStart"/>
      <w:r w:rsidRPr="000F0E14">
        <w:rPr>
          <w:rFonts w:ascii="Verdana" w:hAnsi="Verdana" w:cs="Verdana"/>
          <w:sz w:val="18"/>
          <w:szCs w:val="18"/>
          <w:lang w:eastAsia="en-US"/>
        </w:rPr>
        <w:t>późn</w:t>
      </w:r>
      <w:proofErr w:type="spellEnd"/>
      <w:r w:rsidRPr="000F0E14">
        <w:rPr>
          <w:rFonts w:ascii="Verdana" w:hAnsi="Verdana" w:cs="Verdana"/>
          <w:sz w:val="18"/>
          <w:szCs w:val="18"/>
          <w:lang w:eastAsia="en-US"/>
        </w:rPr>
        <w:t>. zm.) Zamawiający informuję,</w:t>
      </w:r>
      <w:r w:rsidR="000F0E14">
        <w:rPr>
          <w:rFonts w:ascii="Verdana" w:hAnsi="Verdana" w:cs="Verdana"/>
          <w:sz w:val="18"/>
          <w:szCs w:val="18"/>
          <w:lang w:eastAsia="en-US"/>
        </w:rPr>
        <w:t xml:space="preserve"> że postępowaniu przetargowym o </w:t>
      </w:r>
      <w:r w:rsidRPr="000F0E14">
        <w:rPr>
          <w:rFonts w:ascii="Verdana" w:hAnsi="Verdana" w:cs="Verdana"/>
          <w:sz w:val="18"/>
          <w:szCs w:val="18"/>
          <w:lang w:eastAsia="en-US"/>
        </w:rPr>
        <w:t>udzielenie zamówienia publicznego prowadzonym w trybie przetargu</w:t>
      </w:r>
    </w:p>
    <w:p w:rsidR="00B346C7" w:rsidRPr="000F0E14" w:rsidRDefault="000448CF" w:rsidP="000448CF">
      <w:pPr>
        <w:jc w:val="both"/>
        <w:rPr>
          <w:rFonts w:ascii="Verdana" w:hAnsi="Verdana" w:cs="Verdana"/>
          <w:sz w:val="18"/>
          <w:szCs w:val="18"/>
          <w:lang w:eastAsia="en-US"/>
        </w:rPr>
      </w:pPr>
      <w:r w:rsidRPr="000F0E14">
        <w:rPr>
          <w:rFonts w:ascii="Verdana" w:hAnsi="Verdana" w:cs="Verdana"/>
          <w:sz w:val="18"/>
          <w:szCs w:val="18"/>
          <w:lang w:eastAsia="en-US"/>
        </w:rPr>
        <w:t xml:space="preserve">ograniczonego na wykonanie zadania pt: </w:t>
      </w:r>
      <w:r w:rsidR="00B346C7" w:rsidRPr="000F0E14">
        <w:rPr>
          <w:rFonts w:ascii="Verdana" w:hAnsi="Verdana" w:cs="Arial"/>
          <w:sz w:val="18"/>
          <w:szCs w:val="18"/>
        </w:rPr>
        <w:t>„</w:t>
      </w:r>
      <w:r w:rsidR="00B346C7" w:rsidRPr="000F0E14">
        <w:rPr>
          <w:rFonts w:ascii="Verdana" w:hAnsi="Verdana"/>
          <w:b/>
          <w:spacing w:val="-3"/>
          <w:sz w:val="18"/>
          <w:szCs w:val="18"/>
        </w:rPr>
        <w:t>Dostawę materiałów biurowych dla jednostek organizacyjnych Gminy Witnica”</w:t>
      </w:r>
      <w:r w:rsidR="00B346C7" w:rsidRPr="000F0E14">
        <w:rPr>
          <w:rFonts w:ascii="Verdana" w:eastAsia="Times New Roman" w:hAnsi="Verdana" w:cs="Tahoma"/>
          <w:bCs/>
          <w:sz w:val="18"/>
          <w:szCs w:val="18"/>
        </w:rPr>
        <w:t xml:space="preserve">, </w:t>
      </w:r>
      <w:r w:rsidRPr="000F0E14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B346C7" w:rsidRPr="000F0E14">
        <w:rPr>
          <w:rFonts w:ascii="Verdana" w:hAnsi="Verdana" w:cs="Verdana"/>
          <w:sz w:val="18"/>
          <w:szCs w:val="18"/>
          <w:lang w:eastAsia="en-US"/>
        </w:rPr>
        <w:t>zaproszono do złożenia ofert dwóch wykonawców:</w:t>
      </w:r>
    </w:p>
    <w:p w:rsidR="00B346C7" w:rsidRPr="000F0E14" w:rsidRDefault="00B346C7" w:rsidP="00B346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18"/>
          <w:szCs w:val="18"/>
          <w:lang w:val="pl-PL"/>
        </w:rPr>
      </w:pPr>
      <w:r w:rsidRPr="000F0E14">
        <w:rPr>
          <w:rFonts w:ascii="Verdana" w:hAnsi="Verdana" w:cs="Tahoma"/>
          <w:b/>
          <w:bCs/>
          <w:sz w:val="18"/>
          <w:szCs w:val="18"/>
          <w:lang w:val="pl-PL"/>
        </w:rPr>
        <w:t xml:space="preserve">CITY BIURO S.C; z siedzibą przy ul. Janka Krasickiego 22; 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66-460 </w:t>
      </w:r>
      <w:proofErr w:type="spellStart"/>
      <w:r w:rsidRPr="000F0E14">
        <w:rPr>
          <w:rFonts w:ascii="Verdana" w:hAnsi="Verdana" w:cs="Tahoma"/>
          <w:b/>
          <w:bCs/>
          <w:sz w:val="18"/>
          <w:szCs w:val="18"/>
        </w:rPr>
        <w:t>Witnica</w:t>
      </w:r>
      <w:proofErr w:type="spellEnd"/>
    </w:p>
    <w:p w:rsidR="00B346C7" w:rsidRPr="000F0E14" w:rsidRDefault="00B346C7" w:rsidP="00B346C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18"/>
          <w:szCs w:val="18"/>
          <w:lang w:val="pl-PL"/>
        </w:rPr>
      </w:pPr>
      <w:r w:rsidRPr="000F0E14">
        <w:rPr>
          <w:rFonts w:ascii="Verdana" w:hAnsi="Verdana" w:cs="Tahoma"/>
          <w:b/>
          <w:bCs/>
          <w:sz w:val="18"/>
          <w:szCs w:val="18"/>
          <w:lang w:val="pl-PL"/>
        </w:rPr>
        <w:t>INKSPOT; z siedzibą przy ul. Piłsudskiego70 A;</w:t>
      </w:r>
      <w:r w:rsidRPr="000F0E14">
        <w:rPr>
          <w:rFonts w:ascii="Verdana" w:hAnsi="Verdana" w:cs="Tahoma"/>
          <w:b/>
          <w:bCs/>
          <w:sz w:val="18"/>
          <w:szCs w:val="18"/>
        </w:rPr>
        <w:t>10-450 Olsztyn</w:t>
      </w:r>
    </w:p>
    <w:p w:rsidR="000448CF" w:rsidRPr="000F0E14" w:rsidRDefault="00B346C7" w:rsidP="00B346C7">
      <w:pPr>
        <w:jc w:val="both"/>
        <w:rPr>
          <w:rFonts w:ascii="Verdana" w:hAnsi="Verdana" w:cs="Verdana"/>
          <w:sz w:val="18"/>
          <w:szCs w:val="18"/>
        </w:rPr>
      </w:pPr>
      <w:r w:rsidRPr="000F0E14">
        <w:rPr>
          <w:rFonts w:ascii="Verdana" w:hAnsi="Verdana" w:cs="Verdana"/>
          <w:sz w:val="18"/>
          <w:szCs w:val="18"/>
        </w:rPr>
        <w:t xml:space="preserve">W wyznaczonym terminie do złożenia ofert, </w:t>
      </w:r>
      <w:r w:rsidR="000448CF" w:rsidRPr="000F0E14">
        <w:rPr>
          <w:rFonts w:ascii="Verdana" w:hAnsi="Verdana" w:cs="Verdana"/>
          <w:sz w:val="18"/>
          <w:szCs w:val="18"/>
        </w:rPr>
        <w:t xml:space="preserve">złożono </w:t>
      </w:r>
      <w:r w:rsidRPr="000F0E14">
        <w:rPr>
          <w:rFonts w:ascii="Verdana" w:hAnsi="Verdana" w:cs="Verdana"/>
          <w:b/>
          <w:sz w:val="18"/>
          <w:szCs w:val="18"/>
        </w:rPr>
        <w:t>jedną</w:t>
      </w:r>
      <w:r w:rsidR="000448CF" w:rsidRPr="000F0E14">
        <w:rPr>
          <w:rFonts w:ascii="Verdana" w:hAnsi="Verdana" w:cs="Verdana"/>
          <w:b/>
          <w:sz w:val="18"/>
          <w:szCs w:val="18"/>
        </w:rPr>
        <w:t xml:space="preserve"> </w:t>
      </w:r>
      <w:r w:rsidRPr="000F0E14">
        <w:rPr>
          <w:rFonts w:ascii="Verdana" w:hAnsi="Verdana" w:cs="Verdana"/>
          <w:b/>
          <w:sz w:val="18"/>
          <w:szCs w:val="18"/>
        </w:rPr>
        <w:t xml:space="preserve">ofertę. </w:t>
      </w:r>
      <w:r w:rsidR="000448CF" w:rsidRPr="000F0E14">
        <w:rPr>
          <w:rFonts w:ascii="Verdana" w:hAnsi="Verdana" w:cs="Verdana"/>
          <w:sz w:val="18"/>
          <w:szCs w:val="18"/>
        </w:rPr>
        <w:t>Komisja uznała</w:t>
      </w:r>
      <w:r w:rsidRPr="000F0E14">
        <w:rPr>
          <w:rFonts w:ascii="Verdana" w:hAnsi="Verdana" w:cs="Verdana"/>
          <w:sz w:val="18"/>
          <w:szCs w:val="18"/>
        </w:rPr>
        <w:t xml:space="preserve"> ofertę za ważną</w:t>
      </w:r>
      <w:r w:rsidR="000448CF" w:rsidRPr="000F0E14">
        <w:rPr>
          <w:rFonts w:ascii="Verdana" w:hAnsi="Verdana" w:cs="Verdana"/>
          <w:sz w:val="18"/>
          <w:szCs w:val="18"/>
        </w:rPr>
        <w:t>.</w:t>
      </w:r>
    </w:p>
    <w:p w:rsidR="000F0E14" w:rsidRPr="000F0E14" w:rsidRDefault="000F0E14" w:rsidP="000F0E14">
      <w:pPr>
        <w:pStyle w:val="Default"/>
        <w:rPr>
          <w:b/>
          <w:sz w:val="18"/>
          <w:szCs w:val="18"/>
        </w:rPr>
      </w:pPr>
      <w:r w:rsidRPr="000F0E14">
        <w:rPr>
          <w:b/>
          <w:sz w:val="18"/>
          <w:szCs w:val="18"/>
        </w:rPr>
        <w:t>Streszczenie i ocena złożonej oferty.</w:t>
      </w:r>
    </w:p>
    <w:p w:rsidR="000F0E14" w:rsidRPr="000F0E14" w:rsidRDefault="000F0E14" w:rsidP="000F0E14">
      <w:pPr>
        <w:pStyle w:val="Default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326"/>
        <w:gridCol w:w="2893"/>
        <w:gridCol w:w="3402"/>
        <w:gridCol w:w="1667"/>
      </w:tblGrid>
      <w:tr w:rsidR="000F0E14" w:rsidRPr="000F0E14" w:rsidTr="000F0E14">
        <w:tc>
          <w:tcPr>
            <w:tcW w:w="1326" w:type="dxa"/>
          </w:tcPr>
          <w:p w:rsidR="000F0E14" w:rsidRPr="000F0E14" w:rsidRDefault="000F0E14" w:rsidP="00E9090E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893" w:type="dxa"/>
          </w:tcPr>
          <w:p w:rsidR="000F0E14" w:rsidRPr="000F0E14" w:rsidRDefault="000F0E14" w:rsidP="00E9090E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Nazwa i adres wykonawcy</w:t>
            </w:r>
            <w:r w:rsidRPr="000F0E1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0F0E14" w:rsidRPr="000F0E14" w:rsidRDefault="000F0E14" w:rsidP="000F0E14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 xml:space="preserve">Kryterium oceny oferty </w:t>
            </w:r>
          </w:p>
        </w:tc>
        <w:tc>
          <w:tcPr>
            <w:tcW w:w="1667" w:type="dxa"/>
          </w:tcPr>
          <w:p w:rsidR="000F0E14" w:rsidRPr="000F0E14" w:rsidRDefault="000F0E14" w:rsidP="00E9090E">
            <w:pPr>
              <w:pStyle w:val="Default"/>
              <w:rPr>
                <w:b/>
                <w:sz w:val="18"/>
                <w:szCs w:val="18"/>
              </w:rPr>
            </w:pPr>
            <w:r w:rsidRPr="000F0E14">
              <w:rPr>
                <w:b/>
                <w:bCs/>
                <w:sz w:val="18"/>
                <w:szCs w:val="18"/>
              </w:rPr>
              <w:t>Liczba przyznanych punktów</w:t>
            </w:r>
          </w:p>
        </w:tc>
      </w:tr>
      <w:tr w:rsidR="000F0E14" w:rsidRPr="000F0E14" w:rsidTr="000F0E14">
        <w:tc>
          <w:tcPr>
            <w:tcW w:w="1326" w:type="dxa"/>
          </w:tcPr>
          <w:p w:rsidR="000F0E14" w:rsidRPr="000F0E14" w:rsidRDefault="000F0E14" w:rsidP="00E9090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F0E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93" w:type="dxa"/>
          </w:tcPr>
          <w:p w:rsidR="000F0E14" w:rsidRPr="000F0E14" w:rsidRDefault="000F0E14" w:rsidP="00E9090E">
            <w:pPr>
              <w:pStyle w:val="Default"/>
              <w:rPr>
                <w:sz w:val="18"/>
                <w:szCs w:val="18"/>
              </w:rPr>
            </w:pPr>
            <w:r w:rsidRPr="000F0E14">
              <w:rPr>
                <w:rFonts w:cs="Tahoma"/>
                <w:b/>
                <w:bCs/>
                <w:sz w:val="18"/>
                <w:szCs w:val="18"/>
              </w:rPr>
              <w:t xml:space="preserve">CITY BIURO S.C </w:t>
            </w:r>
            <w:r w:rsidRPr="000F0E14">
              <w:rPr>
                <w:b/>
                <w:sz w:val="18"/>
                <w:szCs w:val="18"/>
              </w:rPr>
              <w:t>z siedzibą przy ul. Janka Krasickiego 22; 66-460 Witnica</w:t>
            </w:r>
          </w:p>
        </w:tc>
        <w:tc>
          <w:tcPr>
            <w:tcW w:w="3402" w:type="dxa"/>
          </w:tcPr>
          <w:p w:rsidR="000F0E14" w:rsidRPr="000F0E14" w:rsidRDefault="000F0E14" w:rsidP="000F0E1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0E14">
              <w:rPr>
                <w:rFonts w:ascii="Verdana" w:hAnsi="Verdana"/>
                <w:b/>
                <w:sz w:val="18"/>
                <w:szCs w:val="18"/>
              </w:rPr>
              <w:t>1/Cena - 87532,83</w:t>
            </w:r>
            <w:r w:rsidRPr="000F0E1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0E14">
              <w:rPr>
                <w:rFonts w:ascii="Verdana" w:hAnsi="Verdana"/>
                <w:b/>
                <w:sz w:val="18"/>
                <w:szCs w:val="18"/>
              </w:rPr>
              <w:t>złotych brutto</w:t>
            </w:r>
          </w:p>
          <w:p w:rsidR="000F0E14" w:rsidRPr="000F0E14" w:rsidRDefault="000F0E14" w:rsidP="000F0E1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F0E14">
              <w:rPr>
                <w:rFonts w:ascii="Verdana" w:hAnsi="Verdana" w:cs="TimesNewRomanPS-ItalicMT"/>
                <w:iCs/>
                <w:sz w:val="18"/>
                <w:szCs w:val="18"/>
              </w:rPr>
              <w:t xml:space="preserve">2/ </w:t>
            </w:r>
            <w:r w:rsidRPr="000F0E14">
              <w:rPr>
                <w:rFonts w:ascii="Verdana" w:hAnsi="Verdana" w:cs="TimesNewRomanPS-ItalicMT"/>
                <w:b/>
                <w:iCs/>
                <w:sz w:val="18"/>
                <w:szCs w:val="18"/>
              </w:rPr>
              <w:t>Szybkość realizacji zamówienia na zgłoszenie telefoniczne</w:t>
            </w:r>
          </w:p>
        </w:tc>
        <w:tc>
          <w:tcPr>
            <w:tcW w:w="1667" w:type="dxa"/>
          </w:tcPr>
          <w:p w:rsidR="000F0E14" w:rsidRPr="000F0E14" w:rsidRDefault="000F0E14" w:rsidP="000F0E1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0F0E14">
              <w:rPr>
                <w:b/>
                <w:bCs/>
                <w:sz w:val="18"/>
                <w:szCs w:val="18"/>
              </w:rPr>
              <w:t>80 %</w:t>
            </w:r>
          </w:p>
          <w:p w:rsidR="000F0E14" w:rsidRPr="000F0E14" w:rsidRDefault="000F0E14" w:rsidP="000F0E1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0F0E14" w:rsidRPr="000F0E14" w:rsidRDefault="000F0E14" w:rsidP="000F0E1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0F0E14" w:rsidRPr="000F0E14" w:rsidRDefault="000F0E14" w:rsidP="000F0E1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0F0E14">
              <w:rPr>
                <w:b/>
                <w:bCs/>
                <w:sz w:val="18"/>
                <w:szCs w:val="18"/>
              </w:rPr>
              <w:t>20%</w:t>
            </w:r>
          </w:p>
        </w:tc>
      </w:tr>
    </w:tbl>
    <w:p w:rsidR="000F0E14" w:rsidRPr="000F0E14" w:rsidRDefault="000F0E14" w:rsidP="00B346C7">
      <w:pPr>
        <w:jc w:val="both"/>
        <w:rPr>
          <w:rFonts w:ascii="Tahoma" w:hAnsi="Tahoma" w:cs="Tahoma"/>
          <w:sz w:val="18"/>
          <w:szCs w:val="18"/>
        </w:rPr>
      </w:pPr>
    </w:p>
    <w:p w:rsidR="000448CF" w:rsidRPr="000F0E14" w:rsidRDefault="000448CF" w:rsidP="000448CF">
      <w:pPr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 xml:space="preserve">Na podstawie art. 91 ustawy – Prawo zamówień publicznych dokonano wyboru najkorzystniejszej oferty. Za najkorzystniejszą ofertę uznano </w:t>
      </w:r>
      <w:r w:rsidRPr="000F0E14">
        <w:rPr>
          <w:rFonts w:ascii="Verdana" w:hAnsi="Verdana" w:cs="Verdana"/>
          <w:b/>
          <w:sz w:val="18"/>
          <w:szCs w:val="18"/>
          <w:lang w:eastAsia="en-US"/>
        </w:rPr>
        <w:t xml:space="preserve">Wybrano ofertę nr </w:t>
      </w:r>
      <w:r w:rsidR="000F0E14" w:rsidRPr="000F0E14">
        <w:rPr>
          <w:rFonts w:ascii="Verdana" w:hAnsi="Verdana" w:cs="Verdana"/>
          <w:b/>
          <w:sz w:val="18"/>
          <w:szCs w:val="18"/>
          <w:lang w:eastAsia="en-US"/>
        </w:rPr>
        <w:t>1</w:t>
      </w:r>
      <w:r w:rsidRPr="000F0E14">
        <w:rPr>
          <w:rFonts w:ascii="Verdana" w:hAnsi="Verdana"/>
          <w:b/>
          <w:sz w:val="18"/>
          <w:szCs w:val="18"/>
        </w:rPr>
        <w:t xml:space="preserve"> tj.</w:t>
      </w:r>
      <w:r w:rsidRPr="000F0E1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F0E14" w:rsidRPr="000F0E14">
        <w:rPr>
          <w:rFonts w:ascii="Verdana" w:hAnsi="Verdana"/>
          <w:b/>
          <w:sz w:val="18"/>
          <w:szCs w:val="18"/>
        </w:rPr>
        <w:t>.</w:t>
      </w:r>
      <w:r w:rsidR="000F0E14" w:rsidRPr="000F0E14">
        <w:rPr>
          <w:rFonts w:ascii="Verdana" w:hAnsi="Verdana" w:cs="Tahoma"/>
          <w:b/>
          <w:bCs/>
          <w:sz w:val="18"/>
          <w:szCs w:val="18"/>
        </w:rPr>
        <w:t xml:space="preserve"> CITY BIURO S.C </w:t>
      </w:r>
      <w:r w:rsidR="000F0E14">
        <w:rPr>
          <w:rFonts w:ascii="Verdana" w:hAnsi="Verdana"/>
          <w:b/>
          <w:sz w:val="18"/>
          <w:szCs w:val="18"/>
        </w:rPr>
        <w:t>z </w:t>
      </w:r>
      <w:r w:rsidR="000F0E14" w:rsidRPr="000F0E14">
        <w:rPr>
          <w:rFonts w:ascii="Verdana" w:hAnsi="Verdana"/>
          <w:b/>
          <w:sz w:val="18"/>
          <w:szCs w:val="18"/>
        </w:rPr>
        <w:t xml:space="preserve">siedzibą przy ul. Janka Krasickiego 22; 66-460 Witnica </w:t>
      </w:r>
    </w:p>
    <w:p w:rsidR="000448CF" w:rsidRPr="000F0E14" w:rsidRDefault="000448CF" w:rsidP="000448CF">
      <w:pPr>
        <w:jc w:val="both"/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 xml:space="preserve">Na podstawie przyjętego kryterium oceny oferty w/w </w:t>
      </w:r>
      <w:proofErr w:type="spellStart"/>
      <w:r w:rsidRPr="000F0E14">
        <w:rPr>
          <w:rFonts w:ascii="Verdana" w:hAnsi="Verdana"/>
          <w:sz w:val="18"/>
          <w:szCs w:val="18"/>
        </w:rPr>
        <w:t>oferta</w:t>
      </w:r>
      <w:proofErr w:type="spellEnd"/>
      <w:r w:rsidRPr="000F0E14">
        <w:rPr>
          <w:rFonts w:ascii="Verdana" w:hAnsi="Verdana"/>
          <w:sz w:val="18"/>
          <w:szCs w:val="18"/>
        </w:rPr>
        <w:t xml:space="preserve"> uzyskała 100 pkt. na 100 pkt. możliwych do uzyskania. </w:t>
      </w:r>
    </w:p>
    <w:p w:rsidR="000448CF" w:rsidRPr="000F0E14" w:rsidRDefault="000448CF" w:rsidP="000448CF">
      <w:pPr>
        <w:rPr>
          <w:rFonts w:ascii="Verdana" w:hAnsi="Verdana"/>
          <w:color w:val="FF0000"/>
          <w:sz w:val="18"/>
          <w:szCs w:val="18"/>
        </w:rPr>
      </w:pPr>
    </w:p>
    <w:p w:rsidR="000448CF" w:rsidRPr="008C413E" w:rsidRDefault="000448CF" w:rsidP="000448CF">
      <w:pPr>
        <w:rPr>
          <w:rFonts w:ascii="Verdana" w:hAnsi="Verdana"/>
          <w:b/>
          <w:sz w:val="20"/>
          <w:szCs w:val="20"/>
          <w:u w:val="single"/>
        </w:rPr>
      </w:pPr>
      <w:r w:rsidRPr="008C413E">
        <w:rPr>
          <w:rFonts w:ascii="Verdana" w:hAnsi="Verdana"/>
          <w:b/>
          <w:sz w:val="20"/>
          <w:szCs w:val="20"/>
          <w:u w:val="single"/>
        </w:rPr>
        <w:t>INFORMACJA O WYKONAWCY WYKLUCZONEGO Z POSTĘPOWANIA</w:t>
      </w:r>
    </w:p>
    <w:p w:rsidR="000448CF" w:rsidRDefault="000448CF" w:rsidP="000448CF">
      <w:pPr>
        <w:rPr>
          <w:rFonts w:ascii="Verdana" w:hAnsi="Verdana"/>
          <w:color w:val="FF0000"/>
          <w:sz w:val="20"/>
          <w:szCs w:val="20"/>
        </w:rPr>
      </w:pPr>
    </w:p>
    <w:p w:rsidR="000448CF" w:rsidRPr="000F0E14" w:rsidRDefault="000448CF" w:rsidP="000448CF">
      <w:pPr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>W prowadzonym postępowaniu  nie wykluczono żadnego wykonawcy.</w:t>
      </w:r>
    </w:p>
    <w:p w:rsidR="000448CF" w:rsidRPr="00B67AEF" w:rsidRDefault="000448CF" w:rsidP="000448CF">
      <w:pPr>
        <w:rPr>
          <w:rFonts w:ascii="Verdana" w:hAnsi="Verdana"/>
          <w:i/>
          <w:sz w:val="20"/>
          <w:szCs w:val="20"/>
          <w:u w:val="single"/>
        </w:rPr>
      </w:pPr>
    </w:p>
    <w:p w:rsidR="000448CF" w:rsidRPr="008C413E" w:rsidRDefault="000448CF" w:rsidP="000448CF">
      <w:pPr>
        <w:rPr>
          <w:rFonts w:ascii="Verdana" w:hAnsi="Verdana"/>
          <w:b/>
          <w:sz w:val="20"/>
          <w:szCs w:val="20"/>
          <w:u w:val="single"/>
        </w:rPr>
      </w:pPr>
      <w:r w:rsidRPr="008C413E">
        <w:rPr>
          <w:rFonts w:ascii="Verdana" w:hAnsi="Verdana"/>
          <w:b/>
          <w:sz w:val="20"/>
          <w:szCs w:val="20"/>
          <w:u w:val="single"/>
        </w:rPr>
        <w:t>INFORMACJA O ODRZUCENIU OFERTY</w:t>
      </w:r>
    </w:p>
    <w:p w:rsidR="000448CF" w:rsidRDefault="000448CF" w:rsidP="000448CF">
      <w:pPr>
        <w:rPr>
          <w:rFonts w:ascii="Verdana" w:hAnsi="Verdana"/>
          <w:sz w:val="20"/>
          <w:szCs w:val="20"/>
        </w:rPr>
      </w:pPr>
    </w:p>
    <w:p w:rsidR="000448CF" w:rsidRPr="000F0E14" w:rsidRDefault="000448CF" w:rsidP="000448CF">
      <w:pPr>
        <w:rPr>
          <w:rFonts w:ascii="Verdana" w:hAnsi="Verdana"/>
          <w:sz w:val="18"/>
          <w:szCs w:val="18"/>
        </w:rPr>
      </w:pPr>
      <w:r w:rsidRPr="000F0E14">
        <w:rPr>
          <w:rFonts w:ascii="Verdana" w:hAnsi="Verdana"/>
          <w:sz w:val="18"/>
          <w:szCs w:val="18"/>
        </w:rPr>
        <w:t>W prowadzonym postępowaniu nie odrzucono żadnej oferty.</w:t>
      </w:r>
    </w:p>
    <w:p w:rsidR="000448CF" w:rsidRPr="008C413E" w:rsidRDefault="000448CF" w:rsidP="000448C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F0E14" w:rsidRPr="000F0E14" w:rsidRDefault="000F0E14" w:rsidP="000F0E14">
      <w:pPr>
        <w:rPr>
          <w:rFonts w:ascii="Verdana" w:hAnsi="Verdana"/>
          <w:b/>
          <w:sz w:val="20"/>
          <w:szCs w:val="20"/>
          <w:u w:val="single"/>
        </w:rPr>
      </w:pPr>
      <w:r w:rsidRPr="000F0E14">
        <w:rPr>
          <w:rFonts w:ascii="Verdana" w:hAnsi="Verdana"/>
          <w:b/>
          <w:sz w:val="20"/>
          <w:szCs w:val="20"/>
          <w:u w:val="single"/>
        </w:rPr>
        <w:t>INFORMACJA O ZAWARCIU UMOWY</w:t>
      </w:r>
    </w:p>
    <w:p w:rsidR="000F0E14" w:rsidRPr="000F0E14" w:rsidRDefault="000F0E14" w:rsidP="000F0E14">
      <w:pPr>
        <w:pStyle w:val="Default"/>
        <w:rPr>
          <w:sz w:val="20"/>
          <w:szCs w:val="20"/>
        </w:rPr>
      </w:pPr>
    </w:p>
    <w:p w:rsidR="000F0E14" w:rsidRPr="000F0E14" w:rsidRDefault="000F0E14" w:rsidP="000F0E14">
      <w:pPr>
        <w:autoSpaceDE w:val="0"/>
        <w:autoSpaceDN w:val="0"/>
        <w:adjustRightInd w:val="0"/>
        <w:jc w:val="both"/>
        <w:rPr>
          <w:rFonts w:ascii="Verdana" w:eastAsiaTheme="minorHAnsi" w:hAnsi="Verdana" w:cs="TimesNewRomanPSMT"/>
          <w:sz w:val="18"/>
          <w:szCs w:val="18"/>
          <w:lang w:eastAsia="en-US"/>
        </w:rPr>
      </w:pP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Zgodnie z art. 94 ust. 2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3 lit. a) ustawy Zamawiający może zawrzeć umowę w sprawie zamówienia publicznego przed upływem terminów, o których mowa w art. 94 ust. 1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2 ustawy. Zamawiający </w:t>
      </w:r>
      <w:r w:rsidRPr="000F0E14">
        <w:rPr>
          <w:rFonts w:ascii="Verdana" w:hAnsi="Verdana" w:cs="TimesNewRomanPSMT"/>
          <w:sz w:val="18"/>
          <w:szCs w:val="18"/>
        </w:rPr>
        <w:t>informuje, że termin zawarcia umowy przypada na dzień 14 stycznia 2013r.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1"/>
        <w:gridCol w:w="2801"/>
        <w:gridCol w:w="2801"/>
      </w:tblGrid>
      <w:tr w:rsidR="000F0E14" w:rsidTr="00E9090E">
        <w:trPr>
          <w:trHeight w:val="223"/>
        </w:trPr>
        <w:tc>
          <w:tcPr>
            <w:tcW w:w="2801" w:type="dxa"/>
          </w:tcPr>
          <w:p w:rsidR="000F0E14" w:rsidRDefault="000F0E14" w:rsidP="00E9090E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0E14" w:rsidRDefault="000F0E14" w:rsidP="00E9090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0F0E14" w:rsidRDefault="000F0E14" w:rsidP="00E9090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0F0E14" w:rsidRDefault="000F0E14" w:rsidP="00E9090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448CF" w:rsidRPr="008C413E" w:rsidRDefault="000448CF" w:rsidP="000448CF">
      <w:pPr>
        <w:rPr>
          <w:rFonts w:ascii="Verdana" w:hAnsi="Verdana" w:cs="Arial"/>
          <w:b/>
          <w:sz w:val="20"/>
          <w:szCs w:val="20"/>
          <w:u w:val="single"/>
        </w:rPr>
      </w:pPr>
      <w:r w:rsidRPr="008C413E">
        <w:rPr>
          <w:rFonts w:ascii="Verdana" w:hAnsi="Verdana" w:cs="Arial"/>
          <w:b/>
          <w:sz w:val="20"/>
          <w:szCs w:val="20"/>
          <w:u w:val="single"/>
        </w:rPr>
        <w:t>POUCZENIE:</w:t>
      </w:r>
    </w:p>
    <w:p w:rsidR="000448CF" w:rsidRPr="000F0E14" w:rsidRDefault="000448CF" w:rsidP="000448CF">
      <w:pPr>
        <w:jc w:val="both"/>
        <w:rPr>
          <w:rFonts w:ascii="Verdana" w:hAnsi="Verdana" w:cs="Arial"/>
          <w:b/>
          <w:sz w:val="18"/>
          <w:szCs w:val="18"/>
        </w:rPr>
      </w:pPr>
      <w:r w:rsidRPr="000F0E14">
        <w:rPr>
          <w:rFonts w:ascii="Verdana" w:hAnsi="Verdana" w:cs="Tahoma"/>
          <w:sz w:val="18"/>
          <w:szCs w:val="18"/>
        </w:rPr>
        <w:t xml:space="preserve">Od niniejszych rozstrzygnięć przysługuje odwołanie, którego procedury określono w dziale VI w ustawie Prawo zamówień publicznych z dnia 29.01.2004 r. </w:t>
      </w:r>
      <w:r w:rsidRPr="000F0E14">
        <w:rPr>
          <w:rFonts w:ascii="Verdana" w:hAnsi="Verdana" w:cs="Tahoma"/>
          <w:sz w:val="18"/>
          <w:szCs w:val="18"/>
          <w:lang w:eastAsia="en-US"/>
        </w:rPr>
        <w:t>(tekst jednolity Dz. U. z 2010 r. Nr 113, poz. 759 ze zm.).</w:t>
      </w:r>
    </w:p>
    <w:p w:rsidR="000448CF" w:rsidRPr="001231C2" w:rsidRDefault="000448CF" w:rsidP="000448CF">
      <w:pPr>
        <w:rPr>
          <w:rFonts w:ascii="Verdana" w:hAnsi="Verdana" w:cs="Arial"/>
        </w:rPr>
      </w:pPr>
    </w:p>
    <w:p w:rsidR="000448CF" w:rsidRDefault="000448CF" w:rsidP="000448CF">
      <w:pPr>
        <w:rPr>
          <w:rFonts w:ascii="Tahoma" w:hAnsi="Tahoma" w:cs="Tahoma"/>
        </w:rPr>
      </w:pPr>
    </w:p>
    <w:p w:rsidR="000448CF" w:rsidRDefault="000448CF" w:rsidP="000448CF">
      <w:pPr>
        <w:rPr>
          <w:rFonts w:ascii="Tahoma" w:hAnsi="Tahoma" w:cs="Tahoma"/>
        </w:rPr>
      </w:pPr>
    </w:p>
    <w:p w:rsidR="000448CF" w:rsidRDefault="000448CF" w:rsidP="000448CF">
      <w:pPr>
        <w:jc w:val="both"/>
        <w:rPr>
          <w:rFonts w:ascii="Tahoma" w:hAnsi="Tahoma" w:cs="Tahoma"/>
          <w:sz w:val="14"/>
          <w:szCs w:val="14"/>
        </w:rPr>
      </w:pPr>
    </w:p>
    <w:p w:rsidR="000448CF" w:rsidRDefault="000448CF" w:rsidP="000448CF">
      <w:pPr>
        <w:jc w:val="both"/>
        <w:rPr>
          <w:rFonts w:ascii="Tahoma" w:hAnsi="Tahoma" w:cs="Tahoma"/>
          <w:sz w:val="14"/>
          <w:szCs w:val="14"/>
        </w:rPr>
      </w:pPr>
    </w:p>
    <w:p w:rsidR="000448CF" w:rsidRDefault="000448CF" w:rsidP="000448CF">
      <w:pPr>
        <w:jc w:val="both"/>
        <w:rPr>
          <w:rFonts w:ascii="Tahoma" w:hAnsi="Tahoma" w:cs="Tahoma"/>
          <w:sz w:val="14"/>
          <w:szCs w:val="14"/>
        </w:rPr>
      </w:pPr>
    </w:p>
    <w:p w:rsidR="000F0E14" w:rsidRDefault="000F0E14" w:rsidP="000448CF">
      <w:pPr>
        <w:jc w:val="both"/>
        <w:rPr>
          <w:rFonts w:ascii="Tahoma" w:hAnsi="Tahoma" w:cs="Tahoma"/>
          <w:sz w:val="14"/>
          <w:szCs w:val="14"/>
        </w:rPr>
      </w:pPr>
    </w:p>
    <w:p w:rsidR="000F0E14" w:rsidRDefault="000F0E14" w:rsidP="000448CF">
      <w:pPr>
        <w:jc w:val="both"/>
        <w:rPr>
          <w:rFonts w:ascii="Tahoma" w:hAnsi="Tahoma" w:cs="Tahoma"/>
          <w:sz w:val="14"/>
          <w:szCs w:val="14"/>
        </w:rPr>
      </w:pPr>
    </w:p>
    <w:p w:rsidR="000F0E14" w:rsidRDefault="000F0E14" w:rsidP="000448CF">
      <w:pPr>
        <w:jc w:val="both"/>
        <w:rPr>
          <w:rFonts w:ascii="Tahoma" w:hAnsi="Tahoma" w:cs="Tahoma"/>
          <w:sz w:val="14"/>
          <w:szCs w:val="14"/>
        </w:rPr>
      </w:pPr>
    </w:p>
    <w:p w:rsidR="000F0E14" w:rsidRDefault="000F0E14" w:rsidP="000448CF">
      <w:pPr>
        <w:jc w:val="both"/>
        <w:rPr>
          <w:rFonts w:ascii="Tahoma" w:hAnsi="Tahoma" w:cs="Tahoma"/>
          <w:sz w:val="14"/>
          <w:szCs w:val="14"/>
        </w:rPr>
      </w:pPr>
    </w:p>
    <w:p w:rsidR="000F0E14" w:rsidRDefault="000F0E14" w:rsidP="000448CF">
      <w:pPr>
        <w:jc w:val="both"/>
        <w:rPr>
          <w:rFonts w:ascii="Tahoma" w:hAnsi="Tahoma" w:cs="Tahoma"/>
          <w:sz w:val="14"/>
          <w:szCs w:val="14"/>
        </w:rPr>
      </w:pPr>
    </w:p>
    <w:p w:rsidR="000F0E14" w:rsidRDefault="000F0E14" w:rsidP="000448CF">
      <w:pPr>
        <w:jc w:val="both"/>
        <w:rPr>
          <w:rFonts w:ascii="Tahoma" w:hAnsi="Tahoma" w:cs="Tahoma"/>
          <w:sz w:val="14"/>
          <w:szCs w:val="14"/>
        </w:rPr>
      </w:pPr>
    </w:p>
    <w:p w:rsidR="000448CF" w:rsidRDefault="000448CF" w:rsidP="000448CF">
      <w:pPr>
        <w:jc w:val="both"/>
        <w:rPr>
          <w:rFonts w:ascii="Tahoma" w:hAnsi="Tahoma" w:cs="Tahoma"/>
          <w:sz w:val="14"/>
          <w:szCs w:val="14"/>
        </w:rPr>
      </w:pPr>
    </w:p>
    <w:p w:rsidR="000448CF" w:rsidRPr="004508D4" w:rsidRDefault="000448CF" w:rsidP="000448CF">
      <w:pPr>
        <w:jc w:val="both"/>
        <w:rPr>
          <w:rFonts w:ascii="Tahoma" w:hAnsi="Tahoma" w:cs="Tahoma"/>
          <w:sz w:val="14"/>
          <w:szCs w:val="14"/>
        </w:rPr>
      </w:pPr>
      <w:r w:rsidRPr="004508D4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4508D4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elektroniczną.</w:t>
      </w:r>
    </w:p>
    <w:p w:rsidR="000448CF" w:rsidRPr="004508D4" w:rsidRDefault="000448CF" w:rsidP="000448CF">
      <w:pPr>
        <w:rPr>
          <w:sz w:val="14"/>
          <w:szCs w:val="14"/>
        </w:rPr>
      </w:pPr>
    </w:p>
    <w:p w:rsidR="000448CF" w:rsidRDefault="000448CF" w:rsidP="000448CF"/>
    <w:p w:rsidR="000448CF" w:rsidRDefault="000448CF" w:rsidP="000448CF"/>
    <w:p w:rsidR="000448CF" w:rsidRDefault="000448CF" w:rsidP="000448CF"/>
    <w:p w:rsidR="000448CF" w:rsidRDefault="000448CF" w:rsidP="000448CF"/>
    <w:p w:rsidR="006A5C0F" w:rsidRDefault="006A5C0F"/>
    <w:sectPr w:rsidR="006A5C0F" w:rsidSect="002B7A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1B" w:rsidRDefault="00387E1B" w:rsidP="0082358F">
      <w:r>
        <w:separator/>
      </w:r>
    </w:p>
  </w:endnote>
  <w:endnote w:type="continuationSeparator" w:id="0">
    <w:p w:rsidR="00387E1B" w:rsidRDefault="00387E1B" w:rsidP="0082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4" w:rsidRPr="00A44148" w:rsidRDefault="00B71692" w:rsidP="002B7A5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2B7A54" w:rsidRPr="00A44148" w:rsidRDefault="00B71692" w:rsidP="002B7A5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2B7A54" w:rsidRDefault="00387E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1B" w:rsidRDefault="00387E1B" w:rsidP="0082358F">
      <w:r>
        <w:separator/>
      </w:r>
    </w:p>
  </w:footnote>
  <w:footnote w:type="continuationSeparator" w:id="0">
    <w:p w:rsidR="00387E1B" w:rsidRDefault="00387E1B" w:rsidP="00823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9E2"/>
    <w:multiLevelType w:val="hybridMultilevel"/>
    <w:tmpl w:val="014C37D8"/>
    <w:lvl w:ilvl="0" w:tplc="4A806C9C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3E6"/>
    <w:multiLevelType w:val="hybridMultilevel"/>
    <w:tmpl w:val="9D1E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CF5"/>
    <w:multiLevelType w:val="hybridMultilevel"/>
    <w:tmpl w:val="0108D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CF"/>
    <w:rsid w:val="000448CF"/>
    <w:rsid w:val="000B2B8F"/>
    <w:rsid w:val="000F0E14"/>
    <w:rsid w:val="00387E1B"/>
    <w:rsid w:val="003D5AD8"/>
    <w:rsid w:val="006A5C0F"/>
    <w:rsid w:val="0082358F"/>
    <w:rsid w:val="0082782D"/>
    <w:rsid w:val="008F08DA"/>
    <w:rsid w:val="00B346C7"/>
    <w:rsid w:val="00B71692"/>
    <w:rsid w:val="00CD057B"/>
    <w:rsid w:val="00E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44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48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8CF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0F0E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2013-01-08T10:31:00Z</cp:lastPrinted>
  <dcterms:created xsi:type="dcterms:W3CDTF">2013-01-08T09:35:00Z</dcterms:created>
  <dcterms:modified xsi:type="dcterms:W3CDTF">2013-01-08T10:46:00Z</dcterms:modified>
</cp:coreProperties>
</file>