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D8" w:rsidRPr="00681895" w:rsidRDefault="00C861D8" w:rsidP="00681895">
      <w:pPr>
        <w:spacing w:after="0"/>
        <w:rPr>
          <w:sz w:val="24"/>
          <w:szCs w:val="24"/>
          <w:u w:val="single"/>
        </w:rPr>
      </w:pPr>
    </w:p>
    <w:p w:rsidR="00C861D8" w:rsidRDefault="00C861D8" w:rsidP="004C1B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Uchwała Nr XL/213/2013</w:t>
      </w:r>
    </w:p>
    <w:p w:rsidR="00C861D8" w:rsidRDefault="00C861D8" w:rsidP="004C1B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Rady Miejskiej w Witnicy</w:t>
      </w:r>
    </w:p>
    <w:p w:rsidR="00C861D8" w:rsidRDefault="00C861D8" w:rsidP="004C1B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dnia 5 marca 2013 r.</w:t>
      </w: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 stwierdzenia wygaśnięcia mandatu radnego</w:t>
      </w:r>
    </w:p>
    <w:p w:rsidR="00C861D8" w:rsidRDefault="00C861D8" w:rsidP="00582EB2">
      <w:pPr>
        <w:spacing w:after="0"/>
        <w:jc w:val="both"/>
        <w:rPr>
          <w:sz w:val="24"/>
          <w:szCs w:val="24"/>
        </w:rPr>
      </w:pPr>
    </w:p>
    <w:p w:rsidR="00C861D8" w:rsidRDefault="00C861D8" w:rsidP="00582E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podstawie: art. 190 ust. 1 pkt 3 i ust. 2 oraz art. 7 ust. 2 pkt 3 ustawy z dnia 16 lipca 1998r. – Ordynacja wyborcza do rad gmin, powiatów i sejmików województw (Dz. U. z 2010 r.                  Nr 176, poz. 1190 ze zmianami)  w związku z art. 16 ust. 3 ustawy z dnia 5 stycznia 2011 r. Przepisy wprowadzające ustawę – Kodeks wyborczy (Dz. U. Nr 21, poz. 113 ze zmianami) uchwala się, co następuje:</w:t>
      </w:r>
    </w:p>
    <w:p w:rsidR="00C861D8" w:rsidRDefault="00C861D8" w:rsidP="00582EB2">
      <w:pPr>
        <w:spacing w:after="0"/>
        <w:jc w:val="both"/>
        <w:rPr>
          <w:sz w:val="24"/>
          <w:szCs w:val="24"/>
        </w:rPr>
      </w:pPr>
    </w:p>
    <w:p w:rsidR="00C861D8" w:rsidRDefault="00C861D8" w:rsidP="00582EB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C1B92">
        <w:rPr>
          <w:b/>
          <w:bCs/>
          <w:sz w:val="24"/>
          <w:szCs w:val="24"/>
        </w:rPr>
        <w:t>§ 1.</w:t>
      </w:r>
      <w:r>
        <w:rPr>
          <w:sz w:val="24"/>
          <w:szCs w:val="24"/>
        </w:rPr>
        <w:t xml:space="preserve"> Stwierdza się wygaśnięcie mandatu radnego Gminy Witnica - Krzysztofa Waldemara Kuchnio, wybranego z listy nr 14, w okręgu wyborczym nr 3, z powodu utraty prawa wybieralności. </w:t>
      </w:r>
    </w:p>
    <w:p w:rsidR="00C861D8" w:rsidRDefault="00C861D8" w:rsidP="00582EB2">
      <w:pPr>
        <w:spacing w:after="0"/>
        <w:jc w:val="both"/>
        <w:rPr>
          <w:sz w:val="24"/>
          <w:szCs w:val="24"/>
        </w:rPr>
      </w:pPr>
    </w:p>
    <w:p w:rsidR="00C861D8" w:rsidRPr="004C1B92" w:rsidRDefault="00C861D8" w:rsidP="00582EB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C1B92"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Uchwała podlega niezwłocznemu doręczeniu zainteresowanemu oraz Wojewodzie Lubuskiemu i Komisarzowi Wyborczemu w Gorzowie Wlkp.</w:t>
      </w:r>
    </w:p>
    <w:p w:rsidR="00C861D8" w:rsidRDefault="00C861D8" w:rsidP="00582EB2">
      <w:pPr>
        <w:spacing w:after="0"/>
        <w:jc w:val="both"/>
        <w:rPr>
          <w:sz w:val="24"/>
          <w:szCs w:val="24"/>
        </w:rPr>
      </w:pPr>
    </w:p>
    <w:p w:rsidR="00C861D8" w:rsidRPr="004C1B92" w:rsidRDefault="00C861D8" w:rsidP="00582EB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C1B92">
        <w:rPr>
          <w:b/>
          <w:bCs/>
          <w:sz w:val="24"/>
          <w:szCs w:val="24"/>
        </w:rPr>
        <w:t>§ 3.</w:t>
      </w:r>
      <w:r>
        <w:rPr>
          <w:sz w:val="24"/>
          <w:szCs w:val="24"/>
        </w:rPr>
        <w:t xml:space="preserve"> Wykonanie uchwały powierza się Przewodniczącej Rady Miejskiej.</w:t>
      </w:r>
    </w:p>
    <w:p w:rsidR="00C861D8" w:rsidRDefault="00C861D8" w:rsidP="00582EB2">
      <w:pPr>
        <w:spacing w:after="0"/>
        <w:jc w:val="both"/>
        <w:rPr>
          <w:sz w:val="24"/>
          <w:szCs w:val="24"/>
        </w:rPr>
      </w:pPr>
    </w:p>
    <w:p w:rsidR="00C861D8" w:rsidRPr="004C1B92" w:rsidRDefault="00C861D8" w:rsidP="00582EB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A3855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Uchwała wchodzi w życie z dniem podjęcia.</w:t>
      </w: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8A3855">
      <w:pPr>
        <w:spacing w:after="0"/>
        <w:ind w:left="5669"/>
        <w:rPr>
          <w:sz w:val="24"/>
          <w:szCs w:val="24"/>
        </w:rPr>
      </w:pPr>
      <w:r>
        <w:rPr>
          <w:sz w:val="24"/>
          <w:szCs w:val="24"/>
        </w:rPr>
        <w:t>Przewodnicząc Rady</w:t>
      </w:r>
    </w:p>
    <w:p w:rsidR="00C861D8" w:rsidRDefault="00C861D8" w:rsidP="008A3855">
      <w:pPr>
        <w:spacing w:after="0"/>
        <w:ind w:left="5669"/>
        <w:rPr>
          <w:sz w:val="24"/>
          <w:szCs w:val="24"/>
        </w:rPr>
      </w:pPr>
    </w:p>
    <w:p w:rsidR="00C861D8" w:rsidRDefault="00C861D8" w:rsidP="008A3855">
      <w:pPr>
        <w:spacing w:after="0"/>
        <w:ind w:left="5669"/>
        <w:rPr>
          <w:sz w:val="24"/>
          <w:szCs w:val="24"/>
        </w:rPr>
      </w:pPr>
      <w:r>
        <w:rPr>
          <w:sz w:val="24"/>
          <w:szCs w:val="24"/>
        </w:rPr>
        <w:t>mgr Krystyna Sikorska</w:t>
      </w: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</w:p>
    <w:p w:rsidR="00C861D8" w:rsidRDefault="00C861D8" w:rsidP="004C1B92">
      <w:pPr>
        <w:spacing w:after="0"/>
        <w:rPr>
          <w:sz w:val="24"/>
          <w:szCs w:val="24"/>
        </w:rPr>
      </w:pPr>
      <w:r>
        <w:rPr>
          <w:sz w:val="24"/>
          <w:szCs w:val="24"/>
        </w:rPr>
        <w:t>Uzasadnienie uchwały:</w:t>
      </w:r>
    </w:p>
    <w:p w:rsidR="00C861D8" w:rsidRDefault="00C861D8" w:rsidP="00257F43">
      <w:pPr>
        <w:spacing w:after="0"/>
        <w:jc w:val="both"/>
        <w:rPr>
          <w:sz w:val="24"/>
          <w:szCs w:val="24"/>
        </w:rPr>
      </w:pPr>
    </w:p>
    <w:p w:rsidR="00C861D8" w:rsidRDefault="00C861D8" w:rsidP="00257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dniu 20 września 2012 r. Sąd Apelacyjny w Szczecinie wyrokiem II Aka 145/12 (Ppl/Sz 244/10) utrzymał  w mocy orzeczenie Sądu Okręgowego w Szczecinie - wyrok III K 60/11 z dnia 31 maja 2012 r. stwierdzające, że Krzysztof Kuchnio – radny Rady Gminy Witnica – złożył niezgodne  z prawdą oświadczenie lustracyjne. Wyrok jest prawomocny.</w:t>
      </w:r>
    </w:p>
    <w:p w:rsidR="00C861D8" w:rsidRDefault="00C861D8" w:rsidP="00257F43">
      <w:pPr>
        <w:spacing w:after="0"/>
        <w:jc w:val="both"/>
        <w:rPr>
          <w:sz w:val="24"/>
          <w:szCs w:val="24"/>
        </w:rPr>
      </w:pPr>
    </w:p>
    <w:p w:rsidR="00C861D8" w:rsidRDefault="00C861D8" w:rsidP="00257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Zgodnie z art. 190 ust. 1 pkt 3 ustawy z dnia 16 lipca 1998 r. Ordynacja wyborcza do rad gmin, rad powiatów i sejmików województw, wygaśnięcie mandatu radnego następuje wskutek utraty prawa wybieralności lub braku tego prawa w dniu wyborów. W myśl                  art. 7 ust. 2 pkt 3 tej ustawy, nie mają prawa wybieralności osoby, wobec których wydano prawomocne orzeczenie stwierdzające fakt złożenia przez te osoby niezgodnego z prawdą oświadczenia lustracyjnego. </w:t>
      </w:r>
    </w:p>
    <w:p w:rsidR="00C861D8" w:rsidRDefault="00C861D8" w:rsidP="00257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Zgodnie z dyspozycją art. 190 ust. 2 w/w ustawy wygaśnięcie mandatu stwierdza rada                    w drodze uchwały. Z kolei przepis art. 190 ust. 3 ustawy stanowi, że przed podjęciem uchwały o wygaśnięciu  mandatu, rada umożliwia radnemu złożenie wyjaśnień.</w:t>
      </w:r>
    </w:p>
    <w:p w:rsidR="00C861D8" w:rsidRDefault="00C861D8" w:rsidP="00257F43">
      <w:pPr>
        <w:spacing w:after="0"/>
        <w:jc w:val="both"/>
        <w:rPr>
          <w:sz w:val="24"/>
          <w:szCs w:val="24"/>
        </w:rPr>
      </w:pPr>
    </w:p>
    <w:p w:rsidR="00C861D8" w:rsidRDefault="00C861D8" w:rsidP="00257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wejściem w życie z dniem 1 sierpnia 2011 r. ustawy z dnia 5 stycznia 2011 r. – Kodeks wyborczy (Dz. U. Nr 21, poz. 112) utraciła moc ustawa z dnia 16 lipca 1998r. – Ordynacja wyborcza do rad gmin, rad powiatów i sejmików województw. </w:t>
      </w:r>
    </w:p>
    <w:p w:rsidR="00C861D8" w:rsidRDefault="00C861D8" w:rsidP="00257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Jednakże w ustawie z dnia 5 stycznia 2011 r. – Przepisy wprowadzające ustawę Kodeks wyborczy  (Dz. U. Nr 21, poz. 113) zamieszczono przepis art. 16 ust. 3, zgodnie z którym do nowych, przedterminowych i uzupełniających wyborów organów stanowiących jednostek samorządu terytorialnego przeprowadzanych w trakcie kadencji, w czasie której ustawa – Kodeks wyborczy weszła w życie, stosuje się przepisy dotychczasowe. </w:t>
      </w:r>
    </w:p>
    <w:p w:rsidR="00C861D8" w:rsidRPr="004C1B92" w:rsidRDefault="00C861D8" w:rsidP="00257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Powyższe potwierdza wyrok Naczelnego Sądu Administracyjnego sygn. akt. II OSK 304/12                z dnia 25 kwietnia 2012r.  rozstrzygający, że w sprawach związanych z wygaśnięciem mandatu radnych obecnej kadencji mają zastosowanie przepisy dotychczasowe.</w:t>
      </w:r>
    </w:p>
    <w:sectPr w:rsidR="00C861D8" w:rsidRPr="004C1B92" w:rsidSect="005B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B92"/>
    <w:rsid w:val="000A1F55"/>
    <w:rsid w:val="00126058"/>
    <w:rsid w:val="001D0552"/>
    <w:rsid w:val="00257F43"/>
    <w:rsid w:val="002B1C42"/>
    <w:rsid w:val="002C75C1"/>
    <w:rsid w:val="003869C4"/>
    <w:rsid w:val="00455284"/>
    <w:rsid w:val="00487B2D"/>
    <w:rsid w:val="004A1421"/>
    <w:rsid w:val="004C1B92"/>
    <w:rsid w:val="00533AAC"/>
    <w:rsid w:val="00582EB2"/>
    <w:rsid w:val="005B3AC2"/>
    <w:rsid w:val="00681895"/>
    <w:rsid w:val="00682638"/>
    <w:rsid w:val="006A46C0"/>
    <w:rsid w:val="008818A6"/>
    <w:rsid w:val="0088207B"/>
    <w:rsid w:val="008A3855"/>
    <w:rsid w:val="009B54F5"/>
    <w:rsid w:val="00A4770B"/>
    <w:rsid w:val="00A94E8E"/>
    <w:rsid w:val="00BE44C8"/>
    <w:rsid w:val="00C11481"/>
    <w:rsid w:val="00C861D8"/>
    <w:rsid w:val="00D04057"/>
    <w:rsid w:val="00D34267"/>
    <w:rsid w:val="00ED5CE0"/>
    <w:rsid w:val="00EE6DD8"/>
    <w:rsid w:val="00F6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2</Pages>
  <Words>433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urszulad</cp:lastModifiedBy>
  <cp:revision>12</cp:revision>
  <cp:lastPrinted>2013-03-05T16:42:00Z</cp:lastPrinted>
  <dcterms:created xsi:type="dcterms:W3CDTF">2012-10-17T11:21:00Z</dcterms:created>
  <dcterms:modified xsi:type="dcterms:W3CDTF">2013-03-05T16:44:00Z</dcterms:modified>
</cp:coreProperties>
</file>