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306" w:rsidRPr="00C63306" w:rsidRDefault="00C63306" w:rsidP="00C63306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3306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strony internetowej, na której Zamawiający udostępnia Specyfikację Istotnych Warunków Zamówienia:</w:t>
      </w:r>
    </w:p>
    <w:p w:rsidR="00C63306" w:rsidRPr="00C63306" w:rsidRDefault="00C63306" w:rsidP="00C63306">
      <w:pPr>
        <w:spacing w:after="24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tgtFrame="_blank" w:history="1">
        <w:r w:rsidRPr="00C6330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www.bip.wrota.lubuskie.pl/ugwitnica</w:t>
        </w:r>
      </w:hyperlink>
    </w:p>
    <w:p w:rsidR="00C63306" w:rsidRPr="00C63306" w:rsidRDefault="00C63306" w:rsidP="00C633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3306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C63306" w:rsidRPr="00C63306" w:rsidRDefault="00C63306" w:rsidP="00C63306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33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Witnica: Roboty budowlane w zakresie prac melioracyjnych zbiorników małej retencji w Witnicy i Mościcach . PRZETARG II</w:t>
      </w:r>
      <w:r w:rsidRPr="00C633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33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326546 - 2014; data zamieszczenia: 02.10.2014</w:t>
      </w:r>
      <w:r w:rsidRPr="00C633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ZAMÓWIENIU - roboty budowlane</w:t>
      </w:r>
    </w:p>
    <w:p w:rsidR="00C63306" w:rsidRPr="00C63306" w:rsidRDefault="00C63306" w:rsidP="00C633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33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C633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obowiązkowe.</w:t>
      </w:r>
    </w:p>
    <w:p w:rsidR="00C63306" w:rsidRPr="00C63306" w:rsidRDefault="00C63306" w:rsidP="00C633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33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C633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publicznego.</w:t>
      </w:r>
    </w:p>
    <w:p w:rsidR="00C63306" w:rsidRPr="00C63306" w:rsidRDefault="00C63306" w:rsidP="00C633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3306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C63306" w:rsidRPr="00C63306" w:rsidRDefault="00C63306" w:rsidP="00C633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33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1) NAZWA I ADRES:</w:t>
      </w:r>
      <w:r w:rsidRPr="00C633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Gmina Witnica , ul. Krajowej Rady Narodowej 6, 66-460 Witnica, woj. lubuskie, tel. 095 7216446, faks 095 7515218.</w:t>
      </w:r>
    </w:p>
    <w:p w:rsidR="00C63306" w:rsidRPr="00C63306" w:rsidRDefault="00C63306" w:rsidP="00C6330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33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 zamawiającego:</w:t>
      </w:r>
      <w:r w:rsidRPr="00C633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www.bip.wrota.lubuskie.pl/ugwitnica</w:t>
      </w:r>
    </w:p>
    <w:p w:rsidR="00C63306" w:rsidRPr="00C63306" w:rsidRDefault="00C63306" w:rsidP="00C633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33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2) RODZAJ ZAMAWIAJĄCEGO:</w:t>
      </w:r>
      <w:r w:rsidRPr="00C633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Administracja samorządowa.</w:t>
      </w:r>
    </w:p>
    <w:p w:rsidR="00C63306" w:rsidRPr="00C63306" w:rsidRDefault="00C63306" w:rsidP="00C633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3306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PRZEDMIOT ZAMÓWIENIA</w:t>
      </w:r>
    </w:p>
    <w:p w:rsidR="00C63306" w:rsidRPr="00C63306" w:rsidRDefault="00C63306" w:rsidP="00C633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33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OKREŚLENIE PRZEDMIOTU ZAMÓWIENIA</w:t>
      </w:r>
    </w:p>
    <w:p w:rsidR="00C63306" w:rsidRPr="00C63306" w:rsidRDefault="00C63306" w:rsidP="00C633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33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II.1.1) Nazwa nadana zamówieniu przez zamawiającego:</w:t>
      </w:r>
      <w:r w:rsidRPr="00C633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Roboty budowlane w zakresie prac melioracyjnych zbiorników małej retencji w Witnicy i Mościcach . PRZETARG II.</w:t>
      </w:r>
    </w:p>
    <w:p w:rsidR="00C63306" w:rsidRPr="00C63306" w:rsidRDefault="00C63306" w:rsidP="00C633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33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II.1.2) Rodzaj zamówienia:</w:t>
      </w:r>
      <w:r w:rsidRPr="00C633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roboty budowlane.</w:t>
      </w:r>
    </w:p>
    <w:p w:rsidR="00C63306" w:rsidRPr="00C63306" w:rsidRDefault="00C63306" w:rsidP="00C633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33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II.1.4) Określenie przedmiotu oraz wielkości lub zakresu zamówienia:</w:t>
      </w:r>
      <w:r w:rsidRPr="00C633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1/Przedmiotem zamówienia są roboty budowlane w zakresie melioracyjnym dotyczące renowacji zbiorników małej retencji w Witnicy i Mościcach. 2/Zakres przedmiotu zamówienia dotyczy następujących zadań : 1.Zadanie nr 1 - Wykonanie prac renowacyjnych zbiornika wodnego w Witnicy. Zakres rzeczowy przedmiotu zadania dotyczy następujących prac: a/Ręcznego wykoszenia porostów gęstych twardych z dnia zbiornika - 1500 m 3 b/Wydobycia urobku z powierzchni 5200 m 3 c/Wykonania skarpowania brzegów rzek, kanałów i rowów wykonanie koparkami z transportem gruntu z powierzchni - 1450 m3 d/Wykonanie skarpowania czaszy zbiornika - wykonanie koparkami z powierzchni 1450 m 3 . Lokalizacja zbiornika - działka ewidencyjna nr 226/2 . 2/Zadanie nr 2 - Wykonanie prac renowacyjnych dwóch zbiorników wodnych w Mościcach. Zakres rzeczowy przedmiotu zamówienia obejmuje wykonanie prac dwóch zbiorników wodnych służących małej retencji: Zbiornik nr 1 - powierzchnia całkowita - 3900 m 2 , powierzchnia zalewu /lustro wody/ - 3400 m 2 , powierzchnia dna - 3000 m 2 Zbiornik nr 2 - powierzchnia całkowita - 500 m 2 ; powierzchnia zalewu /lustro wody/ - 500m2 ; powierzchnia dna - 400 m 2 Wykonawca ma wykonać następujący zakres robót: Zbiornik nr 1: a/Odmulenie dna zbiornika koparkami z powierzchni - 4300 m 3 b/Wywozu urobku z odmulenia zbiornika z powierzchni - 1300 m 3 c/Wykonania skarpowania czaszy </w:t>
      </w:r>
      <w:r w:rsidRPr="00C6330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zbiornika wykonane koparkami - 700 m 2 d/Rozścielenie ziemi z odmulenia zbiorników na terenie płaskim - 3000 m 3 Zbiornik nr 2: e/Wykonać skarpowania czaszy zbiornika wykonywane koparkami z powierzchni - 200 m 2 Wykonawca ma także wykonać w ramach Zadania nr 2: f/Wykonać przebudowę rurociągu łączącego zbiornik nr 1 i zbiornik nr 2 na długości 179mb g/Wykonać studnię rewizyjną - 2 </w:t>
      </w:r>
      <w:proofErr w:type="spellStart"/>
      <w:r w:rsidRPr="00C63306">
        <w:rPr>
          <w:rFonts w:ascii="Times New Roman" w:eastAsia="Times New Roman" w:hAnsi="Times New Roman" w:cs="Times New Roman"/>
          <w:sz w:val="24"/>
          <w:szCs w:val="24"/>
          <w:lang w:eastAsia="pl-PL"/>
        </w:rPr>
        <w:t>kpl</w:t>
      </w:r>
      <w:proofErr w:type="spellEnd"/>
      <w:r w:rsidRPr="00C633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h/Wykonać studnię wpustową (przelotową) - 1 </w:t>
      </w:r>
      <w:proofErr w:type="spellStart"/>
      <w:r w:rsidRPr="00C63306">
        <w:rPr>
          <w:rFonts w:ascii="Times New Roman" w:eastAsia="Times New Roman" w:hAnsi="Times New Roman" w:cs="Times New Roman"/>
          <w:sz w:val="24"/>
          <w:szCs w:val="24"/>
          <w:lang w:eastAsia="pl-PL"/>
        </w:rPr>
        <w:t>kpl</w:t>
      </w:r>
      <w:proofErr w:type="spellEnd"/>
      <w:r w:rsidRPr="00C633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i/Wykonać wylot melioracyjny - 1 </w:t>
      </w:r>
      <w:proofErr w:type="spellStart"/>
      <w:r w:rsidRPr="00C63306">
        <w:rPr>
          <w:rFonts w:ascii="Times New Roman" w:eastAsia="Times New Roman" w:hAnsi="Times New Roman" w:cs="Times New Roman"/>
          <w:sz w:val="24"/>
          <w:szCs w:val="24"/>
          <w:lang w:eastAsia="pl-PL"/>
        </w:rPr>
        <w:t>kpl</w:t>
      </w:r>
      <w:proofErr w:type="spellEnd"/>
      <w:r w:rsidRPr="00C63306">
        <w:rPr>
          <w:rFonts w:ascii="Times New Roman" w:eastAsia="Times New Roman" w:hAnsi="Times New Roman" w:cs="Times New Roman"/>
          <w:sz w:val="24"/>
          <w:szCs w:val="24"/>
          <w:lang w:eastAsia="pl-PL"/>
        </w:rPr>
        <w:t>. Zakres zadania nr 2 położony na działkach ewidencyjnych 92/6 i 388/13 w Mościcach. ZAMAWIAJĄCY ZMIENIŁ ZAKRES W PORÓWNANIU DO ZAKRESU OKREŚLONEGO W DOKUMENTACJI TECHNICZNEJ I PRZEDMIARU ROBÓT. WYKONAWCA MA DOSTOSOWAĆ OFERTĘ DO ZAKRESU OKREŚLONEGO W OPISIE PRZEDMIOTU ZAMÓWIENIA OPISANEGO W PKT. 3 SIWZ..</w:t>
      </w:r>
    </w:p>
    <w:p w:rsidR="00C63306" w:rsidRPr="00C63306" w:rsidRDefault="00C63306" w:rsidP="00C633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33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II.1.6) Wspólny Słownik Zamówień (CPV):</w:t>
      </w:r>
      <w:r w:rsidRPr="00C633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45.24.00.00-1.</w:t>
      </w:r>
    </w:p>
    <w:p w:rsidR="00C63306" w:rsidRPr="00C63306" w:rsidRDefault="00C63306" w:rsidP="00C633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33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II.1.7) Czy dopuszcza się złożenie oferty częściowej:</w:t>
      </w:r>
      <w:r w:rsidRPr="00C633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tak, liczba części: 2.</w:t>
      </w:r>
    </w:p>
    <w:p w:rsidR="00C63306" w:rsidRPr="00C63306" w:rsidRDefault="00C63306" w:rsidP="00C633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33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II.1.8) Czy dopuszcza się złożenie oferty wariantowej:</w:t>
      </w:r>
      <w:r w:rsidRPr="00C633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C63306" w:rsidRPr="00C63306" w:rsidRDefault="00C63306" w:rsidP="00C633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63306" w:rsidRPr="00C63306" w:rsidRDefault="00C63306" w:rsidP="00C633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33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CZAS TRWANIA ZAMÓWIENIA LUB TERMIN WYKONANIA:</w:t>
      </w:r>
      <w:r w:rsidRPr="00C633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Zakończenie: 30.11.2014.</w:t>
      </w:r>
    </w:p>
    <w:p w:rsidR="00C63306" w:rsidRPr="00C63306" w:rsidRDefault="00C63306" w:rsidP="00C633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3306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III: INFORMACJE O CHARAKTERZE PRAWNYM, EKONOMICZNYM, FINANSOWYM I TECHNICZNYM</w:t>
      </w:r>
    </w:p>
    <w:p w:rsidR="00C63306" w:rsidRPr="00C63306" w:rsidRDefault="00C63306" w:rsidP="00C633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33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III.2) ZALICZKI</w:t>
      </w:r>
    </w:p>
    <w:p w:rsidR="00C63306" w:rsidRPr="00C63306" w:rsidRDefault="00C63306" w:rsidP="00C633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33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III.3) WARUNKI UDZIAŁU W POSTĘPOWANIU ORAZ OPIS SPOSOBU DOKONYWANIA OCENY SPEŁNIANIA TYCH WARUNKÓW</w:t>
      </w:r>
    </w:p>
    <w:p w:rsidR="00C63306" w:rsidRPr="00C63306" w:rsidRDefault="00C63306" w:rsidP="00C6330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33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 3.1) Uprawnienia do wykonywania określonej działalności lub czynności, jeżeli przepisy prawa nakładają obowiązek ich posiadania</w:t>
      </w:r>
    </w:p>
    <w:p w:rsidR="00C63306" w:rsidRPr="00C63306" w:rsidRDefault="00C63306" w:rsidP="00C6330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33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C63306" w:rsidRPr="00C63306" w:rsidRDefault="00C63306" w:rsidP="00C63306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33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</w:t>
      </w:r>
      <w:proofErr w:type="spellStart"/>
      <w:r w:rsidRPr="00C63306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proofErr w:type="spellEnd"/>
      <w:r w:rsidRPr="00C633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udzielenie zamówienia mogą ubiegać się Wykonawcy, którzy spełniają warunki dotyczące: 1/ posiadania uprawnień do wykonywania określonej działalności lub czynności jeżeli przepisy prawa nakładają obowiązek ich posiadania: Opis sposobu dokonania oceny warunku: - Zamawiający nie precyzuje opisu sposobu dokonania oceny spełnienia tego warunku. Wykonawca wykaże spełnienie warunku, jeżeli złoży oświadczenie z art. 22 ust.1 Ustawy Prawo Zamówień Publicznych / O spełnienie warunków udziału w postępowaniu z art. 22 ust. 1 ustawy </w:t>
      </w:r>
      <w:proofErr w:type="spellStart"/>
      <w:r w:rsidRPr="00C63306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C63306">
        <w:rPr>
          <w:rFonts w:ascii="Times New Roman" w:eastAsia="Times New Roman" w:hAnsi="Times New Roman" w:cs="Times New Roman"/>
          <w:sz w:val="24"/>
          <w:szCs w:val="24"/>
          <w:lang w:eastAsia="pl-PL"/>
        </w:rPr>
        <w:t>/. Zamawiający dokona oceny spełniania warunków poprze weryfikacje oświadczenia złożonego na podstawie art. 44 ustawy Prawo zamówień publicznych</w:t>
      </w:r>
    </w:p>
    <w:p w:rsidR="00C63306" w:rsidRPr="00C63306" w:rsidRDefault="00C63306" w:rsidP="00C6330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33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III.3.2) Wiedza i doświadczenie</w:t>
      </w:r>
    </w:p>
    <w:p w:rsidR="00C63306" w:rsidRPr="00C63306" w:rsidRDefault="00C63306" w:rsidP="00C6330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33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C63306" w:rsidRPr="00C63306" w:rsidRDefault="00C63306" w:rsidP="00C63306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330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 Zamawiający nie precyzuje opisu sposobu dokonania oceny spełnienia tego warunku. Wykonawca wykaże spełnienie warunku, jeżeli złoży oświadczenie z art. 22 ust.1 Ustawy Prawo Zamówień Publicznych /O spełnienie warunków udziału w postępowaniu z art. 22 ust. 1 ustawy </w:t>
      </w:r>
      <w:proofErr w:type="spellStart"/>
      <w:r w:rsidRPr="00C63306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C63306">
        <w:rPr>
          <w:rFonts w:ascii="Times New Roman" w:eastAsia="Times New Roman" w:hAnsi="Times New Roman" w:cs="Times New Roman"/>
          <w:sz w:val="24"/>
          <w:szCs w:val="24"/>
          <w:lang w:eastAsia="pl-PL"/>
        </w:rPr>
        <w:t>/. Zamawiający dokona oceny spełniania warunków poprze weryfikacje oświadczenia złożonego na podstawie art. 44 ustawy Prawo zamówień publicznych</w:t>
      </w:r>
    </w:p>
    <w:p w:rsidR="00C63306" w:rsidRPr="00C63306" w:rsidRDefault="00C63306" w:rsidP="00C6330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33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III.3.3) Potencjał techniczny</w:t>
      </w:r>
    </w:p>
    <w:p w:rsidR="00C63306" w:rsidRPr="00C63306" w:rsidRDefault="00C63306" w:rsidP="00C6330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33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C63306" w:rsidRPr="00C63306" w:rsidRDefault="00C63306" w:rsidP="00C63306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33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Zamawiający nie precyzuje opisu sposobu dokonania oceny spełnienia tego warunku. Wykonawca wykaże spełnienie warunku, jeżeli złoży oświadczenie z art. 22 ust.1 Ustawy Prawo Zamówień Publicznych /O spełnienie warunków udziału w postępowaniu z art. 22 ust. 1 ustawy </w:t>
      </w:r>
      <w:proofErr w:type="spellStart"/>
      <w:r w:rsidRPr="00C63306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C63306">
        <w:rPr>
          <w:rFonts w:ascii="Times New Roman" w:eastAsia="Times New Roman" w:hAnsi="Times New Roman" w:cs="Times New Roman"/>
          <w:sz w:val="24"/>
          <w:szCs w:val="24"/>
          <w:lang w:eastAsia="pl-PL"/>
        </w:rPr>
        <w:t>/. Zamawiający dokona oceny spełniania warunków poprze weryfikacje oświadczenia złożonego na podstawie art. 44 ustawy Prawo zamówień publicznych</w:t>
      </w:r>
    </w:p>
    <w:p w:rsidR="00C63306" w:rsidRPr="00C63306" w:rsidRDefault="00C63306" w:rsidP="00C6330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33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III.3.4) Osoby zdolne do wykonania zamówienia</w:t>
      </w:r>
    </w:p>
    <w:p w:rsidR="00C63306" w:rsidRPr="00C63306" w:rsidRDefault="00C63306" w:rsidP="00C6330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33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C63306" w:rsidRPr="00C63306" w:rsidRDefault="00C63306" w:rsidP="00C63306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33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Zamawiający nie precyzuje opisu sposobu dokonania oceny spełnienia tego warunku. Wykonawca wykaże spełnienie warunku, jeżeli złoży oświadczenie z art. 22 ust.1 Ustawy Prawo Zamówień Publicznych /O spełnienie warunków udziału w postępowaniu z art. 22 ust. 1 ustawy </w:t>
      </w:r>
      <w:proofErr w:type="spellStart"/>
      <w:r w:rsidRPr="00C63306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C63306">
        <w:rPr>
          <w:rFonts w:ascii="Times New Roman" w:eastAsia="Times New Roman" w:hAnsi="Times New Roman" w:cs="Times New Roman"/>
          <w:sz w:val="24"/>
          <w:szCs w:val="24"/>
          <w:lang w:eastAsia="pl-PL"/>
        </w:rPr>
        <w:t>/. Zamawiający dokona oceny spełniania warunków poprze weryfikacje oświadczenia złożonego na podstawie art. 44 ustawy Prawo zamówień publicznych</w:t>
      </w:r>
    </w:p>
    <w:p w:rsidR="00C63306" w:rsidRPr="00C63306" w:rsidRDefault="00C63306" w:rsidP="00C6330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33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III.3.5) Sytuacja ekonomiczna i finansowa</w:t>
      </w:r>
    </w:p>
    <w:p w:rsidR="00C63306" w:rsidRPr="00C63306" w:rsidRDefault="00C63306" w:rsidP="00C6330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33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C63306" w:rsidRPr="00C63306" w:rsidRDefault="00C63306" w:rsidP="00C63306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33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Zamawiający nie precyzuje opisu sposobu dokonania oceny spełnienia tego warunku. Wykonawca wykaże spełnienie warunku, jeżeli złoży oświadczenie z art. 22 ust.1 Ustawy Prawo Zamówień Publicznych /O spełnienie warunków udziału w postępowaniu z art. 22 ust. 1 ustawy </w:t>
      </w:r>
      <w:proofErr w:type="spellStart"/>
      <w:r w:rsidRPr="00C63306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C63306">
        <w:rPr>
          <w:rFonts w:ascii="Times New Roman" w:eastAsia="Times New Roman" w:hAnsi="Times New Roman" w:cs="Times New Roman"/>
          <w:sz w:val="24"/>
          <w:szCs w:val="24"/>
          <w:lang w:eastAsia="pl-PL"/>
        </w:rPr>
        <w:t>/. Zamawiający dokona oceny spełniania warunków poprze weryfikacje oświadczenia złożonego na podstawie art. 44 ustawy Prawo zamówień publicznych</w:t>
      </w:r>
    </w:p>
    <w:p w:rsidR="00C63306" w:rsidRPr="00C63306" w:rsidRDefault="00C63306" w:rsidP="00C633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33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C63306" w:rsidRPr="00C63306" w:rsidRDefault="00C63306" w:rsidP="00C633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33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C63306" w:rsidRPr="00C63306" w:rsidRDefault="00C63306" w:rsidP="00C633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33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III.4.2) W zakresie potwierdzenia niepodlegania wykluczeniu na podstawie art. 24 ust. 1 ustawy, należy przedłożyć:</w:t>
      </w:r>
    </w:p>
    <w:p w:rsidR="00C63306" w:rsidRPr="00C63306" w:rsidRDefault="00C63306" w:rsidP="00C63306">
      <w:pPr>
        <w:numPr>
          <w:ilvl w:val="0"/>
          <w:numId w:val="3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3306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braku podstaw do wykluczenia;</w:t>
      </w:r>
    </w:p>
    <w:p w:rsidR="00C63306" w:rsidRPr="00C63306" w:rsidRDefault="00C63306" w:rsidP="00C63306">
      <w:pPr>
        <w:numPr>
          <w:ilvl w:val="0"/>
          <w:numId w:val="3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330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aktualny odpis z właściwego rejestru lub z centralnej ewidencji i informacji o działalności gospodarczej, jeżeli odrębne przepisy wymagają wpisu do rejestru lub ewidencji, w celu wykazania braku podstaw do wykluczenia w oparciu o art. 24 ust. 1 </w:t>
      </w:r>
      <w:proofErr w:type="spellStart"/>
      <w:r w:rsidRPr="00C63306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C633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 ustawy, wystawiony nie wcześniej niż 6 miesięcy przed upływem terminu składania wniosków o dopuszczenie do udziału w postępowaniu o udzielenie zamówienia albo składania ofert;</w:t>
      </w:r>
    </w:p>
    <w:p w:rsidR="00C63306" w:rsidRPr="00C63306" w:rsidRDefault="00C63306" w:rsidP="00C633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3306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III.4.3) Dokumenty podmiotów zagranicznych</w:t>
      </w:r>
    </w:p>
    <w:p w:rsidR="00C63306" w:rsidRPr="00C63306" w:rsidRDefault="00C63306" w:rsidP="00C633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3306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wykonawca ma siedzibę lub miejsce zamieszkania poza terytorium Rzeczypospolitej Polskiej, przedkłada:</w:t>
      </w:r>
    </w:p>
    <w:p w:rsidR="00C63306" w:rsidRPr="00C63306" w:rsidRDefault="00C63306" w:rsidP="00C633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3306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III.4.3.1) dokument wystawiony w kraju, w którym ma siedzibę lub miejsce zamieszkania potwierdzający, że:</w:t>
      </w:r>
    </w:p>
    <w:p w:rsidR="00C63306" w:rsidRPr="00C63306" w:rsidRDefault="00C63306" w:rsidP="00C63306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3306">
        <w:rPr>
          <w:rFonts w:ascii="Times New Roman" w:eastAsia="Times New Roman" w:hAnsi="Times New Roman" w:cs="Times New Roman"/>
          <w:sz w:val="24"/>
          <w:szCs w:val="24"/>
          <w:lang w:eastAsia="pl-PL"/>
        </w:rPr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C63306" w:rsidRPr="00C63306" w:rsidRDefault="00C63306" w:rsidP="00C633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3306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III.4.4) Dokumenty dotyczące przynależności do tej samej grupy kapitałowej</w:t>
      </w:r>
    </w:p>
    <w:p w:rsidR="00C63306" w:rsidRPr="00C63306" w:rsidRDefault="00C63306" w:rsidP="00C63306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3306">
        <w:rPr>
          <w:rFonts w:ascii="Times New Roman" w:eastAsia="Times New Roman" w:hAnsi="Times New Roman" w:cs="Times New Roman"/>
          <w:sz w:val="24"/>
          <w:szCs w:val="24"/>
          <w:lang w:eastAsia="pl-PL"/>
        </w:rPr>
        <w:t>lista podmiotów należących do tej samej grupy kapitałowej w rozumieniu ustawy z dnia 16 lutego 2007 r. o ochronie konkurencji i konsumentów albo informacji o tym, że nie należy do grupy kapitałowej;</w:t>
      </w:r>
    </w:p>
    <w:p w:rsidR="00C63306" w:rsidRPr="00C63306" w:rsidRDefault="00C63306" w:rsidP="00C633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3306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IV: PROCEDURA</w:t>
      </w:r>
    </w:p>
    <w:p w:rsidR="00C63306" w:rsidRPr="00C63306" w:rsidRDefault="00C63306" w:rsidP="00C633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33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TRYB UDZIELENIA ZAMÓWIENIA</w:t>
      </w:r>
    </w:p>
    <w:p w:rsidR="00C63306" w:rsidRPr="00C63306" w:rsidRDefault="00C63306" w:rsidP="00C633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33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IV.1.1) Tryb udzielenia zamówienia:</w:t>
      </w:r>
      <w:r w:rsidRPr="00C633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przetarg nieograniczony.</w:t>
      </w:r>
    </w:p>
    <w:p w:rsidR="00C63306" w:rsidRPr="00C63306" w:rsidRDefault="00C63306" w:rsidP="00C633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33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KRYTERIA OCENY OFERT</w:t>
      </w:r>
    </w:p>
    <w:p w:rsidR="00C63306" w:rsidRPr="00C63306" w:rsidRDefault="00C63306" w:rsidP="00C633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33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C63306">
        <w:rPr>
          <w:rFonts w:ascii="Times New Roman" w:eastAsia="Times New Roman" w:hAnsi="Times New Roman" w:cs="Times New Roman"/>
          <w:sz w:val="24"/>
          <w:szCs w:val="24"/>
          <w:lang w:eastAsia="pl-PL"/>
        </w:rPr>
        <w:t>najniższa cena.</w:t>
      </w:r>
    </w:p>
    <w:p w:rsidR="00C63306" w:rsidRPr="00C63306" w:rsidRDefault="00C63306" w:rsidP="00C633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33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IV.3) ZMIANA UMOWY</w:t>
      </w:r>
    </w:p>
    <w:p w:rsidR="00C63306" w:rsidRPr="00C63306" w:rsidRDefault="00C63306" w:rsidP="00C633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33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przewiduje się istotne zmiany postanowień zawartej umowy w stosunku do treści oferty, na podstawie której dokonano wyboru wykonawcy: </w:t>
      </w:r>
    </w:p>
    <w:p w:rsidR="00C63306" w:rsidRPr="00C63306" w:rsidRDefault="00C63306" w:rsidP="00C633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33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Dopuszczalne zmiany postanowień umowy oraz określenie warunków zmian</w:t>
      </w:r>
    </w:p>
    <w:p w:rsidR="00C63306" w:rsidRPr="00C63306" w:rsidRDefault="00C63306" w:rsidP="00C633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33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dopuszcza możliwość wprowadzenia istotnych zmian do zawartej umowy, zgodnie z art. 144 ust. 1 ustawy </w:t>
      </w:r>
      <w:proofErr w:type="spellStart"/>
      <w:r w:rsidRPr="00C63306">
        <w:rPr>
          <w:rFonts w:ascii="Times New Roman" w:eastAsia="Times New Roman" w:hAnsi="Times New Roman" w:cs="Times New Roman"/>
          <w:sz w:val="24"/>
          <w:szCs w:val="24"/>
          <w:lang w:eastAsia="pl-PL"/>
        </w:rPr>
        <w:t>P.z.p</w:t>
      </w:r>
      <w:proofErr w:type="spellEnd"/>
      <w:r w:rsidRPr="00C633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 stosunku do treści oferty. Wszelkie zmiany wymagają zgody obu stron i formy pisemnej w formie aneksu do umowy pod rygorem nieważności. Warunki zmiany umowy: a/istotne zmiany w treści umowy wynikające z błędów pisarskich i rachunkowych /np. w opisie przedmiotu umowy, w wysokości wynagrodzenia kwotowo lub słownie/; b/Zmiany terminu wykonania umowy z przyczyn leżących po stronie Zamawiającego, c/Zmiany wynagrodzenia Wykonawcy w przypadku zmiany przez ustawodawcę przepisów dotyczących stawki procentowej należnego podatku </w:t>
      </w:r>
      <w:r w:rsidRPr="00C6330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VAT; d/Zmiana oznaczenia danych Zamawiającego i/lub Wykonawcy; e/Zmiana Personelu Wykonawcy lub zamawiającego</w:t>
      </w:r>
    </w:p>
    <w:p w:rsidR="00C63306" w:rsidRPr="00C63306" w:rsidRDefault="00C63306" w:rsidP="00C633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33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INFORMACJE ADMINISTRACYJNE</w:t>
      </w:r>
    </w:p>
    <w:p w:rsidR="00C63306" w:rsidRPr="00C63306" w:rsidRDefault="00C63306" w:rsidP="00C633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33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IV.4.1)</w:t>
      </w:r>
      <w:r w:rsidRPr="00C6330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C633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internetowej, na której jest dostępna specyfikacja istotnych warunków zamówienia:</w:t>
      </w:r>
      <w:r w:rsidRPr="00C633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www.bip.wrota.lubuskie.pl/ugwitnica</w:t>
      </w:r>
      <w:r w:rsidRPr="00C633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33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Specyfikację istotnych warunków zamówienia można uzyskać pod adresem:</w:t>
      </w:r>
      <w:r w:rsidRPr="00C633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Urząd Miasta i Gminy Witnica, ul. KRN 6; 66-460 Witnica. Wydział Rozwoju Gospodarczego.</w:t>
      </w:r>
    </w:p>
    <w:p w:rsidR="00C63306" w:rsidRPr="00C63306" w:rsidRDefault="00C63306" w:rsidP="00C633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33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IV.4.4) Termin składania wniosków o dopuszczenie do udziału w postępowaniu lub ofert:</w:t>
      </w:r>
      <w:r w:rsidRPr="00C633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17.10.2014 godzina 09:30, miejsce: Urząd Miasta i Gminy Witnica, ul. KRN 6; 66-460 Witnica; Sekretariat..</w:t>
      </w:r>
    </w:p>
    <w:p w:rsidR="00C63306" w:rsidRPr="00C63306" w:rsidRDefault="00C63306" w:rsidP="00C633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33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IV.4.5) Termin związania ofertą:</w:t>
      </w:r>
      <w:r w:rsidRPr="00C633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dniach: 30 (od ostatecznego terminu składania ofert).</w:t>
      </w:r>
    </w:p>
    <w:p w:rsidR="00C63306" w:rsidRPr="00C63306" w:rsidRDefault="00C63306" w:rsidP="00C633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33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C63306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C63306" w:rsidRPr="00C63306" w:rsidRDefault="00C63306" w:rsidP="00C633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3306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I - INFORMACJE DOTYCZĄCE OFERT CZĘŚCIOWYCH</w:t>
      </w:r>
    </w:p>
    <w:p w:rsidR="00C63306" w:rsidRPr="00C63306" w:rsidRDefault="00C63306" w:rsidP="00C633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33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CZĘŚĆ Nr:</w:t>
      </w:r>
      <w:r w:rsidRPr="00C633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 </w:t>
      </w:r>
      <w:r w:rsidRPr="00C633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NAZWA:</w:t>
      </w:r>
      <w:r w:rsidRPr="00C633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Zadanie nr 1 - Wykonanie prac renowacyjnych zbiornika wodnego w Witnicy..</w:t>
      </w:r>
    </w:p>
    <w:p w:rsidR="00C63306" w:rsidRPr="00C63306" w:rsidRDefault="00C63306" w:rsidP="00C6330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33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1) Krótki opis ze wskazaniem wielkości lub zakresu zamówienia:</w:t>
      </w:r>
      <w:r w:rsidRPr="00C633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Zakres rzeczowy przedmiotu zadania dotyczy następujących prac a)Ręcznego wykoszenia porostów gęstych twardych z dnia zbiornika - 1500 m 3 b)Wydobycia urobku z powierzchni 5200 m 3 c)Wykonania skarpowania brzegów rzek, kanałów i rowów wykonanie koparkami z transportem gruntu z powierzchni - 1450 m3 d)Wykonanie skarpowania czaszy zbiornika - wykonanie koparkami z powierzchni 1450 m 3 Lokalizacja zbiornika - działka ewidencyjna nr 226/2 ..</w:t>
      </w:r>
    </w:p>
    <w:p w:rsidR="00C63306" w:rsidRPr="00C63306" w:rsidRDefault="00C63306" w:rsidP="00C6330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33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2) Wspólny Słownik Zamówień (CPV):</w:t>
      </w:r>
      <w:r w:rsidRPr="00C633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45.24.00.00-1.</w:t>
      </w:r>
    </w:p>
    <w:p w:rsidR="00C63306" w:rsidRPr="00C63306" w:rsidRDefault="00C63306" w:rsidP="00C6330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33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Czas trwania lub termin wykonania:</w:t>
      </w:r>
      <w:r w:rsidRPr="00C633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Zakończenie: 30.11.2014.</w:t>
      </w:r>
    </w:p>
    <w:p w:rsidR="00C63306" w:rsidRPr="00C63306" w:rsidRDefault="00C63306" w:rsidP="00C6330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33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Kryteria oceny ofert: </w:t>
      </w:r>
      <w:r w:rsidRPr="00C633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najniższa cena. </w:t>
      </w:r>
    </w:p>
    <w:p w:rsidR="00C63306" w:rsidRPr="00C63306" w:rsidRDefault="00C63306" w:rsidP="00C633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63306" w:rsidRPr="00C63306" w:rsidRDefault="00C63306" w:rsidP="00C633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33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CZĘŚĆ Nr:</w:t>
      </w:r>
      <w:r w:rsidRPr="00C633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 </w:t>
      </w:r>
      <w:r w:rsidRPr="00C633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NAZWA:</w:t>
      </w:r>
      <w:r w:rsidRPr="00C633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Zadanie nr 2 - Wykonanie prac renowacyjnych dwóch zbiorników wodnych w Mościcach..</w:t>
      </w:r>
    </w:p>
    <w:p w:rsidR="00C63306" w:rsidRPr="00C63306" w:rsidRDefault="00C63306" w:rsidP="00C6330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33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1) Krótki opis ze wskazaniem wielkości lub zakresu zamówienia:</w:t>
      </w:r>
      <w:r w:rsidRPr="00C633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Zakres rzeczowy przedmiotu zamówienia obejmuje wykonanie prac dwóch zbiorników wodnych służących małej retencji: Zbiornik nr 1 - powierzchnia całkowita - 3920 m 2 , powierzchnia zalewu /lustro wody/ - 3400 m 2 , powierzchnia dna - 3000 m 2 Zbiornik nr 2 - powierzchnia całkowita - 500 m 2, powierzchnia zalewu /lustro wody/ - 500m2, powierzchnia dna - 400 m 2 Wykonawca ma wykonać następujący zakres </w:t>
      </w:r>
      <w:r w:rsidRPr="00C6330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robót: Zbiornik nr 1: a/Odmulenie dna zbiornika koparkami z powierzchni - 4300 m 3 b/Wywozu urobku z odmulenia zbiornika z powierzchni - 1300 m 3 c/Wykonania skarpowania czaszy zbiornika wykonane koparkami - 700 m 2 d/Rozścielenie ziemi z odmulenia zbiorników na terenie płaskim - 3000 m 3 Zbiornik nr 2: e/Wykonać skarpowania czaszy zbiornika wykonywane koparkami z powierzchni - 200 m 2 Wykonawca ma także wykonać w ramach Zadania nr 2: f/Wykonać przebudowę rurociągu łączącego zbiornik nr 1 i zbiornik nr 2 na długości 179mb g/Wykonać studnię rewizyjną - 2 </w:t>
      </w:r>
      <w:proofErr w:type="spellStart"/>
      <w:r w:rsidRPr="00C63306">
        <w:rPr>
          <w:rFonts w:ascii="Times New Roman" w:eastAsia="Times New Roman" w:hAnsi="Times New Roman" w:cs="Times New Roman"/>
          <w:sz w:val="24"/>
          <w:szCs w:val="24"/>
          <w:lang w:eastAsia="pl-PL"/>
        </w:rPr>
        <w:t>kpl</w:t>
      </w:r>
      <w:proofErr w:type="spellEnd"/>
      <w:r w:rsidRPr="00C633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h/Wykonać studnię wpustową /przelotową/ - 1 </w:t>
      </w:r>
      <w:proofErr w:type="spellStart"/>
      <w:r w:rsidRPr="00C63306">
        <w:rPr>
          <w:rFonts w:ascii="Times New Roman" w:eastAsia="Times New Roman" w:hAnsi="Times New Roman" w:cs="Times New Roman"/>
          <w:sz w:val="24"/>
          <w:szCs w:val="24"/>
          <w:lang w:eastAsia="pl-PL"/>
        </w:rPr>
        <w:t>kpl</w:t>
      </w:r>
      <w:proofErr w:type="spellEnd"/>
      <w:r w:rsidRPr="00C633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i/Wykonać wylot melioracyjny - 1 </w:t>
      </w:r>
      <w:proofErr w:type="spellStart"/>
      <w:r w:rsidRPr="00C63306">
        <w:rPr>
          <w:rFonts w:ascii="Times New Roman" w:eastAsia="Times New Roman" w:hAnsi="Times New Roman" w:cs="Times New Roman"/>
          <w:sz w:val="24"/>
          <w:szCs w:val="24"/>
          <w:lang w:eastAsia="pl-PL"/>
        </w:rPr>
        <w:t>kpl</w:t>
      </w:r>
      <w:proofErr w:type="spellEnd"/>
      <w:r w:rsidRPr="00C63306">
        <w:rPr>
          <w:rFonts w:ascii="Times New Roman" w:eastAsia="Times New Roman" w:hAnsi="Times New Roman" w:cs="Times New Roman"/>
          <w:sz w:val="24"/>
          <w:szCs w:val="24"/>
          <w:lang w:eastAsia="pl-PL"/>
        </w:rPr>
        <w:t>. Zakres zadania nr 2 położony na działkach ewidencyjnych 92/6 i 388/13 w Mościcach..</w:t>
      </w:r>
    </w:p>
    <w:p w:rsidR="00C63306" w:rsidRPr="00C63306" w:rsidRDefault="00C63306" w:rsidP="00C6330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33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2) Wspólny Słownik Zamówień (CPV):</w:t>
      </w:r>
      <w:r w:rsidRPr="00C633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45.24.00.00-1.</w:t>
      </w:r>
    </w:p>
    <w:p w:rsidR="00C63306" w:rsidRPr="00C63306" w:rsidRDefault="00C63306" w:rsidP="00C6330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33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Czas trwania lub termin wykonania:</w:t>
      </w:r>
      <w:r w:rsidRPr="00C633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Zakończenie: 30.11.2014.</w:t>
      </w:r>
    </w:p>
    <w:p w:rsidR="00C63306" w:rsidRPr="00C63306" w:rsidRDefault="00C63306" w:rsidP="00C6330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33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Kryteria oceny ofert: </w:t>
      </w:r>
      <w:r w:rsidRPr="00C633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najniższa cena. </w:t>
      </w:r>
    </w:p>
    <w:p w:rsidR="00C63306" w:rsidRPr="00C63306" w:rsidRDefault="00C63306" w:rsidP="00C633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63306" w:rsidRPr="00C63306" w:rsidRDefault="00C63306" w:rsidP="00C633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33B35" w:rsidRDefault="00A33B35"/>
    <w:sectPr w:rsidR="00A33B35" w:rsidSect="00A33B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A5B05"/>
    <w:multiLevelType w:val="multilevel"/>
    <w:tmpl w:val="2DD6D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12A5060"/>
    <w:multiLevelType w:val="multilevel"/>
    <w:tmpl w:val="736A2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8A23387"/>
    <w:multiLevelType w:val="multilevel"/>
    <w:tmpl w:val="E8163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AAB4EC8"/>
    <w:multiLevelType w:val="multilevel"/>
    <w:tmpl w:val="15A49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E307F4D"/>
    <w:multiLevelType w:val="multilevel"/>
    <w:tmpl w:val="EC366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3AC592C"/>
    <w:multiLevelType w:val="multilevel"/>
    <w:tmpl w:val="7EB43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F357922"/>
    <w:multiLevelType w:val="multilevel"/>
    <w:tmpl w:val="E2126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1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63306"/>
    <w:rsid w:val="00A33B35"/>
    <w:rsid w:val="00C633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3B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2">
    <w:name w:val="text2"/>
    <w:basedOn w:val="Domylnaczcionkaakapitu"/>
    <w:rsid w:val="00C63306"/>
  </w:style>
  <w:style w:type="character" w:styleId="Hipercze">
    <w:name w:val="Hyperlink"/>
    <w:basedOn w:val="Domylnaczcionkaakapitu"/>
    <w:uiPriority w:val="99"/>
    <w:semiHidden/>
    <w:unhideWhenUsed/>
    <w:rsid w:val="00C63306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C633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C633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C633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ld">
    <w:name w:val="bold"/>
    <w:basedOn w:val="Normalny"/>
    <w:rsid w:val="00C633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C633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91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3826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ip.wrota.lubuskie.pl/ugwitni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1836</Words>
  <Characters>11016</Characters>
  <Application>Microsoft Office Word</Application>
  <DocSecurity>0</DocSecurity>
  <Lines>91</Lines>
  <Paragraphs>25</Paragraphs>
  <ScaleCrop>false</ScaleCrop>
  <Company/>
  <LinksUpToDate>false</LinksUpToDate>
  <CharactersWithSpaces>12827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bogumilap</dc:creator>
  <cp:lastModifiedBy>bogumilap</cp:lastModifiedBy>
  <cp:revision>1</cp:revision>
  <dcterms:created xsi:type="dcterms:W3CDTF">2014-10-02T09:40:00Z</dcterms:created>
  <dcterms:modified xsi:type="dcterms:W3CDTF">2014-10-02T09:41:00Z</dcterms:modified>
</cp:coreProperties>
</file>