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16E" w:rsidRPr="0021416E" w:rsidRDefault="0021416E" w:rsidP="0021416E">
      <w:pPr>
        <w:spacing w:after="0" w:line="260" w:lineRule="atLeast"/>
        <w:rPr>
          <w:rFonts w:ascii="Verdana" w:eastAsia="Times New Roman" w:hAnsi="Verdana" w:cs="Arial"/>
          <w:color w:val="000000"/>
          <w:sz w:val="18"/>
          <w:lang w:eastAsia="pl-PL"/>
        </w:rPr>
      </w:pPr>
      <w:r w:rsidRPr="0021416E">
        <w:rPr>
          <w:rFonts w:ascii="Verdana" w:eastAsia="Times New Roman" w:hAnsi="Verdana" w:cs="Arial"/>
          <w:color w:val="000000"/>
          <w:sz w:val="18"/>
          <w:lang w:eastAsia="pl-PL"/>
        </w:rPr>
        <w:t>Adres strony internetowej, na której Zamawiający udostępnia Specyfikację Istotnych Warunków Zamówienia:</w:t>
      </w:r>
    </w:p>
    <w:p w:rsidR="0021416E" w:rsidRPr="0021416E" w:rsidRDefault="0021416E" w:rsidP="0021416E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21416E">
          <w:rPr>
            <w:rFonts w:ascii="Verdana" w:eastAsia="Times New Roman" w:hAnsi="Verdana" w:cs="Arial"/>
            <w:b/>
            <w:bCs/>
            <w:color w:val="FF0000"/>
            <w:sz w:val="18"/>
            <w:lang w:eastAsia="pl-PL"/>
          </w:rPr>
          <w:t>www.zgm.witnica.pl</w:t>
        </w:r>
      </w:hyperlink>
    </w:p>
    <w:p w:rsidR="0021416E" w:rsidRPr="0021416E" w:rsidRDefault="0021416E" w:rsidP="0021416E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21416E">
        <w:rPr>
          <w:rFonts w:ascii="Arial" w:eastAsia="Times New Roman" w:hAnsi="Arial" w:cs="Arial"/>
          <w:sz w:val="20"/>
          <w:szCs w:val="20"/>
          <w:lang w:eastAsia="pl-PL"/>
        </w:rPr>
        <w:pict>
          <v:rect id="_x0000_i1025" style="width:0;height:1.65pt" o:hralign="center" o:hrstd="t" o:hrnoshade="t" o:hr="t" fillcolor="black" stroked="f"/>
        </w:pict>
      </w:r>
    </w:p>
    <w:p w:rsidR="0021416E" w:rsidRPr="0021416E" w:rsidRDefault="0021416E" w:rsidP="0021416E">
      <w:pPr>
        <w:spacing w:after="280" w:line="420" w:lineRule="atLeast"/>
        <w:ind w:left="251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21416E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Witnica: Dostawa materiałów budowlanych wraz z rozładunkiem na budowę drogi w miejscowości Dąbroszyn nr działki 440/43</w:t>
      </w:r>
      <w:r w:rsidRPr="0021416E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21416E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Numer ogłoszenia: 195748 - 2012; data zamieszczenia: 11.06.2012</w:t>
      </w:r>
      <w:r w:rsidRPr="0021416E">
        <w:rPr>
          <w:rFonts w:ascii="Arial" w:eastAsia="Times New Roman" w:hAnsi="Arial" w:cs="Arial"/>
          <w:sz w:val="28"/>
          <w:szCs w:val="28"/>
          <w:lang w:eastAsia="pl-PL"/>
        </w:rPr>
        <w:br/>
        <w:t>OGŁOSZENIE O ZAMÓWIENIU - dostawy</w:t>
      </w:r>
    </w:p>
    <w:p w:rsidR="0021416E" w:rsidRPr="0021416E" w:rsidRDefault="0021416E" w:rsidP="0021416E">
      <w:pPr>
        <w:spacing w:after="0" w:line="400" w:lineRule="atLeast"/>
        <w:ind w:left="251"/>
        <w:rPr>
          <w:rFonts w:ascii="Arial" w:eastAsia="Times New Roman" w:hAnsi="Arial" w:cs="Arial"/>
          <w:sz w:val="20"/>
          <w:szCs w:val="20"/>
          <w:lang w:eastAsia="pl-PL"/>
        </w:rPr>
      </w:pPr>
      <w:r w:rsidRPr="002141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Zamieszczanie ogłoszenia:</w:t>
      </w:r>
      <w:r w:rsidRPr="0021416E">
        <w:rPr>
          <w:rFonts w:ascii="Arial" w:eastAsia="Times New Roman" w:hAnsi="Arial" w:cs="Arial"/>
          <w:sz w:val="20"/>
          <w:szCs w:val="20"/>
          <w:lang w:eastAsia="pl-PL"/>
        </w:rPr>
        <w:t xml:space="preserve"> obowiązkowe.</w:t>
      </w:r>
    </w:p>
    <w:p w:rsidR="0021416E" w:rsidRPr="0021416E" w:rsidRDefault="0021416E" w:rsidP="0021416E">
      <w:pPr>
        <w:spacing w:after="0" w:line="400" w:lineRule="atLeast"/>
        <w:ind w:left="251"/>
        <w:rPr>
          <w:rFonts w:ascii="Arial" w:eastAsia="Times New Roman" w:hAnsi="Arial" w:cs="Arial"/>
          <w:sz w:val="20"/>
          <w:szCs w:val="20"/>
          <w:lang w:eastAsia="pl-PL"/>
        </w:rPr>
      </w:pPr>
      <w:r w:rsidRPr="002141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Ogłoszenie dotyczy:</w:t>
      </w:r>
      <w:r w:rsidRPr="0021416E">
        <w:rPr>
          <w:rFonts w:ascii="Arial" w:eastAsia="Times New Roman" w:hAnsi="Arial" w:cs="Arial"/>
          <w:sz w:val="20"/>
          <w:szCs w:val="20"/>
          <w:lang w:eastAsia="pl-PL"/>
        </w:rPr>
        <w:t xml:space="preserve"> zamówienia publicznego.</w:t>
      </w:r>
    </w:p>
    <w:p w:rsidR="0021416E" w:rsidRPr="0021416E" w:rsidRDefault="0021416E" w:rsidP="0021416E">
      <w:pPr>
        <w:spacing w:before="419" w:after="251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21416E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I: ZAMAWIAJĄCY</w:t>
      </w:r>
    </w:p>
    <w:p w:rsidR="0021416E" w:rsidRPr="0021416E" w:rsidRDefault="0021416E" w:rsidP="0021416E">
      <w:pPr>
        <w:spacing w:after="0" w:line="400" w:lineRule="atLeast"/>
        <w:ind w:left="251"/>
        <w:rPr>
          <w:rFonts w:ascii="Arial" w:eastAsia="Times New Roman" w:hAnsi="Arial" w:cs="Arial"/>
          <w:sz w:val="20"/>
          <w:szCs w:val="20"/>
          <w:lang w:eastAsia="pl-PL"/>
        </w:rPr>
      </w:pPr>
      <w:r w:rsidRPr="002141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1) NAZWA I ADRES:</w:t>
      </w:r>
      <w:r w:rsidRPr="0021416E">
        <w:rPr>
          <w:rFonts w:ascii="Arial" w:eastAsia="Times New Roman" w:hAnsi="Arial" w:cs="Arial"/>
          <w:sz w:val="20"/>
          <w:szCs w:val="20"/>
          <w:lang w:eastAsia="pl-PL"/>
        </w:rPr>
        <w:t xml:space="preserve"> Zakład Gospodarki Mieszkaniowej , ul. Kosynierów Mierosławskich 1, 66-460 Witnica, woj. lubuskie, tel. 095 721 64 67, faks 095 751 53 51.</w:t>
      </w:r>
    </w:p>
    <w:p w:rsidR="0021416E" w:rsidRPr="0021416E" w:rsidRDefault="0021416E" w:rsidP="0021416E">
      <w:pPr>
        <w:numPr>
          <w:ilvl w:val="0"/>
          <w:numId w:val="1"/>
        </w:numPr>
        <w:spacing w:before="100" w:beforeAutospacing="1" w:after="100" w:afterAutospacing="1" w:line="400" w:lineRule="atLeast"/>
        <w:ind w:left="502"/>
        <w:rPr>
          <w:rFonts w:ascii="Arial" w:eastAsia="Times New Roman" w:hAnsi="Arial" w:cs="Arial"/>
          <w:sz w:val="20"/>
          <w:szCs w:val="20"/>
          <w:lang w:eastAsia="pl-PL"/>
        </w:rPr>
      </w:pPr>
      <w:r w:rsidRPr="002141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Adres strony internetowej zamawiającego:</w:t>
      </w:r>
      <w:r w:rsidRPr="0021416E">
        <w:rPr>
          <w:rFonts w:ascii="Arial" w:eastAsia="Times New Roman" w:hAnsi="Arial" w:cs="Arial"/>
          <w:sz w:val="20"/>
          <w:szCs w:val="20"/>
          <w:lang w:eastAsia="pl-PL"/>
        </w:rPr>
        <w:t xml:space="preserve"> www.zgm.witnica.pl</w:t>
      </w:r>
    </w:p>
    <w:p w:rsidR="0021416E" w:rsidRPr="0021416E" w:rsidRDefault="0021416E" w:rsidP="0021416E">
      <w:pPr>
        <w:spacing w:after="0" w:line="400" w:lineRule="atLeast"/>
        <w:ind w:left="251"/>
        <w:rPr>
          <w:rFonts w:ascii="Arial" w:eastAsia="Times New Roman" w:hAnsi="Arial" w:cs="Arial"/>
          <w:sz w:val="20"/>
          <w:szCs w:val="20"/>
          <w:lang w:eastAsia="pl-PL"/>
        </w:rPr>
      </w:pPr>
      <w:r w:rsidRPr="002141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2) RODZAJ ZAMAWIAJĄCEGO:</w:t>
      </w:r>
      <w:r w:rsidRPr="0021416E">
        <w:rPr>
          <w:rFonts w:ascii="Arial" w:eastAsia="Times New Roman" w:hAnsi="Arial" w:cs="Arial"/>
          <w:sz w:val="20"/>
          <w:szCs w:val="20"/>
          <w:lang w:eastAsia="pl-PL"/>
        </w:rPr>
        <w:t xml:space="preserve"> Administracja samorządowa.</w:t>
      </w:r>
    </w:p>
    <w:p w:rsidR="0021416E" w:rsidRPr="0021416E" w:rsidRDefault="0021416E" w:rsidP="0021416E">
      <w:pPr>
        <w:spacing w:before="419" w:after="251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21416E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21416E" w:rsidRPr="0021416E" w:rsidRDefault="0021416E" w:rsidP="0021416E">
      <w:pPr>
        <w:spacing w:after="0" w:line="400" w:lineRule="atLeast"/>
        <w:ind w:left="251"/>
        <w:rPr>
          <w:rFonts w:ascii="Arial" w:eastAsia="Times New Roman" w:hAnsi="Arial" w:cs="Arial"/>
          <w:sz w:val="20"/>
          <w:szCs w:val="20"/>
          <w:lang w:eastAsia="pl-PL"/>
        </w:rPr>
      </w:pPr>
      <w:r w:rsidRPr="002141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II.1) OKREŚLENIE PRZEDMIOTU ZAMÓWIENIA</w:t>
      </w:r>
    </w:p>
    <w:p w:rsidR="0021416E" w:rsidRPr="0021416E" w:rsidRDefault="0021416E" w:rsidP="0021416E">
      <w:pPr>
        <w:spacing w:after="0" w:line="400" w:lineRule="atLeast"/>
        <w:ind w:left="251"/>
        <w:rPr>
          <w:rFonts w:ascii="Arial" w:eastAsia="Times New Roman" w:hAnsi="Arial" w:cs="Arial"/>
          <w:sz w:val="20"/>
          <w:szCs w:val="20"/>
          <w:lang w:eastAsia="pl-PL"/>
        </w:rPr>
      </w:pPr>
      <w:r w:rsidRPr="002141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II.1.1) Nazwa nadana zamówieniu przez zamawiającego:</w:t>
      </w:r>
      <w:r w:rsidRPr="0021416E">
        <w:rPr>
          <w:rFonts w:ascii="Arial" w:eastAsia="Times New Roman" w:hAnsi="Arial" w:cs="Arial"/>
          <w:sz w:val="20"/>
          <w:szCs w:val="20"/>
          <w:lang w:eastAsia="pl-PL"/>
        </w:rPr>
        <w:t xml:space="preserve"> Dostawa materiałów budowlanych wraz z rozładunkiem na budowę drogi w miejscowości Dąbroszyn nr działki 440/43.</w:t>
      </w:r>
    </w:p>
    <w:p w:rsidR="0021416E" w:rsidRPr="0021416E" w:rsidRDefault="0021416E" w:rsidP="0021416E">
      <w:pPr>
        <w:spacing w:after="0" w:line="400" w:lineRule="atLeast"/>
        <w:ind w:left="251"/>
        <w:rPr>
          <w:rFonts w:ascii="Arial" w:eastAsia="Times New Roman" w:hAnsi="Arial" w:cs="Arial"/>
          <w:sz w:val="20"/>
          <w:szCs w:val="20"/>
          <w:lang w:eastAsia="pl-PL"/>
        </w:rPr>
      </w:pPr>
      <w:r w:rsidRPr="002141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II.1.2) Rodzaj zamówienia:</w:t>
      </w:r>
      <w:r w:rsidRPr="0021416E">
        <w:rPr>
          <w:rFonts w:ascii="Arial" w:eastAsia="Times New Roman" w:hAnsi="Arial" w:cs="Arial"/>
          <w:sz w:val="20"/>
          <w:szCs w:val="20"/>
          <w:lang w:eastAsia="pl-PL"/>
        </w:rPr>
        <w:t xml:space="preserve"> dostawy.</w:t>
      </w:r>
    </w:p>
    <w:p w:rsidR="0021416E" w:rsidRPr="0021416E" w:rsidRDefault="0021416E" w:rsidP="0021416E">
      <w:pPr>
        <w:spacing w:after="0" w:line="400" w:lineRule="atLeast"/>
        <w:ind w:left="251"/>
        <w:rPr>
          <w:rFonts w:ascii="Arial" w:eastAsia="Times New Roman" w:hAnsi="Arial" w:cs="Arial"/>
          <w:sz w:val="20"/>
          <w:szCs w:val="20"/>
          <w:lang w:eastAsia="pl-PL"/>
        </w:rPr>
      </w:pPr>
      <w:r w:rsidRPr="002141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II.1.3) Określenie przedmiotu oraz wielkości lub zakresu zamówienia:</w:t>
      </w:r>
      <w:r w:rsidRPr="0021416E">
        <w:rPr>
          <w:rFonts w:ascii="Arial" w:eastAsia="Times New Roman" w:hAnsi="Arial" w:cs="Arial"/>
          <w:sz w:val="20"/>
          <w:szCs w:val="20"/>
          <w:lang w:eastAsia="pl-PL"/>
        </w:rPr>
        <w:t xml:space="preserve"> Dostawa materiałów budowlanych wraz z rozładunkiem na budowę drogi w miejscowości Dąbroszyn nr działki 440/43. Przedmiot niniejszego zamówienia obejmuje dostawę następujących materiałów budowlanych wraz kosztami dostawy na miejsce budowy: 1/Krawężnik opornik 12x 25 - 300 szt. 2/ Krawężnik skośny - 12 szt. 3/ Kostka gr.8 cm beton szara - 1285 m 2 4/ Kostka 20 x 10 </w:t>
      </w:r>
      <w:proofErr w:type="spellStart"/>
      <w:r w:rsidRPr="0021416E">
        <w:rPr>
          <w:rFonts w:ascii="Arial" w:eastAsia="Times New Roman" w:hAnsi="Arial" w:cs="Arial"/>
          <w:sz w:val="20"/>
          <w:szCs w:val="20"/>
          <w:lang w:eastAsia="pl-PL"/>
        </w:rPr>
        <w:t>gr</w:t>
      </w:r>
      <w:proofErr w:type="spellEnd"/>
      <w:r w:rsidRPr="0021416E">
        <w:rPr>
          <w:rFonts w:ascii="Arial" w:eastAsia="Times New Roman" w:hAnsi="Arial" w:cs="Arial"/>
          <w:sz w:val="20"/>
          <w:szCs w:val="20"/>
          <w:lang w:eastAsia="pl-PL"/>
        </w:rPr>
        <w:t xml:space="preserve"> 8 cm szara - 220 m 2 5/ Kostka czerwona 20 x 10 gr. 8 cm - 18 m 2 6/ Obrzeże chodnikowe 30 x 8 - 180 m.</w:t>
      </w:r>
    </w:p>
    <w:p w:rsidR="0021416E" w:rsidRPr="0021416E" w:rsidRDefault="0021416E" w:rsidP="0021416E">
      <w:pPr>
        <w:spacing w:after="0" w:line="400" w:lineRule="atLeast"/>
        <w:ind w:left="251"/>
        <w:rPr>
          <w:rFonts w:ascii="Arial" w:eastAsia="Times New Roman" w:hAnsi="Arial" w:cs="Arial"/>
          <w:sz w:val="20"/>
          <w:szCs w:val="20"/>
          <w:lang w:eastAsia="pl-PL"/>
        </w:rPr>
      </w:pPr>
      <w:r w:rsidRPr="002141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II.1.4) Czy przewiduje się udzielenie zamówień uzupełniających:</w:t>
      </w:r>
      <w:r w:rsidRPr="0021416E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21416E" w:rsidRPr="0021416E" w:rsidRDefault="0021416E" w:rsidP="0021416E">
      <w:pPr>
        <w:spacing w:after="0" w:line="400" w:lineRule="atLeast"/>
        <w:ind w:left="251"/>
        <w:rPr>
          <w:rFonts w:ascii="Arial" w:eastAsia="Times New Roman" w:hAnsi="Arial" w:cs="Arial"/>
          <w:sz w:val="20"/>
          <w:szCs w:val="20"/>
          <w:lang w:eastAsia="pl-PL"/>
        </w:rPr>
      </w:pPr>
      <w:r w:rsidRPr="002141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II.1.5) Wspólny Słownik Zamówień (CPV):</w:t>
      </w:r>
      <w:r w:rsidRPr="0021416E">
        <w:rPr>
          <w:rFonts w:ascii="Arial" w:eastAsia="Times New Roman" w:hAnsi="Arial" w:cs="Arial"/>
          <w:sz w:val="20"/>
          <w:szCs w:val="20"/>
          <w:lang w:eastAsia="pl-PL"/>
        </w:rPr>
        <w:t xml:space="preserve"> 45.23.31.40-2, 44.19.00.00-8, 44.11.10.00-1, 44.11.38.00-3.</w:t>
      </w:r>
    </w:p>
    <w:p w:rsidR="0021416E" w:rsidRPr="0021416E" w:rsidRDefault="0021416E" w:rsidP="0021416E">
      <w:pPr>
        <w:spacing w:after="0" w:line="400" w:lineRule="atLeast"/>
        <w:ind w:left="251"/>
        <w:rPr>
          <w:rFonts w:ascii="Arial" w:eastAsia="Times New Roman" w:hAnsi="Arial" w:cs="Arial"/>
          <w:sz w:val="20"/>
          <w:szCs w:val="20"/>
          <w:lang w:eastAsia="pl-PL"/>
        </w:rPr>
      </w:pPr>
      <w:r w:rsidRPr="002141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II.1.6) Czy dopuszcza się złożenie oferty częściowej:</w:t>
      </w:r>
      <w:r w:rsidRPr="0021416E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21416E" w:rsidRPr="0021416E" w:rsidRDefault="0021416E" w:rsidP="0021416E">
      <w:pPr>
        <w:spacing w:after="0" w:line="400" w:lineRule="atLeast"/>
        <w:ind w:left="251"/>
        <w:rPr>
          <w:rFonts w:ascii="Arial" w:eastAsia="Times New Roman" w:hAnsi="Arial" w:cs="Arial"/>
          <w:sz w:val="20"/>
          <w:szCs w:val="20"/>
          <w:lang w:eastAsia="pl-PL"/>
        </w:rPr>
      </w:pPr>
      <w:r w:rsidRPr="002141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II.1.7) Czy dopuszcza się złożenie oferty wariantowej:</w:t>
      </w:r>
      <w:r w:rsidRPr="0021416E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21416E" w:rsidRPr="0021416E" w:rsidRDefault="0021416E" w:rsidP="0021416E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21416E" w:rsidRPr="0021416E" w:rsidRDefault="0021416E" w:rsidP="0021416E">
      <w:pPr>
        <w:spacing w:after="0" w:line="400" w:lineRule="atLeast"/>
        <w:ind w:left="251"/>
        <w:rPr>
          <w:rFonts w:ascii="Arial" w:eastAsia="Times New Roman" w:hAnsi="Arial" w:cs="Arial"/>
          <w:sz w:val="20"/>
          <w:szCs w:val="20"/>
          <w:lang w:eastAsia="pl-PL"/>
        </w:rPr>
      </w:pPr>
      <w:r w:rsidRPr="002141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II.2) CZAS TRWANIA ZAMÓWIENIA LUB TERMIN WYKONANIA:</w:t>
      </w:r>
      <w:r w:rsidRPr="0021416E">
        <w:rPr>
          <w:rFonts w:ascii="Arial" w:eastAsia="Times New Roman" w:hAnsi="Arial" w:cs="Arial"/>
          <w:sz w:val="20"/>
          <w:szCs w:val="20"/>
          <w:lang w:eastAsia="pl-PL"/>
        </w:rPr>
        <w:t xml:space="preserve"> Okres w dniach: 14.</w:t>
      </w:r>
    </w:p>
    <w:p w:rsidR="0021416E" w:rsidRPr="0021416E" w:rsidRDefault="0021416E" w:rsidP="0021416E">
      <w:pPr>
        <w:spacing w:before="419" w:after="251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21416E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21416E" w:rsidRPr="0021416E" w:rsidRDefault="0021416E" w:rsidP="0021416E">
      <w:pPr>
        <w:spacing w:after="0" w:line="400" w:lineRule="atLeast"/>
        <w:ind w:left="251"/>
        <w:rPr>
          <w:rFonts w:ascii="Arial" w:eastAsia="Times New Roman" w:hAnsi="Arial" w:cs="Arial"/>
          <w:sz w:val="20"/>
          <w:szCs w:val="20"/>
          <w:lang w:eastAsia="pl-PL"/>
        </w:rPr>
      </w:pPr>
      <w:r w:rsidRPr="002141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III.2) ZALICZKI</w:t>
      </w:r>
    </w:p>
    <w:p w:rsidR="0021416E" w:rsidRPr="0021416E" w:rsidRDefault="0021416E" w:rsidP="0021416E">
      <w:pPr>
        <w:numPr>
          <w:ilvl w:val="0"/>
          <w:numId w:val="2"/>
        </w:numPr>
        <w:spacing w:before="100" w:beforeAutospacing="1" w:after="100" w:afterAutospacing="1" w:line="400" w:lineRule="atLeast"/>
        <w:ind w:left="502"/>
        <w:rPr>
          <w:rFonts w:ascii="Arial" w:eastAsia="Times New Roman" w:hAnsi="Arial" w:cs="Arial"/>
          <w:sz w:val="20"/>
          <w:szCs w:val="20"/>
          <w:lang w:eastAsia="pl-PL"/>
        </w:rPr>
      </w:pPr>
      <w:r w:rsidRPr="002141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Czy przewiduje się udzielenie zaliczek na poczet wykonania zamówienia:</w:t>
      </w:r>
      <w:r w:rsidRPr="0021416E">
        <w:rPr>
          <w:rFonts w:ascii="Arial" w:eastAsia="Times New Roman" w:hAnsi="Arial" w:cs="Arial"/>
          <w:sz w:val="20"/>
          <w:szCs w:val="20"/>
          <w:lang w:eastAsia="pl-PL"/>
        </w:rPr>
        <w:t xml:space="preserve"> nie</w:t>
      </w:r>
    </w:p>
    <w:p w:rsidR="0021416E" w:rsidRPr="0021416E" w:rsidRDefault="0021416E" w:rsidP="0021416E">
      <w:pPr>
        <w:spacing w:after="0" w:line="400" w:lineRule="atLeast"/>
        <w:ind w:left="251"/>
        <w:rPr>
          <w:rFonts w:ascii="Arial" w:eastAsia="Times New Roman" w:hAnsi="Arial" w:cs="Arial"/>
          <w:sz w:val="20"/>
          <w:szCs w:val="20"/>
          <w:lang w:eastAsia="pl-PL"/>
        </w:rPr>
      </w:pPr>
      <w:r w:rsidRPr="002141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21416E" w:rsidRPr="0021416E" w:rsidRDefault="0021416E" w:rsidP="0021416E">
      <w:pPr>
        <w:numPr>
          <w:ilvl w:val="0"/>
          <w:numId w:val="3"/>
        </w:numPr>
        <w:spacing w:after="0" w:line="400" w:lineRule="atLeast"/>
        <w:ind w:left="753"/>
        <w:rPr>
          <w:rFonts w:ascii="Arial" w:eastAsia="Times New Roman" w:hAnsi="Arial" w:cs="Arial"/>
          <w:sz w:val="20"/>
          <w:szCs w:val="20"/>
          <w:lang w:eastAsia="pl-PL"/>
        </w:rPr>
      </w:pPr>
      <w:r w:rsidRPr="002141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21416E" w:rsidRPr="0021416E" w:rsidRDefault="0021416E" w:rsidP="0021416E">
      <w:pPr>
        <w:spacing w:after="0" w:line="400" w:lineRule="atLeast"/>
        <w:ind w:left="753"/>
        <w:rPr>
          <w:rFonts w:ascii="Arial" w:eastAsia="Times New Roman" w:hAnsi="Arial" w:cs="Arial"/>
          <w:sz w:val="20"/>
          <w:szCs w:val="20"/>
          <w:lang w:eastAsia="pl-PL"/>
        </w:rPr>
      </w:pPr>
      <w:r w:rsidRPr="002141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21416E" w:rsidRPr="0021416E" w:rsidRDefault="0021416E" w:rsidP="0021416E">
      <w:pPr>
        <w:numPr>
          <w:ilvl w:val="1"/>
          <w:numId w:val="3"/>
        </w:numPr>
        <w:spacing w:after="0" w:line="400" w:lineRule="atLeast"/>
        <w:ind w:left="1255"/>
        <w:rPr>
          <w:rFonts w:ascii="Arial" w:eastAsia="Times New Roman" w:hAnsi="Arial" w:cs="Arial"/>
          <w:sz w:val="20"/>
          <w:szCs w:val="20"/>
          <w:lang w:eastAsia="pl-PL"/>
        </w:rPr>
      </w:pPr>
      <w:r w:rsidRPr="0021416E">
        <w:rPr>
          <w:rFonts w:ascii="Arial" w:eastAsia="Times New Roman" w:hAnsi="Arial" w:cs="Arial"/>
          <w:sz w:val="20"/>
          <w:szCs w:val="20"/>
          <w:lang w:eastAsia="pl-PL"/>
        </w:rPr>
        <w:t xml:space="preserve">Wykonawca wykaże spełnienie warunku, jeżeli złoży oświadczenie z art. 22 ust.1 Ustawy Prawo Zamówień Publicznych /O spełnienie warunków udziału w postępowaniu z art. 22 ust. 1 ustawy </w:t>
      </w:r>
      <w:proofErr w:type="spellStart"/>
      <w:r w:rsidRPr="0021416E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21416E">
        <w:rPr>
          <w:rFonts w:ascii="Arial" w:eastAsia="Times New Roman" w:hAnsi="Arial" w:cs="Arial"/>
          <w:sz w:val="20"/>
          <w:szCs w:val="20"/>
          <w:lang w:eastAsia="pl-PL"/>
        </w:rPr>
        <w:t>/. Zamawiający dokona oceny spełniania warunków poprze weryfikacje oświadczenia złożonego na podstawie art. 44 ustawy Prawo zamówień publicznych.</w:t>
      </w:r>
    </w:p>
    <w:p w:rsidR="0021416E" w:rsidRPr="0021416E" w:rsidRDefault="0021416E" w:rsidP="0021416E">
      <w:pPr>
        <w:numPr>
          <w:ilvl w:val="0"/>
          <w:numId w:val="3"/>
        </w:numPr>
        <w:spacing w:after="0" w:line="400" w:lineRule="atLeast"/>
        <w:ind w:left="753"/>
        <w:rPr>
          <w:rFonts w:ascii="Arial" w:eastAsia="Times New Roman" w:hAnsi="Arial" w:cs="Arial"/>
          <w:sz w:val="20"/>
          <w:szCs w:val="20"/>
          <w:lang w:eastAsia="pl-PL"/>
        </w:rPr>
      </w:pPr>
      <w:r w:rsidRPr="002141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III.3.2) Wiedza i doświadczenie</w:t>
      </w:r>
    </w:p>
    <w:p w:rsidR="0021416E" w:rsidRPr="0021416E" w:rsidRDefault="0021416E" w:rsidP="0021416E">
      <w:pPr>
        <w:spacing w:after="0" w:line="400" w:lineRule="atLeast"/>
        <w:ind w:left="753"/>
        <w:rPr>
          <w:rFonts w:ascii="Arial" w:eastAsia="Times New Roman" w:hAnsi="Arial" w:cs="Arial"/>
          <w:sz w:val="20"/>
          <w:szCs w:val="20"/>
          <w:lang w:eastAsia="pl-PL"/>
        </w:rPr>
      </w:pPr>
      <w:r w:rsidRPr="002141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21416E" w:rsidRPr="0021416E" w:rsidRDefault="0021416E" w:rsidP="0021416E">
      <w:pPr>
        <w:numPr>
          <w:ilvl w:val="1"/>
          <w:numId w:val="3"/>
        </w:numPr>
        <w:spacing w:after="0" w:line="400" w:lineRule="atLeast"/>
        <w:ind w:left="1255"/>
        <w:rPr>
          <w:rFonts w:ascii="Arial" w:eastAsia="Times New Roman" w:hAnsi="Arial" w:cs="Arial"/>
          <w:sz w:val="20"/>
          <w:szCs w:val="20"/>
          <w:lang w:eastAsia="pl-PL"/>
        </w:rPr>
      </w:pPr>
      <w:r w:rsidRPr="0021416E">
        <w:rPr>
          <w:rFonts w:ascii="Arial" w:eastAsia="Times New Roman" w:hAnsi="Arial" w:cs="Arial"/>
          <w:sz w:val="20"/>
          <w:szCs w:val="20"/>
          <w:lang w:eastAsia="pl-PL"/>
        </w:rPr>
        <w:t xml:space="preserve">Wykonawca wykaże spełnienie warunku, jeżeli złoży oświadczenie z art. 22 ust.1 Ustawy Prawo Zamówień Publicznych /O spełnienie warunków udziału w postępowaniu z art. 22 ust. 1 ustawy </w:t>
      </w:r>
      <w:proofErr w:type="spellStart"/>
      <w:r w:rsidRPr="0021416E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21416E">
        <w:rPr>
          <w:rFonts w:ascii="Arial" w:eastAsia="Times New Roman" w:hAnsi="Arial" w:cs="Arial"/>
          <w:sz w:val="20"/>
          <w:szCs w:val="20"/>
          <w:lang w:eastAsia="pl-PL"/>
        </w:rPr>
        <w:t>/. Zamawiający dokona oceny spełniania warunków poprze weryfikacje oświadczenia złożonego na podstawie art. 44 ustawy Prawo zamówień publicznych.</w:t>
      </w:r>
    </w:p>
    <w:p w:rsidR="0021416E" w:rsidRPr="0021416E" w:rsidRDefault="0021416E" w:rsidP="0021416E">
      <w:pPr>
        <w:numPr>
          <w:ilvl w:val="0"/>
          <w:numId w:val="3"/>
        </w:numPr>
        <w:spacing w:after="0" w:line="400" w:lineRule="atLeast"/>
        <w:ind w:left="753"/>
        <w:rPr>
          <w:rFonts w:ascii="Arial" w:eastAsia="Times New Roman" w:hAnsi="Arial" w:cs="Arial"/>
          <w:sz w:val="20"/>
          <w:szCs w:val="20"/>
          <w:lang w:eastAsia="pl-PL"/>
        </w:rPr>
      </w:pPr>
      <w:r w:rsidRPr="002141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III.3.3) Potencjał techniczny</w:t>
      </w:r>
    </w:p>
    <w:p w:rsidR="0021416E" w:rsidRPr="0021416E" w:rsidRDefault="0021416E" w:rsidP="0021416E">
      <w:pPr>
        <w:spacing w:after="0" w:line="400" w:lineRule="atLeast"/>
        <w:ind w:left="753"/>
        <w:rPr>
          <w:rFonts w:ascii="Arial" w:eastAsia="Times New Roman" w:hAnsi="Arial" w:cs="Arial"/>
          <w:sz w:val="20"/>
          <w:szCs w:val="20"/>
          <w:lang w:eastAsia="pl-PL"/>
        </w:rPr>
      </w:pPr>
      <w:r w:rsidRPr="002141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21416E" w:rsidRPr="0021416E" w:rsidRDefault="0021416E" w:rsidP="0021416E">
      <w:pPr>
        <w:numPr>
          <w:ilvl w:val="1"/>
          <w:numId w:val="3"/>
        </w:numPr>
        <w:spacing w:after="0" w:line="400" w:lineRule="atLeast"/>
        <w:ind w:left="1255"/>
        <w:rPr>
          <w:rFonts w:ascii="Arial" w:eastAsia="Times New Roman" w:hAnsi="Arial" w:cs="Arial"/>
          <w:sz w:val="20"/>
          <w:szCs w:val="20"/>
          <w:lang w:eastAsia="pl-PL"/>
        </w:rPr>
      </w:pPr>
      <w:r w:rsidRPr="0021416E">
        <w:rPr>
          <w:rFonts w:ascii="Arial" w:eastAsia="Times New Roman" w:hAnsi="Arial" w:cs="Arial"/>
          <w:sz w:val="20"/>
          <w:szCs w:val="20"/>
          <w:lang w:eastAsia="pl-PL"/>
        </w:rPr>
        <w:t xml:space="preserve">Wykonawca wykaże spełnienie warunku, jeżeli złoży oświadczenie z art. 22 ust.1 Ustawy Prawo Zamówień Publicznych / O spełnienie warunków udziału w postępowaniu z art. 22 ust. 1 ustawy </w:t>
      </w:r>
      <w:proofErr w:type="spellStart"/>
      <w:r w:rsidRPr="0021416E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21416E">
        <w:rPr>
          <w:rFonts w:ascii="Arial" w:eastAsia="Times New Roman" w:hAnsi="Arial" w:cs="Arial"/>
          <w:sz w:val="20"/>
          <w:szCs w:val="20"/>
          <w:lang w:eastAsia="pl-PL"/>
        </w:rPr>
        <w:t xml:space="preserve">/. Zamawiający dokona oceny spełniania warunków poprze </w:t>
      </w:r>
      <w:r w:rsidRPr="0021416E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weryfikacje oświadczenia złożonego na podstawie art. 44 ustawy Prawo zamówień publicznych.</w:t>
      </w:r>
    </w:p>
    <w:p w:rsidR="0021416E" w:rsidRPr="0021416E" w:rsidRDefault="0021416E" w:rsidP="0021416E">
      <w:pPr>
        <w:numPr>
          <w:ilvl w:val="0"/>
          <w:numId w:val="3"/>
        </w:numPr>
        <w:spacing w:after="0" w:line="400" w:lineRule="atLeast"/>
        <w:ind w:left="753"/>
        <w:rPr>
          <w:rFonts w:ascii="Arial" w:eastAsia="Times New Roman" w:hAnsi="Arial" w:cs="Arial"/>
          <w:sz w:val="20"/>
          <w:szCs w:val="20"/>
          <w:lang w:eastAsia="pl-PL"/>
        </w:rPr>
      </w:pPr>
      <w:r w:rsidRPr="002141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III.3.4) Osoby zdolne do wykonania zamówienia</w:t>
      </w:r>
    </w:p>
    <w:p w:rsidR="0021416E" w:rsidRPr="0021416E" w:rsidRDefault="0021416E" w:rsidP="0021416E">
      <w:pPr>
        <w:spacing w:after="0" w:line="400" w:lineRule="atLeast"/>
        <w:ind w:left="753"/>
        <w:rPr>
          <w:rFonts w:ascii="Arial" w:eastAsia="Times New Roman" w:hAnsi="Arial" w:cs="Arial"/>
          <w:sz w:val="20"/>
          <w:szCs w:val="20"/>
          <w:lang w:eastAsia="pl-PL"/>
        </w:rPr>
      </w:pPr>
      <w:r w:rsidRPr="002141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21416E" w:rsidRPr="0021416E" w:rsidRDefault="0021416E" w:rsidP="0021416E">
      <w:pPr>
        <w:numPr>
          <w:ilvl w:val="1"/>
          <w:numId w:val="3"/>
        </w:numPr>
        <w:spacing w:after="0" w:line="400" w:lineRule="atLeast"/>
        <w:ind w:left="1255"/>
        <w:rPr>
          <w:rFonts w:ascii="Arial" w:eastAsia="Times New Roman" w:hAnsi="Arial" w:cs="Arial"/>
          <w:sz w:val="20"/>
          <w:szCs w:val="20"/>
          <w:lang w:eastAsia="pl-PL"/>
        </w:rPr>
      </w:pPr>
      <w:r w:rsidRPr="0021416E">
        <w:rPr>
          <w:rFonts w:ascii="Arial" w:eastAsia="Times New Roman" w:hAnsi="Arial" w:cs="Arial"/>
          <w:sz w:val="20"/>
          <w:szCs w:val="20"/>
          <w:lang w:eastAsia="pl-PL"/>
        </w:rPr>
        <w:t xml:space="preserve">- Wykonawca wykaże spełnienie warunku, jeżeli złoży oświadczenie z art. 22 ust.1 Ustawy Prawo Zamówień Publicznych /O spełnienie warunków udziału w postępowaniu z art. 22 ust. 1 ustawy </w:t>
      </w:r>
      <w:proofErr w:type="spellStart"/>
      <w:r w:rsidRPr="0021416E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21416E">
        <w:rPr>
          <w:rFonts w:ascii="Arial" w:eastAsia="Times New Roman" w:hAnsi="Arial" w:cs="Arial"/>
          <w:sz w:val="20"/>
          <w:szCs w:val="20"/>
          <w:lang w:eastAsia="pl-PL"/>
        </w:rPr>
        <w:t>/. Zamawiający dokona oceny spełniania warunków poprze weryfikacje oświadczenia złożonego na podstawie art. 44 ustawy Prawo zamówień publicznych.</w:t>
      </w:r>
    </w:p>
    <w:p w:rsidR="0021416E" w:rsidRPr="0021416E" w:rsidRDefault="0021416E" w:rsidP="0021416E">
      <w:pPr>
        <w:numPr>
          <w:ilvl w:val="0"/>
          <w:numId w:val="3"/>
        </w:numPr>
        <w:spacing w:after="0" w:line="400" w:lineRule="atLeast"/>
        <w:ind w:left="753"/>
        <w:rPr>
          <w:rFonts w:ascii="Arial" w:eastAsia="Times New Roman" w:hAnsi="Arial" w:cs="Arial"/>
          <w:sz w:val="20"/>
          <w:szCs w:val="20"/>
          <w:lang w:eastAsia="pl-PL"/>
        </w:rPr>
      </w:pPr>
      <w:r w:rsidRPr="002141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III.3.5) Sytuacja ekonomiczna i finansowa</w:t>
      </w:r>
    </w:p>
    <w:p w:rsidR="0021416E" w:rsidRPr="0021416E" w:rsidRDefault="0021416E" w:rsidP="0021416E">
      <w:pPr>
        <w:spacing w:after="0" w:line="400" w:lineRule="atLeast"/>
        <w:ind w:left="753"/>
        <w:rPr>
          <w:rFonts w:ascii="Arial" w:eastAsia="Times New Roman" w:hAnsi="Arial" w:cs="Arial"/>
          <w:sz w:val="20"/>
          <w:szCs w:val="20"/>
          <w:lang w:eastAsia="pl-PL"/>
        </w:rPr>
      </w:pPr>
      <w:r w:rsidRPr="002141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21416E" w:rsidRPr="0021416E" w:rsidRDefault="0021416E" w:rsidP="0021416E">
      <w:pPr>
        <w:numPr>
          <w:ilvl w:val="1"/>
          <w:numId w:val="3"/>
        </w:numPr>
        <w:spacing w:after="0" w:line="400" w:lineRule="atLeast"/>
        <w:ind w:left="1255"/>
        <w:rPr>
          <w:rFonts w:ascii="Arial" w:eastAsia="Times New Roman" w:hAnsi="Arial" w:cs="Arial"/>
          <w:sz w:val="20"/>
          <w:szCs w:val="20"/>
          <w:lang w:eastAsia="pl-PL"/>
        </w:rPr>
      </w:pPr>
      <w:r w:rsidRPr="0021416E">
        <w:rPr>
          <w:rFonts w:ascii="Arial" w:eastAsia="Times New Roman" w:hAnsi="Arial" w:cs="Arial"/>
          <w:sz w:val="20"/>
          <w:szCs w:val="20"/>
          <w:lang w:eastAsia="pl-PL"/>
        </w:rPr>
        <w:t>Wykonawca spełnia powyższy warunek, jeżeli jest ubezpieczony od odpowiedzialności cywilnej w zakresie prowadzonej działalności.</w:t>
      </w:r>
    </w:p>
    <w:p w:rsidR="0021416E" w:rsidRPr="0021416E" w:rsidRDefault="0021416E" w:rsidP="0021416E">
      <w:pPr>
        <w:spacing w:after="0" w:line="400" w:lineRule="atLeast"/>
        <w:ind w:left="251"/>
        <w:rPr>
          <w:rFonts w:ascii="Arial" w:eastAsia="Times New Roman" w:hAnsi="Arial" w:cs="Arial"/>
          <w:sz w:val="20"/>
          <w:szCs w:val="20"/>
          <w:lang w:eastAsia="pl-PL"/>
        </w:rPr>
      </w:pPr>
      <w:r w:rsidRPr="002141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21416E" w:rsidRPr="0021416E" w:rsidRDefault="0021416E" w:rsidP="0021416E">
      <w:pPr>
        <w:numPr>
          <w:ilvl w:val="0"/>
          <w:numId w:val="4"/>
        </w:numPr>
        <w:spacing w:after="0" w:line="400" w:lineRule="atLeast"/>
        <w:ind w:left="753"/>
        <w:rPr>
          <w:rFonts w:ascii="Arial" w:eastAsia="Times New Roman" w:hAnsi="Arial" w:cs="Arial"/>
          <w:sz w:val="20"/>
          <w:szCs w:val="20"/>
          <w:lang w:eastAsia="pl-PL"/>
        </w:rPr>
      </w:pPr>
      <w:r w:rsidRPr="002141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21416E" w:rsidRPr="0021416E" w:rsidRDefault="0021416E" w:rsidP="0021416E">
      <w:pPr>
        <w:numPr>
          <w:ilvl w:val="0"/>
          <w:numId w:val="4"/>
        </w:numPr>
        <w:spacing w:after="0" w:line="400" w:lineRule="atLeast"/>
        <w:ind w:left="753"/>
        <w:rPr>
          <w:rFonts w:ascii="Arial" w:eastAsia="Times New Roman" w:hAnsi="Arial" w:cs="Arial"/>
          <w:sz w:val="20"/>
          <w:szCs w:val="20"/>
          <w:lang w:eastAsia="pl-PL"/>
        </w:rPr>
      </w:pPr>
      <w:r w:rsidRPr="002141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21416E" w:rsidRPr="0021416E" w:rsidRDefault="0021416E" w:rsidP="0021416E">
      <w:pPr>
        <w:numPr>
          <w:ilvl w:val="1"/>
          <w:numId w:val="4"/>
        </w:numPr>
        <w:spacing w:before="100" w:beforeAutospacing="1" w:after="201" w:line="400" w:lineRule="atLeast"/>
        <w:ind w:left="1222" w:right="33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1416E">
        <w:rPr>
          <w:rFonts w:ascii="Arial" w:eastAsia="Times New Roman" w:hAnsi="Arial" w:cs="Arial"/>
          <w:sz w:val="20"/>
          <w:szCs w:val="20"/>
          <w:lang w:eastAsia="pl-PL"/>
        </w:rPr>
        <w:t xml:space="preserve">oświadczenie o braku podstaw do wykluczenia </w:t>
      </w:r>
    </w:p>
    <w:p w:rsidR="0021416E" w:rsidRPr="0021416E" w:rsidRDefault="0021416E" w:rsidP="0021416E">
      <w:pPr>
        <w:numPr>
          <w:ilvl w:val="1"/>
          <w:numId w:val="4"/>
        </w:numPr>
        <w:spacing w:before="100" w:beforeAutospacing="1" w:after="201" w:line="400" w:lineRule="atLeast"/>
        <w:ind w:left="1222" w:right="33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1416E">
        <w:rPr>
          <w:rFonts w:ascii="Arial" w:eastAsia="Times New Roman" w:hAnsi="Arial" w:cs="Arial"/>
          <w:sz w:val="20"/>
          <w:szCs w:val="20"/>
          <w:lang w:eastAsia="pl-PL"/>
        </w:rPr>
        <w:t xml:space="preserve">aktualny odpis z właściwego rejestru, jeżeli odrębne przepisy wymagają wpisu do rejestru, w celu wykazania braku podstaw do wykluczenia w oparciu o art. 24 ust. 1 </w:t>
      </w:r>
      <w:proofErr w:type="spellStart"/>
      <w:r w:rsidRPr="0021416E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21416E">
        <w:rPr>
          <w:rFonts w:ascii="Arial" w:eastAsia="Times New Roman" w:hAnsi="Arial" w:cs="Arial"/>
          <w:sz w:val="20"/>
          <w:szCs w:val="20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ofert, a w stosunku do osób fizycznych oświadczenie w zakresie art. 24 ust. 1 </w:t>
      </w:r>
      <w:proofErr w:type="spellStart"/>
      <w:r w:rsidRPr="0021416E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21416E">
        <w:rPr>
          <w:rFonts w:ascii="Arial" w:eastAsia="Times New Roman" w:hAnsi="Arial" w:cs="Arial"/>
          <w:sz w:val="20"/>
          <w:szCs w:val="20"/>
          <w:lang w:eastAsia="pl-PL"/>
        </w:rPr>
        <w:t xml:space="preserve"> 2 ustawy </w:t>
      </w:r>
    </w:p>
    <w:p w:rsidR="0021416E" w:rsidRPr="0021416E" w:rsidRDefault="0021416E" w:rsidP="0021416E">
      <w:pPr>
        <w:numPr>
          <w:ilvl w:val="1"/>
          <w:numId w:val="4"/>
        </w:numPr>
        <w:spacing w:before="100" w:beforeAutospacing="1" w:after="201" w:line="400" w:lineRule="atLeast"/>
        <w:ind w:left="1222" w:right="33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1416E">
        <w:rPr>
          <w:rFonts w:ascii="Arial" w:eastAsia="Times New Roman" w:hAnsi="Arial" w:cs="Arial"/>
          <w:sz w:val="20"/>
          <w:szCs w:val="20"/>
          <w:lang w:eastAsia="pl-PL"/>
        </w:rPr>
        <w:t xml:space="preserve">aktualne zaświadczenie właściwego naczelnika urzędu skarbowego potwierdzające, że wykonawca nie zalega z opłacaniem podatków lub zaświadczenie, że uzyskał przewidziane prawem zwolnienie, odroczenie lub rozłożenie na raty zaległych płatności lub wstrzymanie w całości wykonania decyzji właściwego organu - wystawione nie wcześniej niż 3 miesiące przed upływem terminu składania </w:t>
      </w:r>
      <w:r w:rsidRPr="0021416E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wniosków o dopuszczenie do udziału w postępowaniu o udzielenie zamówienia albo składania ofert </w:t>
      </w:r>
    </w:p>
    <w:p w:rsidR="0021416E" w:rsidRPr="0021416E" w:rsidRDefault="0021416E" w:rsidP="0021416E">
      <w:pPr>
        <w:numPr>
          <w:ilvl w:val="1"/>
          <w:numId w:val="4"/>
        </w:numPr>
        <w:spacing w:before="100" w:beforeAutospacing="1" w:after="201" w:line="400" w:lineRule="atLeast"/>
        <w:ind w:left="1222" w:right="33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1416E">
        <w:rPr>
          <w:rFonts w:ascii="Arial" w:eastAsia="Times New Roman" w:hAnsi="Arial" w:cs="Arial"/>
          <w:sz w:val="20"/>
          <w:szCs w:val="20"/>
          <w:lang w:eastAsia="pl-PL"/>
        </w:rPr>
        <w:t xml:space="preserve">aktualne zaświadczenie właściwego oddziału Zakładu Ubezpieczeń Społecznych lub Kasy Rolniczego Ubezpieczenia Społecznego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 </w:t>
      </w:r>
    </w:p>
    <w:p w:rsidR="0021416E" w:rsidRPr="0021416E" w:rsidRDefault="0021416E" w:rsidP="0021416E">
      <w:pPr>
        <w:numPr>
          <w:ilvl w:val="0"/>
          <w:numId w:val="4"/>
        </w:numPr>
        <w:spacing w:after="0" w:line="400" w:lineRule="atLeast"/>
        <w:ind w:left="75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141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III.4.3) Dokumenty podmiotów zagranicznych</w:t>
      </w:r>
    </w:p>
    <w:p w:rsidR="0021416E" w:rsidRPr="0021416E" w:rsidRDefault="0021416E" w:rsidP="0021416E">
      <w:pPr>
        <w:spacing w:after="0" w:line="400" w:lineRule="atLeast"/>
        <w:ind w:left="75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141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21416E" w:rsidRPr="0021416E" w:rsidRDefault="0021416E" w:rsidP="0021416E">
      <w:pPr>
        <w:spacing w:after="0" w:line="400" w:lineRule="atLeast"/>
        <w:ind w:left="75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141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21416E" w:rsidRPr="0021416E" w:rsidRDefault="0021416E" w:rsidP="0021416E">
      <w:pPr>
        <w:numPr>
          <w:ilvl w:val="1"/>
          <w:numId w:val="4"/>
        </w:numPr>
        <w:spacing w:before="100" w:beforeAutospacing="1" w:after="201" w:line="400" w:lineRule="atLeast"/>
        <w:ind w:left="1222" w:right="33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1416E">
        <w:rPr>
          <w:rFonts w:ascii="Arial" w:eastAsia="Times New Roman" w:hAnsi="Arial" w:cs="Arial"/>
          <w:sz w:val="20"/>
          <w:szCs w:val="20"/>
          <w:lang w:eastAsia="pl-PL"/>
        </w:rPr>
        <w:t xml:space="preserve">nie otwarto jego likwidacji ani nie ogłoszono upadłości - wystawiony nie wcześniej niż 6 miesięcy przed upływem terminu składania wniosków o dopuszczenie do udziału w postępowaniu o udzielenie zamówienia albo składania ofert </w:t>
      </w:r>
    </w:p>
    <w:p w:rsidR="0021416E" w:rsidRPr="0021416E" w:rsidRDefault="0021416E" w:rsidP="0021416E">
      <w:pPr>
        <w:numPr>
          <w:ilvl w:val="1"/>
          <w:numId w:val="4"/>
        </w:numPr>
        <w:spacing w:before="100" w:beforeAutospacing="1" w:after="201" w:line="400" w:lineRule="atLeast"/>
        <w:ind w:left="1222" w:right="33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1416E">
        <w:rPr>
          <w:rFonts w:ascii="Arial" w:eastAsia="Times New Roman" w:hAnsi="Arial" w:cs="Arial"/>
          <w:sz w:val="20"/>
          <w:szCs w:val="20"/>
          <w:lang w:eastAsia="pl-PL"/>
        </w:rPr>
        <w:t xml:space="preserve"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 </w:t>
      </w:r>
    </w:p>
    <w:p w:rsidR="0021416E" w:rsidRPr="0021416E" w:rsidRDefault="0021416E" w:rsidP="0021416E">
      <w:pPr>
        <w:numPr>
          <w:ilvl w:val="1"/>
          <w:numId w:val="4"/>
        </w:numPr>
        <w:spacing w:before="100" w:beforeAutospacing="1" w:after="201" w:line="400" w:lineRule="atLeast"/>
        <w:ind w:left="1222" w:right="33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1416E">
        <w:rPr>
          <w:rFonts w:ascii="Arial" w:eastAsia="Times New Roman" w:hAnsi="Arial" w:cs="Arial"/>
          <w:sz w:val="20"/>
          <w:szCs w:val="20"/>
          <w:lang w:eastAsia="pl-PL"/>
        </w:rPr>
        <w:t xml:space="preserve">nie orzeczono wobec niego zakazu ubiegania się o zamówienie - wystawiony nie wcześniej niż 6 miesięcy przed upływem terminu składania wniosków o dopuszczenie do udziału w postępowaniu o udzielenie zamówienia albo składania ofert </w:t>
      </w:r>
    </w:p>
    <w:p w:rsidR="0021416E" w:rsidRPr="0021416E" w:rsidRDefault="0021416E" w:rsidP="0021416E">
      <w:pPr>
        <w:spacing w:after="0" w:line="400" w:lineRule="atLeast"/>
        <w:ind w:left="251"/>
        <w:rPr>
          <w:rFonts w:ascii="Arial" w:eastAsia="Times New Roman" w:hAnsi="Arial" w:cs="Arial"/>
          <w:sz w:val="20"/>
          <w:szCs w:val="20"/>
          <w:lang w:eastAsia="pl-PL"/>
        </w:rPr>
      </w:pPr>
      <w:r w:rsidRPr="002141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III.7) Czy ogranicza się możliwość ubiegania się o zamówienie publiczne tylko dla wykonawców, u których ponad 50 % pracowników stanowią osoby niepełnosprawne: </w:t>
      </w:r>
      <w:r w:rsidRPr="0021416E">
        <w:rPr>
          <w:rFonts w:ascii="Arial" w:eastAsia="Times New Roman" w:hAnsi="Arial" w:cs="Arial"/>
          <w:sz w:val="20"/>
          <w:szCs w:val="20"/>
          <w:lang w:eastAsia="pl-PL"/>
        </w:rPr>
        <w:t>nie</w:t>
      </w:r>
    </w:p>
    <w:p w:rsidR="0021416E" w:rsidRPr="0021416E" w:rsidRDefault="0021416E" w:rsidP="0021416E">
      <w:pPr>
        <w:spacing w:before="419" w:after="251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21416E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lastRenderedPageBreak/>
        <w:t>SEKCJA IV: PROCEDURA</w:t>
      </w:r>
    </w:p>
    <w:p w:rsidR="0021416E" w:rsidRPr="0021416E" w:rsidRDefault="0021416E" w:rsidP="0021416E">
      <w:pPr>
        <w:spacing w:after="0" w:line="400" w:lineRule="atLeast"/>
        <w:ind w:left="251"/>
        <w:rPr>
          <w:rFonts w:ascii="Arial" w:eastAsia="Times New Roman" w:hAnsi="Arial" w:cs="Arial"/>
          <w:sz w:val="20"/>
          <w:szCs w:val="20"/>
          <w:lang w:eastAsia="pl-PL"/>
        </w:rPr>
      </w:pPr>
      <w:r w:rsidRPr="002141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IV.1) TRYB UDZIELENIA ZAMÓWIENIA</w:t>
      </w:r>
    </w:p>
    <w:p w:rsidR="0021416E" w:rsidRPr="0021416E" w:rsidRDefault="0021416E" w:rsidP="0021416E">
      <w:pPr>
        <w:spacing w:after="0" w:line="400" w:lineRule="atLeast"/>
        <w:ind w:left="251"/>
        <w:rPr>
          <w:rFonts w:ascii="Arial" w:eastAsia="Times New Roman" w:hAnsi="Arial" w:cs="Arial"/>
          <w:sz w:val="20"/>
          <w:szCs w:val="20"/>
          <w:lang w:eastAsia="pl-PL"/>
        </w:rPr>
      </w:pPr>
      <w:r w:rsidRPr="002141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IV.1.1) Tryb udzielenia zamówienia:</w:t>
      </w:r>
      <w:r w:rsidRPr="0021416E">
        <w:rPr>
          <w:rFonts w:ascii="Arial" w:eastAsia="Times New Roman" w:hAnsi="Arial" w:cs="Arial"/>
          <w:sz w:val="20"/>
          <w:szCs w:val="20"/>
          <w:lang w:eastAsia="pl-PL"/>
        </w:rPr>
        <w:t xml:space="preserve"> przetarg nieograniczony.</w:t>
      </w:r>
    </w:p>
    <w:p w:rsidR="0021416E" w:rsidRPr="0021416E" w:rsidRDefault="0021416E" w:rsidP="0021416E">
      <w:pPr>
        <w:spacing w:after="0" w:line="400" w:lineRule="atLeast"/>
        <w:ind w:left="251"/>
        <w:rPr>
          <w:rFonts w:ascii="Arial" w:eastAsia="Times New Roman" w:hAnsi="Arial" w:cs="Arial"/>
          <w:sz w:val="20"/>
          <w:szCs w:val="20"/>
          <w:lang w:eastAsia="pl-PL"/>
        </w:rPr>
      </w:pPr>
      <w:r w:rsidRPr="002141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IV.2) KRYTERIA OCENY OFERT</w:t>
      </w:r>
    </w:p>
    <w:p w:rsidR="0021416E" w:rsidRPr="0021416E" w:rsidRDefault="0021416E" w:rsidP="0021416E">
      <w:pPr>
        <w:spacing w:after="0" w:line="400" w:lineRule="atLeast"/>
        <w:ind w:left="251"/>
        <w:rPr>
          <w:rFonts w:ascii="Arial" w:eastAsia="Times New Roman" w:hAnsi="Arial" w:cs="Arial"/>
          <w:sz w:val="20"/>
          <w:szCs w:val="20"/>
          <w:lang w:eastAsia="pl-PL"/>
        </w:rPr>
      </w:pPr>
      <w:r w:rsidRPr="002141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IV.2.1) Kryteria oceny ofert: </w:t>
      </w:r>
      <w:r w:rsidRPr="0021416E">
        <w:rPr>
          <w:rFonts w:ascii="Arial" w:eastAsia="Times New Roman" w:hAnsi="Arial" w:cs="Arial"/>
          <w:sz w:val="20"/>
          <w:szCs w:val="20"/>
          <w:lang w:eastAsia="pl-PL"/>
        </w:rPr>
        <w:t>najniższa cena.</w:t>
      </w:r>
    </w:p>
    <w:p w:rsidR="0021416E" w:rsidRPr="0021416E" w:rsidRDefault="0021416E" w:rsidP="0021416E">
      <w:pPr>
        <w:spacing w:after="0" w:line="400" w:lineRule="atLeast"/>
        <w:ind w:left="251"/>
        <w:rPr>
          <w:rFonts w:ascii="Arial" w:eastAsia="Times New Roman" w:hAnsi="Arial" w:cs="Arial"/>
          <w:sz w:val="20"/>
          <w:szCs w:val="20"/>
          <w:lang w:eastAsia="pl-PL"/>
        </w:rPr>
      </w:pPr>
      <w:r w:rsidRPr="002141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IV.2.2) Czy przeprowadzona będzie aukcja elektroniczna:</w:t>
      </w:r>
      <w:r w:rsidRPr="0021416E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21416E" w:rsidRPr="0021416E" w:rsidRDefault="0021416E" w:rsidP="0021416E">
      <w:pPr>
        <w:spacing w:after="0" w:line="400" w:lineRule="atLeast"/>
        <w:ind w:left="251"/>
        <w:rPr>
          <w:rFonts w:ascii="Arial" w:eastAsia="Times New Roman" w:hAnsi="Arial" w:cs="Arial"/>
          <w:sz w:val="20"/>
          <w:szCs w:val="20"/>
          <w:lang w:eastAsia="pl-PL"/>
        </w:rPr>
      </w:pPr>
      <w:r w:rsidRPr="002141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IV.3) ZMIANA UMOWY</w:t>
      </w:r>
    </w:p>
    <w:p w:rsidR="0021416E" w:rsidRPr="0021416E" w:rsidRDefault="0021416E" w:rsidP="0021416E">
      <w:pPr>
        <w:spacing w:after="0" w:line="400" w:lineRule="atLeast"/>
        <w:ind w:left="251"/>
        <w:rPr>
          <w:rFonts w:ascii="Arial" w:eastAsia="Times New Roman" w:hAnsi="Arial" w:cs="Arial"/>
          <w:sz w:val="20"/>
          <w:szCs w:val="20"/>
          <w:lang w:eastAsia="pl-PL"/>
        </w:rPr>
      </w:pPr>
      <w:r w:rsidRPr="002141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Czy przewiduje się istotne zmiany postanowień zawartej umowy w stosunku do treści oferty, na podstawie której dokonano wyboru wykonawcy: </w:t>
      </w:r>
      <w:r w:rsidRPr="0021416E">
        <w:rPr>
          <w:rFonts w:ascii="Arial" w:eastAsia="Times New Roman" w:hAnsi="Arial" w:cs="Arial"/>
          <w:sz w:val="20"/>
          <w:szCs w:val="20"/>
          <w:lang w:eastAsia="pl-PL"/>
        </w:rPr>
        <w:t>tak</w:t>
      </w:r>
    </w:p>
    <w:p w:rsidR="0021416E" w:rsidRPr="0021416E" w:rsidRDefault="0021416E" w:rsidP="0021416E">
      <w:pPr>
        <w:spacing w:after="0" w:line="400" w:lineRule="atLeast"/>
        <w:ind w:left="251"/>
        <w:rPr>
          <w:rFonts w:ascii="Arial" w:eastAsia="Times New Roman" w:hAnsi="Arial" w:cs="Arial"/>
          <w:sz w:val="20"/>
          <w:szCs w:val="20"/>
          <w:lang w:eastAsia="pl-PL"/>
        </w:rPr>
      </w:pPr>
      <w:r w:rsidRPr="002141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Dopuszczalne zmiany postanowień umowy oraz określenie warunków zmian</w:t>
      </w:r>
    </w:p>
    <w:p w:rsidR="0021416E" w:rsidRPr="0021416E" w:rsidRDefault="0021416E" w:rsidP="0021416E">
      <w:pPr>
        <w:spacing w:after="0" w:line="400" w:lineRule="atLeast"/>
        <w:ind w:left="251"/>
        <w:rPr>
          <w:rFonts w:ascii="Arial" w:eastAsia="Times New Roman" w:hAnsi="Arial" w:cs="Arial"/>
          <w:sz w:val="20"/>
          <w:szCs w:val="20"/>
          <w:lang w:eastAsia="pl-PL"/>
        </w:rPr>
      </w:pPr>
      <w:r w:rsidRPr="0021416E">
        <w:rPr>
          <w:rFonts w:ascii="Arial" w:eastAsia="Times New Roman" w:hAnsi="Arial" w:cs="Arial"/>
          <w:sz w:val="20"/>
          <w:szCs w:val="20"/>
          <w:lang w:eastAsia="pl-PL"/>
        </w:rPr>
        <w:t>Zgodnie z art. 144 Ustawy - Prawo zamówień publicznych Zamawiający przewiduje możliwość zmiany zawartej Umowy w stosunku do treści oferty Wykonawcy, na podstawie określonych poniżej warunków: 1/Zmiana wynagrodzenia Wykonawcy w przypadku zmiany przez ustawodawcę przepisów dotyczących stawki procentowej należnego podatku VAT, 2/Zmiana w przypadku regulacji prawnych wprowadzonych w życie po Dacie Odniesienia wywołujących potrzebę jego zmiany, 3/Zmiana oznaczenia danych Zamawiającego i/lub Wykonawcy, 4/Zmiana Personelu Wykonawcy lub zamawiającego, 5/W wypadku wszystkich zamian obiektywnie ocenianych, jako korzystne dla Zamawiającego, 6/w wypadku zmian stanu prawnego lub faktycznego, które mają wpływ na treść zawartej umowy, jeżeli taka zamiana leży w interesie publicznym, 7/w pozostałym zakresie - w sytuacji nieprzewidzianej i niezawinionej przez strony, której wystąpienia strony nie mogły przewidzieć pomimo zachowania należytej staranności, 8/w przypadku zdarzeń losowych trudnych do przewidzenia (zdarzenie losowe trudne do przewidzenia lub połączenie zdarzeń obiektywnie niezależnych od Stron,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przewidzianą dla cywilnoprawnych stosunków zobowiązaniowych) możliwa jest zmiana postanowień umowy - w tym zmiana terminu realizacji przedmiotu umowy, wymaga to jednak zgody obu Stron umowy. Zmiany umowy, o których mowa wyżej, nie mogą powodować zwiększenia wartości umowy.</w:t>
      </w:r>
    </w:p>
    <w:p w:rsidR="0021416E" w:rsidRPr="0021416E" w:rsidRDefault="0021416E" w:rsidP="0021416E">
      <w:pPr>
        <w:spacing w:after="0" w:line="400" w:lineRule="atLeast"/>
        <w:ind w:left="251"/>
        <w:rPr>
          <w:rFonts w:ascii="Arial" w:eastAsia="Times New Roman" w:hAnsi="Arial" w:cs="Arial"/>
          <w:sz w:val="20"/>
          <w:szCs w:val="20"/>
          <w:lang w:eastAsia="pl-PL"/>
        </w:rPr>
      </w:pPr>
      <w:r w:rsidRPr="002141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IV.4) INFORMACJE ADMINISTRACYJNE</w:t>
      </w:r>
    </w:p>
    <w:p w:rsidR="0021416E" w:rsidRPr="0021416E" w:rsidRDefault="0021416E" w:rsidP="0021416E">
      <w:pPr>
        <w:spacing w:after="0" w:line="400" w:lineRule="atLeast"/>
        <w:ind w:left="251"/>
        <w:rPr>
          <w:rFonts w:ascii="Arial" w:eastAsia="Times New Roman" w:hAnsi="Arial" w:cs="Arial"/>
          <w:sz w:val="20"/>
          <w:szCs w:val="20"/>
          <w:lang w:eastAsia="pl-PL"/>
        </w:rPr>
      </w:pPr>
      <w:r w:rsidRPr="002141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IV.4.1)</w:t>
      </w:r>
      <w:r w:rsidRPr="0021416E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2141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21416E">
        <w:rPr>
          <w:rFonts w:ascii="Arial" w:eastAsia="Times New Roman" w:hAnsi="Arial" w:cs="Arial"/>
          <w:sz w:val="20"/>
          <w:szCs w:val="20"/>
          <w:lang w:eastAsia="pl-PL"/>
        </w:rPr>
        <w:t xml:space="preserve"> www.zgm.witnica.pl</w:t>
      </w:r>
      <w:r w:rsidRPr="0021416E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141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21416E">
        <w:rPr>
          <w:rFonts w:ascii="Arial" w:eastAsia="Times New Roman" w:hAnsi="Arial" w:cs="Arial"/>
          <w:sz w:val="20"/>
          <w:szCs w:val="20"/>
          <w:lang w:eastAsia="pl-PL"/>
        </w:rPr>
        <w:t xml:space="preserve"> Zakład Gospodarki Mieszkaniowej ul. Kosynierów Mirosławskich 1 66-460 Witnica.</w:t>
      </w:r>
    </w:p>
    <w:p w:rsidR="0021416E" w:rsidRPr="0021416E" w:rsidRDefault="0021416E" w:rsidP="0021416E">
      <w:pPr>
        <w:spacing w:after="0" w:line="400" w:lineRule="atLeast"/>
        <w:ind w:left="251"/>
        <w:rPr>
          <w:rFonts w:ascii="Arial" w:eastAsia="Times New Roman" w:hAnsi="Arial" w:cs="Arial"/>
          <w:sz w:val="20"/>
          <w:szCs w:val="20"/>
          <w:lang w:eastAsia="pl-PL"/>
        </w:rPr>
      </w:pPr>
      <w:r w:rsidRPr="002141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IV.4.4) Termin składania wniosków o dopuszczenie do udziału w postępowaniu lub ofert:</w:t>
      </w:r>
      <w:r w:rsidRPr="0021416E">
        <w:rPr>
          <w:rFonts w:ascii="Arial" w:eastAsia="Times New Roman" w:hAnsi="Arial" w:cs="Arial"/>
          <w:sz w:val="20"/>
          <w:szCs w:val="20"/>
          <w:lang w:eastAsia="pl-PL"/>
        </w:rPr>
        <w:t xml:space="preserve"> 19.06.2012 godzina 08:30, miejsce: Zakład Gospodarki Mieszkaniowej ul. Kosynierów Mirosławskich 1 66-460 Witnica.</w:t>
      </w:r>
    </w:p>
    <w:p w:rsidR="0021416E" w:rsidRPr="0021416E" w:rsidRDefault="0021416E" w:rsidP="0021416E">
      <w:pPr>
        <w:spacing w:after="0" w:line="400" w:lineRule="atLeast"/>
        <w:ind w:left="251"/>
        <w:rPr>
          <w:rFonts w:ascii="Arial" w:eastAsia="Times New Roman" w:hAnsi="Arial" w:cs="Arial"/>
          <w:sz w:val="20"/>
          <w:szCs w:val="20"/>
          <w:lang w:eastAsia="pl-PL"/>
        </w:rPr>
      </w:pPr>
      <w:r w:rsidRPr="002141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IV.4.5) Termin związania ofertą:</w:t>
      </w:r>
      <w:r w:rsidRPr="0021416E">
        <w:rPr>
          <w:rFonts w:ascii="Arial" w:eastAsia="Times New Roman" w:hAnsi="Arial" w:cs="Arial"/>
          <w:sz w:val="20"/>
          <w:szCs w:val="20"/>
          <w:lang w:eastAsia="pl-PL"/>
        </w:rPr>
        <w:t xml:space="preserve"> okres w dniach: 30 (od ostatecznego terminu składania ofert).</w:t>
      </w:r>
    </w:p>
    <w:p w:rsidR="0021416E" w:rsidRPr="0021416E" w:rsidRDefault="0021416E" w:rsidP="0021416E">
      <w:pPr>
        <w:spacing w:after="0" w:line="400" w:lineRule="atLeast"/>
        <w:ind w:left="251"/>
        <w:rPr>
          <w:rFonts w:ascii="Arial" w:eastAsia="Times New Roman" w:hAnsi="Arial" w:cs="Arial"/>
          <w:sz w:val="20"/>
          <w:szCs w:val="20"/>
          <w:lang w:eastAsia="pl-PL"/>
        </w:rPr>
      </w:pPr>
      <w:r w:rsidRPr="002141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21416E">
        <w:rPr>
          <w:rFonts w:ascii="Arial" w:eastAsia="Times New Roman" w:hAnsi="Arial" w:cs="Arial"/>
          <w:sz w:val="20"/>
          <w:szCs w:val="20"/>
          <w:lang w:eastAsia="pl-PL"/>
        </w:rPr>
        <w:t>nie</w:t>
      </w:r>
    </w:p>
    <w:p w:rsidR="0021416E" w:rsidRPr="0021416E" w:rsidRDefault="0021416E" w:rsidP="0021416E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9D0E0C" w:rsidRDefault="009D0E0C"/>
    <w:sectPr w:rsidR="009D0E0C" w:rsidSect="009D0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17B2F"/>
    <w:multiLevelType w:val="multilevel"/>
    <w:tmpl w:val="408A5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4D5236"/>
    <w:multiLevelType w:val="multilevel"/>
    <w:tmpl w:val="D7A08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E975F2"/>
    <w:multiLevelType w:val="multilevel"/>
    <w:tmpl w:val="16866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F77B7E"/>
    <w:multiLevelType w:val="multilevel"/>
    <w:tmpl w:val="DB40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21416E"/>
    <w:rsid w:val="0021416E"/>
    <w:rsid w:val="009D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0E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1416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1416E"/>
    <w:pPr>
      <w:spacing w:after="0" w:line="240" w:lineRule="auto"/>
      <w:ind w:left="25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21416E"/>
    <w:pPr>
      <w:spacing w:after="0" w:line="420" w:lineRule="atLeast"/>
      <w:ind w:left="251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21416E"/>
    <w:pPr>
      <w:spacing w:before="419" w:after="25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21416E"/>
    <w:pPr>
      <w:spacing w:after="0" w:line="240" w:lineRule="auto"/>
      <w:ind w:left="25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21416E"/>
    <w:rPr>
      <w:rFonts w:ascii="Verdana" w:hAnsi="Verdana" w:hint="default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7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5878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gm.witn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1524</Words>
  <Characters>9149</Characters>
  <Application>Microsoft Office Word</Application>
  <DocSecurity>0</DocSecurity>
  <Lines>76</Lines>
  <Paragraphs>21</Paragraphs>
  <ScaleCrop>false</ScaleCrop>
  <Company/>
  <LinksUpToDate>false</LinksUpToDate>
  <CharactersWithSpaces>10652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2012-06-11T11:52:00Z</dcterms:created>
  <dcterms:modified xsi:type="dcterms:W3CDTF">2012-06-11T11:52:00Z</dcterms:modified>
</cp:coreProperties>
</file>