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C0" w:rsidRPr="0000553E" w:rsidRDefault="00D11799" w:rsidP="0000553E">
      <w:pPr>
        <w:pStyle w:val="Nagwek1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0553E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54C25">
        <w:rPr>
          <w:rFonts w:ascii="Arial" w:hAnsi="Arial" w:cs="Arial"/>
          <w:b w:val="0"/>
          <w:bCs w:val="0"/>
          <w:sz w:val="22"/>
          <w:szCs w:val="22"/>
        </w:rPr>
        <w:t>2</w:t>
      </w:r>
      <w:r w:rsidR="00572BC0" w:rsidRPr="0000553E">
        <w:rPr>
          <w:rFonts w:ascii="Arial" w:hAnsi="Arial" w:cs="Arial"/>
          <w:b w:val="0"/>
          <w:bCs w:val="0"/>
          <w:sz w:val="22"/>
          <w:szCs w:val="22"/>
        </w:rPr>
        <w:t xml:space="preserve"> do SIWZ</w:t>
      </w:r>
    </w:p>
    <w:p w:rsidR="00797836" w:rsidRPr="0000553E" w:rsidRDefault="00797836" w:rsidP="0000553E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797836" w:rsidRPr="0000553E" w:rsidRDefault="00797836" w:rsidP="0000553E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7A4D4C" w:rsidRPr="0000553E" w:rsidRDefault="007A4D4C" w:rsidP="0000553E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</w:p>
    <w:p w:rsidR="00572BC0" w:rsidRPr="0000553E" w:rsidRDefault="00C54C25" w:rsidP="0000553E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</w:t>
      </w:r>
    </w:p>
    <w:p w:rsidR="005D743A" w:rsidRDefault="00C54C25" w:rsidP="005D743A">
      <w:pPr>
        <w:jc w:val="center"/>
        <w:rPr>
          <w:rFonts w:ascii="Arial" w:hAnsi="Arial" w:cs="Arial"/>
          <w:b/>
          <w:sz w:val="22"/>
          <w:szCs w:val="22"/>
        </w:rPr>
      </w:pPr>
      <w:r w:rsidRPr="005D743A">
        <w:rPr>
          <w:rFonts w:ascii="Arial" w:hAnsi="Arial" w:cs="Arial"/>
          <w:b/>
          <w:sz w:val="22"/>
          <w:szCs w:val="22"/>
        </w:rPr>
        <w:t xml:space="preserve"> </w:t>
      </w:r>
      <w:r w:rsidR="00442144" w:rsidRPr="005D743A">
        <w:rPr>
          <w:rFonts w:ascii="Arial" w:hAnsi="Arial" w:cs="Arial"/>
          <w:b/>
          <w:sz w:val="22"/>
          <w:szCs w:val="22"/>
        </w:rPr>
        <w:t>„</w:t>
      </w:r>
      <w:r w:rsidR="005D743A" w:rsidRPr="005D743A">
        <w:rPr>
          <w:rFonts w:ascii="Arial" w:hAnsi="Arial" w:cs="Arial"/>
          <w:b/>
          <w:sz w:val="22"/>
          <w:szCs w:val="22"/>
        </w:rPr>
        <w:t xml:space="preserve">Usługi szkoleniowe i kursy dla nauczycieli i uczniów </w:t>
      </w:r>
      <w:r w:rsidR="005D743A">
        <w:rPr>
          <w:rFonts w:ascii="Arial" w:hAnsi="Arial" w:cs="Arial"/>
          <w:b/>
          <w:sz w:val="22"/>
          <w:szCs w:val="22"/>
        </w:rPr>
        <w:br/>
      </w:r>
      <w:r w:rsidR="005D743A" w:rsidRPr="005D743A">
        <w:rPr>
          <w:rFonts w:ascii="Arial" w:hAnsi="Arial" w:cs="Arial"/>
          <w:b/>
          <w:sz w:val="22"/>
          <w:szCs w:val="22"/>
        </w:rPr>
        <w:t>Zespołu Szkół Samorządowych w Witnicy</w:t>
      </w:r>
      <w:r w:rsidR="00442144" w:rsidRPr="005D743A">
        <w:rPr>
          <w:rFonts w:ascii="Arial" w:hAnsi="Arial" w:cs="Arial"/>
          <w:b/>
          <w:sz w:val="22"/>
          <w:szCs w:val="22"/>
        </w:rPr>
        <w:t>”</w:t>
      </w:r>
    </w:p>
    <w:p w:rsidR="005D743A" w:rsidRDefault="005D743A" w:rsidP="005D743A">
      <w:pPr>
        <w:jc w:val="center"/>
        <w:rPr>
          <w:rFonts w:ascii="Arial" w:hAnsi="Arial" w:cs="Arial"/>
          <w:b/>
          <w:sz w:val="22"/>
          <w:szCs w:val="22"/>
        </w:rPr>
      </w:pPr>
    </w:p>
    <w:p w:rsidR="008E590C" w:rsidRDefault="008E590C" w:rsidP="0000553E">
      <w:pPr>
        <w:spacing w:after="113"/>
        <w:jc w:val="both"/>
        <w:rPr>
          <w:rFonts w:ascii="Arial" w:hAnsi="Arial" w:cs="Arial"/>
          <w:sz w:val="22"/>
          <w:szCs w:val="22"/>
        </w:rPr>
      </w:pPr>
    </w:p>
    <w:p w:rsidR="003D065D" w:rsidRDefault="003D065D" w:rsidP="003D065D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1. Kurs operatora wózka widłowego – dla 10 os. w terminie 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VI.2017 do  VIII.2017 – dla 8 uczniów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VI.2018 do  VIII.2018 – dla 2 uczniów</w:t>
      </w:r>
    </w:p>
    <w:p w:rsidR="003D065D" w:rsidRDefault="003D065D" w:rsidP="003D065D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2. Kurs elektryka z uprawnieniami do 1 KV – dla 2 os. w terminie: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od VI.2017 do  VIII.2017 – 2 os. </w:t>
      </w:r>
    </w:p>
    <w:p w:rsidR="003D065D" w:rsidRDefault="003D065D" w:rsidP="003D065D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3. Kurs spawania metodą MAG – dla 10 os.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VI.2017 do  VIII.2017 – dla 8 uczniów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VI.2018 do  VIII.2018 – dla 1 ucznia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VI.2019 do  VIII.2019 – dla 1 ucznia</w:t>
      </w:r>
    </w:p>
    <w:p w:rsidR="003D065D" w:rsidRDefault="003D065D" w:rsidP="003D065D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4. Kurs obsługi podnośnika koszowego – dla 2 os. w terminie:</w:t>
      </w:r>
    </w:p>
    <w:p w:rsidR="003D065D" w:rsidRDefault="003D065D" w:rsidP="003D065D">
      <w:pPr>
        <w:pStyle w:val="Kolorowalistaakcent1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od VI.2019 do  VIII.2019</w:t>
      </w:r>
    </w:p>
    <w:p w:rsidR="003D065D" w:rsidRDefault="003D065D" w:rsidP="003D065D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5. Kurs obsługi kasy fiskalnej – dla 4 os. w terminie: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VI.2017 do  VIII.2017 – dla 2 uczniów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VI.2019 do  VIII.2019 – dla 2 uczniów</w:t>
      </w:r>
    </w:p>
    <w:p w:rsidR="003D065D" w:rsidRDefault="003D065D" w:rsidP="003D065D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6. Kurs kelnera – dla 2 os. w terminie:</w:t>
      </w:r>
    </w:p>
    <w:p w:rsidR="003D065D" w:rsidRDefault="003D065D" w:rsidP="003D065D">
      <w:pPr>
        <w:pStyle w:val="Kolorowalistaakcent1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od VI.2017 do  VIII.2017 – dla 2 uczniów</w:t>
      </w:r>
    </w:p>
    <w:p w:rsidR="003D065D" w:rsidRDefault="003D065D" w:rsidP="003D065D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7. Kurs montera rusztowań – dla 2 os. w terminie:</w:t>
      </w:r>
    </w:p>
    <w:p w:rsidR="003D065D" w:rsidRDefault="003D065D" w:rsidP="003D065D">
      <w:pPr>
        <w:pStyle w:val="Kolorowalistaakcent1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VI.2017 do  VIII.2017 – dla 1 ucznia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VI.2019 do  VIII.2019 – dla 1 ucznia</w:t>
      </w:r>
    </w:p>
    <w:p w:rsidR="003D065D" w:rsidRDefault="003D065D" w:rsidP="003D065D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8. Kurs przygotowujący do egzaminu czeladniczego – dla 22 os. w terminie:</w:t>
      </w:r>
    </w:p>
    <w:p w:rsidR="003D065D" w:rsidRDefault="003D065D" w:rsidP="003D065D">
      <w:pPr>
        <w:pStyle w:val="Kolorowalistaakcent1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VI.2017 – dla 7 uczniów</w:t>
      </w:r>
    </w:p>
    <w:p w:rsidR="003D065D" w:rsidRDefault="003D065D" w:rsidP="003D065D">
      <w:pPr>
        <w:pStyle w:val="Kolorowalistaakcent1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VI.2018 – dla 7 uczniów</w:t>
      </w:r>
    </w:p>
    <w:p w:rsidR="003D065D" w:rsidRDefault="003D065D" w:rsidP="003D065D">
      <w:pPr>
        <w:pStyle w:val="Kolorowalistaakcent1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VI.2019 – dla 7 uczniów</w:t>
      </w:r>
    </w:p>
    <w:p w:rsidR="003D065D" w:rsidRDefault="007E0A12" w:rsidP="007E0A12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9. </w:t>
      </w:r>
      <w:r w:rsidR="003D065D">
        <w:rPr>
          <w:rFonts w:ascii="Arial Narrow" w:hAnsi="Arial Narrow" w:cs="Arial"/>
          <w:b/>
          <w:sz w:val="24"/>
          <w:szCs w:val="24"/>
        </w:rPr>
        <w:t>Kurs na prawo jazdy kat. B. – dla  7 os. w terminie: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VI.2017 do  VIII.2017 – dla 3 uczniów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III.2018 do  VIII.2018 – dla 2 uczniów</w:t>
      </w:r>
    </w:p>
    <w:p w:rsidR="003D065D" w:rsidRDefault="003D065D" w:rsidP="003D065D">
      <w:pPr>
        <w:pStyle w:val="Kolorowalistaakcent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od III.2019 do  VIII.2019 – dla 2 uczniów</w:t>
      </w:r>
    </w:p>
    <w:p w:rsidR="00EE34DA" w:rsidRPr="00EE34DA" w:rsidRDefault="007E0A12" w:rsidP="00EE34DA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  <w:lang w:val="en-US"/>
        </w:rPr>
      </w:pPr>
      <w:r w:rsidRPr="00EE34DA">
        <w:rPr>
          <w:rFonts w:ascii="Arial Narrow" w:hAnsi="Arial Narrow" w:cs="Arial"/>
          <w:b/>
          <w:sz w:val="24"/>
          <w:szCs w:val="24"/>
          <w:lang w:val="en-US"/>
        </w:rPr>
        <w:t xml:space="preserve">10. </w:t>
      </w:r>
      <w:r w:rsidR="00E13FC7" w:rsidRPr="00EE34DA">
        <w:rPr>
          <w:rFonts w:ascii="Arial Narrow" w:hAnsi="Arial Narrow" w:cs="Arial"/>
          <w:b/>
          <w:sz w:val="24"/>
          <w:szCs w:val="24"/>
          <w:lang w:val="en-US"/>
        </w:rPr>
        <w:t xml:space="preserve">Szkolenie: MS-10969 Active Directory Services with Windows Server </w:t>
      </w:r>
      <w:r w:rsidR="00EE34DA" w:rsidRPr="00EE34DA">
        <w:rPr>
          <w:rFonts w:ascii="Arial Narrow" w:hAnsi="Arial Narrow" w:cs="Arial"/>
          <w:b/>
          <w:sz w:val="24"/>
          <w:szCs w:val="24"/>
          <w:lang w:val="en-US"/>
        </w:rPr>
        <w:t xml:space="preserve">– dla </w:t>
      </w:r>
      <w:r w:rsidR="00EE34DA">
        <w:rPr>
          <w:rFonts w:ascii="Arial Narrow" w:hAnsi="Arial Narrow" w:cs="Arial"/>
          <w:b/>
          <w:sz w:val="24"/>
          <w:szCs w:val="24"/>
          <w:lang w:val="en-US"/>
        </w:rPr>
        <w:t>1</w:t>
      </w:r>
      <w:r w:rsidR="00EE34DA" w:rsidRPr="00EE34DA">
        <w:rPr>
          <w:rFonts w:ascii="Arial Narrow" w:hAnsi="Arial Narrow" w:cs="Arial"/>
          <w:b/>
          <w:sz w:val="24"/>
          <w:szCs w:val="24"/>
          <w:lang w:val="en-US"/>
        </w:rPr>
        <w:t xml:space="preserve"> os. w terminie:</w:t>
      </w:r>
      <w:r w:rsidR="00EE34DA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EE34DA" w:rsidRPr="00EE34DA">
        <w:rPr>
          <w:rFonts w:ascii="Arial Narrow" w:hAnsi="Arial Narrow" w:cs="Arial"/>
          <w:sz w:val="24"/>
          <w:szCs w:val="24"/>
          <w:lang w:val="en-US"/>
        </w:rPr>
        <w:t>od IV do VIII.2018</w:t>
      </w:r>
    </w:p>
    <w:p w:rsidR="003D58F4" w:rsidRPr="007E0A12" w:rsidRDefault="007E0A12" w:rsidP="007E0A12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EE34DA">
        <w:rPr>
          <w:rFonts w:ascii="Arial Narrow" w:hAnsi="Arial Narrow" w:cs="Arial"/>
          <w:b/>
          <w:sz w:val="24"/>
          <w:szCs w:val="24"/>
        </w:rPr>
        <w:t xml:space="preserve">11. </w:t>
      </w:r>
      <w:r w:rsidR="00E13FC7" w:rsidRPr="00EE34DA">
        <w:rPr>
          <w:rFonts w:ascii="Arial Narrow" w:hAnsi="Arial Narrow" w:cs="Arial"/>
          <w:b/>
          <w:sz w:val="24"/>
          <w:szCs w:val="24"/>
        </w:rPr>
        <w:t xml:space="preserve">Szkolenie: MS-10970 Networking with Windows Server </w:t>
      </w:r>
      <w:r w:rsidR="00EE34DA" w:rsidRPr="00EE34DA">
        <w:rPr>
          <w:rFonts w:ascii="Arial Narrow" w:hAnsi="Arial Narrow" w:cs="Arial"/>
          <w:b/>
          <w:sz w:val="24"/>
          <w:szCs w:val="24"/>
        </w:rPr>
        <w:t>– dla 1 os. w terminie:</w:t>
      </w:r>
      <w:r w:rsidR="003D58F4">
        <w:rPr>
          <w:rFonts w:ascii="Arial Narrow" w:hAnsi="Arial Narrow" w:cs="Arial"/>
          <w:sz w:val="24"/>
          <w:szCs w:val="24"/>
        </w:rPr>
        <w:t xml:space="preserve"> od IV do VIII.2018</w:t>
      </w:r>
    </w:p>
    <w:p w:rsidR="003D58F4" w:rsidRPr="007E0A12" w:rsidRDefault="007E0A12" w:rsidP="003D58F4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7E0A12">
        <w:rPr>
          <w:rFonts w:ascii="Arial Narrow" w:hAnsi="Arial Narrow" w:cs="Arial"/>
          <w:b/>
          <w:sz w:val="24"/>
          <w:szCs w:val="24"/>
        </w:rPr>
        <w:t xml:space="preserve">12. </w:t>
      </w:r>
      <w:r w:rsidR="00E13FC7" w:rsidRPr="007E0A12">
        <w:rPr>
          <w:rFonts w:ascii="Arial Narrow" w:hAnsi="Arial Narrow" w:cs="Arial"/>
          <w:b/>
          <w:sz w:val="24"/>
          <w:szCs w:val="24"/>
        </w:rPr>
        <w:t xml:space="preserve">Studia podyplomowe: Logistyka i Spedycja dla nauczycieli </w:t>
      </w:r>
      <w:r w:rsidR="00EE34DA" w:rsidRPr="00EE34DA">
        <w:rPr>
          <w:rFonts w:ascii="Arial Narrow" w:hAnsi="Arial Narrow" w:cs="Arial"/>
          <w:b/>
          <w:sz w:val="24"/>
          <w:szCs w:val="24"/>
        </w:rPr>
        <w:t>– dla 1 os. w terminie:</w:t>
      </w:r>
      <w:r w:rsidR="00EE34DA">
        <w:rPr>
          <w:rFonts w:ascii="Arial Narrow" w:hAnsi="Arial Narrow" w:cs="Arial"/>
          <w:b/>
          <w:sz w:val="24"/>
          <w:szCs w:val="24"/>
        </w:rPr>
        <w:t xml:space="preserve"> </w:t>
      </w:r>
      <w:r w:rsidR="003D58F4">
        <w:rPr>
          <w:rFonts w:ascii="Arial Narrow" w:hAnsi="Arial Narrow" w:cs="Arial"/>
          <w:sz w:val="24"/>
          <w:szCs w:val="24"/>
        </w:rPr>
        <w:t>od IV do VIII.2019</w:t>
      </w:r>
    </w:p>
    <w:p w:rsidR="003D58F4" w:rsidRPr="007E0A12" w:rsidRDefault="007E0A12" w:rsidP="003D58F4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7E0A12">
        <w:rPr>
          <w:rFonts w:ascii="Arial Narrow" w:hAnsi="Arial Narrow" w:cs="Arial"/>
          <w:b/>
          <w:sz w:val="24"/>
          <w:szCs w:val="24"/>
        </w:rPr>
        <w:t xml:space="preserve">13. </w:t>
      </w:r>
      <w:r w:rsidR="00E13FC7" w:rsidRPr="007E0A12">
        <w:rPr>
          <w:rFonts w:ascii="Arial Narrow" w:hAnsi="Arial Narrow" w:cs="Arial"/>
          <w:b/>
          <w:sz w:val="24"/>
          <w:szCs w:val="24"/>
        </w:rPr>
        <w:t>Organizacja gospodarki magazynowej w przedsiębiorstwie z elementami gospodarki materiałowej</w:t>
      </w:r>
      <w:r w:rsidR="00EE34DA">
        <w:rPr>
          <w:rFonts w:ascii="Arial Narrow" w:hAnsi="Arial Narrow" w:cs="Arial"/>
          <w:b/>
          <w:sz w:val="24"/>
          <w:szCs w:val="24"/>
        </w:rPr>
        <w:t xml:space="preserve"> </w:t>
      </w:r>
      <w:r w:rsidR="00EE34DA" w:rsidRPr="00EE34DA">
        <w:rPr>
          <w:rFonts w:ascii="Arial Narrow" w:hAnsi="Arial Narrow" w:cs="Arial"/>
          <w:b/>
          <w:sz w:val="24"/>
          <w:szCs w:val="24"/>
        </w:rPr>
        <w:t>– dla 1 os. w terminie:</w:t>
      </w:r>
      <w:r w:rsidR="003D58F4">
        <w:rPr>
          <w:rFonts w:ascii="Arial Narrow" w:hAnsi="Arial Narrow" w:cs="Arial"/>
          <w:sz w:val="24"/>
          <w:szCs w:val="24"/>
        </w:rPr>
        <w:t xml:space="preserve"> od IV do VIII.2018</w:t>
      </w:r>
    </w:p>
    <w:p w:rsidR="003D58F4" w:rsidRPr="007E0A12" w:rsidRDefault="007E0A12" w:rsidP="003D58F4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7E0A12">
        <w:rPr>
          <w:rFonts w:ascii="Arial Narrow" w:hAnsi="Arial Narrow" w:cs="Arial"/>
          <w:b/>
          <w:sz w:val="24"/>
          <w:szCs w:val="24"/>
        </w:rPr>
        <w:t xml:space="preserve">14. </w:t>
      </w:r>
      <w:r w:rsidR="00E13FC7" w:rsidRPr="007E0A12">
        <w:rPr>
          <w:rFonts w:ascii="Arial Narrow" w:hAnsi="Arial Narrow" w:cs="Arial"/>
          <w:b/>
          <w:sz w:val="24"/>
          <w:szCs w:val="24"/>
        </w:rPr>
        <w:t>Zarządzanie łańcuchem dostaw</w:t>
      </w:r>
      <w:r w:rsidR="00EE34DA">
        <w:rPr>
          <w:rFonts w:ascii="Arial Narrow" w:hAnsi="Arial Narrow" w:cs="Arial"/>
          <w:b/>
          <w:sz w:val="24"/>
          <w:szCs w:val="24"/>
        </w:rPr>
        <w:t xml:space="preserve"> </w:t>
      </w:r>
      <w:r w:rsidR="00EE34DA" w:rsidRPr="00EE34DA">
        <w:rPr>
          <w:rFonts w:ascii="Arial Narrow" w:hAnsi="Arial Narrow" w:cs="Arial"/>
          <w:b/>
          <w:sz w:val="24"/>
          <w:szCs w:val="24"/>
        </w:rPr>
        <w:t>– dla 1 os. w terminie:</w:t>
      </w:r>
      <w:r w:rsidR="003D58F4">
        <w:rPr>
          <w:rFonts w:ascii="Arial Narrow" w:hAnsi="Arial Narrow" w:cs="Arial"/>
          <w:sz w:val="24"/>
          <w:szCs w:val="24"/>
        </w:rPr>
        <w:t xml:space="preserve"> od IV do VIII.2018</w:t>
      </w:r>
    </w:p>
    <w:p w:rsidR="003D58F4" w:rsidRPr="007E0A12" w:rsidRDefault="007E0A12" w:rsidP="003D58F4">
      <w:pPr>
        <w:pStyle w:val="Kolorowalistaakcent1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7E0A12">
        <w:rPr>
          <w:rFonts w:ascii="Arial Narrow" w:hAnsi="Arial Narrow" w:cs="Arial"/>
          <w:b/>
          <w:sz w:val="24"/>
          <w:szCs w:val="24"/>
        </w:rPr>
        <w:t xml:space="preserve">15. </w:t>
      </w:r>
      <w:r w:rsidR="00E13FC7" w:rsidRPr="007E0A12">
        <w:rPr>
          <w:rFonts w:ascii="Arial Narrow" w:hAnsi="Arial Narrow" w:cs="Arial"/>
          <w:b/>
          <w:sz w:val="24"/>
          <w:szCs w:val="24"/>
        </w:rPr>
        <w:t>Kurs: Obsługa programu TMS Nawigator</w:t>
      </w:r>
      <w:r w:rsidR="00EE34DA">
        <w:rPr>
          <w:rFonts w:ascii="Arial Narrow" w:hAnsi="Arial Narrow" w:cs="Arial"/>
          <w:b/>
          <w:sz w:val="24"/>
          <w:szCs w:val="24"/>
        </w:rPr>
        <w:t xml:space="preserve"> </w:t>
      </w:r>
      <w:r w:rsidR="00EE34DA" w:rsidRPr="00EE34DA">
        <w:rPr>
          <w:rFonts w:ascii="Arial Narrow" w:hAnsi="Arial Narrow" w:cs="Arial"/>
          <w:b/>
          <w:sz w:val="24"/>
          <w:szCs w:val="24"/>
        </w:rPr>
        <w:t>– dla 1 os. w terminie:</w:t>
      </w:r>
      <w:r w:rsidR="003D58F4">
        <w:rPr>
          <w:rFonts w:ascii="Arial Narrow" w:hAnsi="Arial Narrow" w:cs="Arial"/>
          <w:sz w:val="24"/>
          <w:szCs w:val="24"/>
        </w:rPr>
        <w:t xml:space="preserve"> od I do VI.2019</w:t>
      </w:r>
    </w:p>
    <w:p w:rsidR="00572BC0" w:rsidRPr="0000553E" w:rsidRDefault="00572BC0" w:rsidP="0000553E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sectPr w:rsidR="00572BC0" w:rsidRPr="0000553E" w:rsidSect="003D065D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61" w:rsidRDefault="003B4D61">
      <w:r>
        <w:separator/>
      </w:r>
    </w:p>
  </w:endnote>
  <w:endnote w:type="continuationSeparator" w:id="0">
    <w:p w:rsidR="003B4D61" w:rsidRDefault="003B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7A" w:rsidRDefault="0047597A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597A" w:rsidRDefault="0047597A" w:rsidP="004759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7A" w:rsidRDefault="0047597A" w:rsidP="004759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61" w:rsidRDefault="003B4D61">
      <w:r>
        <w:separator/>
      </w:r>
    </w:p>
  </w:footnote>
  <w:footnote w:type="continuationSeparator" w:id="0">
    <w:p w:rsidR="003B4D61" w:rsidRDefault="003B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16" w:rsidRDefault="006470DF" w:rsidP="00B15716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5760720" cy="46482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C220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6" w15:restartNumberingAfterBreak="0">
    <w:nsid w:val="1109382C"/>
    <w:multiLevelType w:val="hybridMultilevel"/>
    <w:tmpl w:val="5164B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7C49"/>
    <w:multiLevelType w:val="hybridMultilevel"/>
    <w:tmpl w:val="7D828B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5304"/>
    <w:multiLevelType w:val="hybridMultilevel"/>
    <w:tmpl w:val="35464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1C0910"/>
    <w:multiLevelType w:val="hybridMultilevel"/>
    <w:tmpl w:val="9EA6DEAE"/>
    <w:lvl w:ilvl="0" w:tplc="9AF2A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47478"/>
    <w:multiLevelType w:val="hybridMultilevel"/>
    <w:tmpl w:val="F8A45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D77E1"/>
    <w:multiLevelType w:val="hybridMultilevel"/>
    <w:tmpl w:val="33E2E02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C855CC"/>
    <w:multiLevelType w:val="hybridMultilevel"/>
    <w:tmpl w:val="83E2D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9"/>
    <w:rsid w:val="0000553E"/>
    <w:rsid w:val="00021E96"/>
    <w:rsid w:val="0003226C"/>
    <w:rsid w:val="00043B17"/>
    <w:rsid w:val="00064362"/>
    <w:rsid w:val="00087FA6"/>
    <w:rsid w:val="0009399C"/>
    <w:rsid w:val="000C03B9"/>
    <w:rsid w:val="000C677D"/>
    <w:rsid w:val="00110B1E"/>
    <w:rsid w:val="00142CEE"/>
    <w:rsid w:val="001459C2"/>
    <w:rsid w:val="0015251F"/>
    <w:rsid w:val="0016481C"/>
    <w:rsid w:val="001A08D3"/>
    <w:rsid w:val="00220594"/>
    <w:rsid w:val="002250DB"/>
    <w:rsid w:val="00290396"/>
    <w:rsid w:val="0031724B"/>
    <w:rsid w:val="00322EE9"/>
    <w:rsid w:val="0037629D"/>
    <w:rsid w:val="003A0D31"/>
    <w:rsid w:val="003B4D61"/>
    <w:rsid w:val="003D065D"/>
    <w:rsid w:val="003D58F4"/>
    <w:rsid w:val="00401FD8"/>
    <w:rsid w:val="004043EF"/>
    <w:rsid w:val="004173BB"/>
    <w:rsid w:val="00442144"/>
    <w:rsid w:val="00455968"/>
    <w:rsid w:val="0047597A"/>
    <w:rsid w:val="004D36C8"/>
    <w:rsid w:val="00572BC0"/>
    <w:rsid w:val="005A75F5"/>
    <w:rsid w:val="005D5687"/>
    <w:rsid w:val="005D743A"/>
    <w:rsid w:val="005E7EFF"/>
    <w:rsid w:val="0061098F"/>
    <w:rsid w:val="00616FB3"/>
    <w:rsid w:val="00631E57"/>
    <w:rsid w:val="0063563E"/>
    <w:rsid w:val="006362F9"/>
    <w:rsid w:val="006470DF"/>
    <w:rsid w:val="00656615"/>
    <w:rsid w:val="00672A42"/>
    <w:rsid w:val="00677C17"/>
    <w:rsid w:val="006C14E8"/>
    <w:rsid w:val="006D2988"/>
    <w:rsid w:val="00760D54"/>
    <w:rsid w:val="007808DD"/>
    <w:rsid w:val="00783D28"/>
    <w:rsid w:val="00797836"/>
    <w:rsid w:val="007A4D4C"/>
    <w:rsid w:val="007C0371"/>
    <w:rsid w:val="007E0A12"/>
    <w:rsid w:val="00826C7D"/>
    <w:rsid w:val="008301E0"/>
    <w:rsid w:val="00863DFE"/>
    <w:rsid w:val="00875A67"/>
    <w:rsid w:val="00887BB3"/>
    <w:rsid w:val="008A11FE"/>
    <w:rsid w:val="008C3EFA"/>
    <w:rsid w:val="008E590C"/>
    <w:rsid w:val="00900DB2"/>
    <w:rsid w:val="009067BC"/>
    <w:rsid w:val="009266B2"/>
    <w:rsid w:val="00954A48"/>
    <w:rsid w:val="009651DE"/>
    <w:rsid w:val="00975F18"/>
    <w:rsid w:val="009C12EC"/>
    <w:rsid w:val="009C5E03"/>
    <w:rsid w:val="009E728A"/>
    <w:rsid w:val="00A02453"/>
    <w:rsid w:val="00A024AE"/>
    <w:rsid w:val="00A1636B"/>
    <w:rsid w:val="00A453A2"/>
    <w:rsid w:val="00A5514B"/>
    <w:rsid w:val="00A57B55"/>
    <w:rsid w:val="00A81933"/>
    <w:rsid w:val="00B15716"/>
    <w:rsid w:val="00B40171"/>
    <w:rsid w:val="00B54422"/>
    <w:rsid w:val="00B60DDE"/>
    <w:rsid w:val="00BE1386"/>
    <w:rsid w:val="00BE4D12"/>
    <w:rsid w:val="00C06A45"/>
    <w:rsid w:val="00C3171F"/>
    <w:rsid w:val="00C44BBA"/>
    <w:rsid w:val="00C4669A"/>
    <w:rsid w:val="00C54C25"/>
    <w:rsid w:val="00C64AD3"/>
    <w:rsid w:val="00CD2AA5"/>
    <w:rsid w:val="00CE39FC"/>
    <w:rsid w:val="00CF4339"/>
    <w:rsid w:val="00D11799"/>
    <w:rsid w:val="00D14FDE"/>
    <w:rsid w:val="00D243A3"/>
    <w:rsid w:val="00D438FD"/>
    <w:rsid w:val="00D460A9"/>
    <w:rsid w:val="00D54E1B"/>
    <w:rsid w:val="00DA517D"/>
    <w:rsid w:val="00DC1204"/>
    <w:rsid w:val="00DE5EB9"/>
    <w:rsid w:val="00E01956"/>
    <w:rsid w:val="00E13FC7"/>
    <w:rsid w:val="00E31867"/>
    <w:rsid w:val="00E366D2"/>
    <w:rsid w:val="00E432BC"/>
    <w:rsid w:val="00E638C8"/>
    <w:rsid w:val="00EA1AE2"/>
    <w:rsid w:val="00EA7990"/>
    <w:rsid w:val="00EB0895"/>
    <w:rsid w:val="00EB532D"/>
    <w:rsid w:val="00EE34DA"/>
    <w:rsid w:val="00EF0A32"/>
    <w:rsid w:val="00EF6F49"/>
    <w:rsid w:val="00F10E8F"/>
    <w:rsid w:val="00F10F89"/>
    <w:rsid w:val="00F26FDA"/>
    <w:rsid w:val="00F72DED"/>
    <w:rsid w:val="00FB7491"/>
    <w:rsid w:val="00FC7658"/>
    <w:rsid w:val="00FD48F7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7EBC7F2-8AFA-45A7-A955-5928AE8F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4z0">
    <w:name w:val="WW8Num4z0"/>
    <w:rPr>
      <w:rFonts w:cs="Times New Roman"/>
      <w:b/>
      <w:color w:val="00000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4z1">
    <w:name w:val="WW8Num4z1"/>
    <w:rPr>
      <w:rFonts w:cs="Times New Roman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Znakiprzypiswdolnych">
    <w:name w:val="Znaki przypisów dolnych"/>
  </w:style>
  <w:style w:type="character" w:customStyle="1" w:styleId="Odwoanieprzypisu">
    <w:name w:val="Odwołanie przypisu"/>
    <w:rPr>
      <w:vertAlign w:val="superscrip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ListLabel4">
    <w:name w:val="ListLabel 4"/>
    <w:rPr>
      <w:rFonts w:cs="Times New Roman"/>
      <w:b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Kolorowasiatkaakcent11">
    <w:name w:val="Kolorowa siatka — akcent 11"/>
    <w:basedOn w:val="Normalny"/>
    <w:qFormat/>
    <w:pPr>
      <w:spacing w:after="283"/>
      <w:ind w:left="567" w:right="56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table" w:styleId="Tabela-Siatka">
    <w:name w:val="Table Grid"/>
    <w:basedOn w:val="Standardowy"/>
    <w:rsid w:val="00FD48F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FC7658"/>
    <w:pPr>
      <w:spacing w:after="120"/>
      <w:ind w:left="283"/>
    </w:pPr>
  </w:style>
  <w:style w:type="paragraph" w:customStyle="1" w:styleId="WW-Tekstpodstawowy2">
    <w:name w:val="WW-Tekst podstawowy 2"/>
    <w:basedOn w:val="Normalny"/>
    <w:rsid w:val="00FC7658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ZnakZnak1">
    <w:name w:val="Znak Znak1"/>
    <w:basedOn w:val="Normalny"/>
    <w:rsid w:val="009651DE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styleId="Tekstdymka">
    <w:name w:val="Balloon Text"/>
    <w:basedOn w:val="Normalny"/>
    <w:link w:val="TekstdymkaZnak"/>
    <w:rsid w:val="009651DE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9651D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797836"/>
    <w:rPr>
      <w:rFonts w:eastAsia="SimSun" w:cs="Mangal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990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val="x-none" w:eastAsia="zh-CN" w:bidi="ar-SA"/>
    </w:rPr>
  </w:style>
  <w:style w:type="character" w:customStyle="1" w:styleId="Tekstpodstawowy2Znak">
    <w:name w:val="Tekst podstawowy 2 Znak"/>
    <w:link w:val="Tekstpodstawowy2"/>
    <w:uiPriority w:val="99"/>
    <w:rsid w:val="00EA7990"/>
    <w:rPr>
      <w:lang w:eastAsia="zh-CN"/>
    </w:rPr>
  </w:style>
  <w:style w:type="paragraph" w:styleId="Stopka">
    <w:name w:val="footer"/>
    <w:basedOn w:val="Normalny"/>
    <w:link w:val="StopkaZnak"/>
    <w:rsid w:val="0047597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7597A"/>
    <w:rPr>
      <w:rFonts w:eastAsia="SimSu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47597A"/>
  </w:style>
  <w:style w:type="paragraph" w:styleId="Nagwek">
    <w:name w:val="header"/>
    <w:basedOn w:val="Normalny"/>
    <w:link w:val="NagwekZnak"/>
    <w:rsid w:val="00B15716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B15716"/>
    <w:rPr>
      <w:rFonts w:eastAsia="SimSun" w:cs="Mangal"/>
      <w:kern w:val="1"/>
      <w:sz w:val="24"/>
      <w:szCs w:val="21"/>
      <w:lang w:eastAsia="hi-IN" w:bidi="hi-IN"/>
    </w:rPr>
  </w:style>
  <w:style w:type="paragraph" w:styleId="Kolorowalistaakcent1">
    <w:name w:val="Colorful List Accent 1"/>
    <w:basedOn w:val="Normalny"/>
    <w:uiPriority w:val="34"/>
    <w:qFormat/>
    <w:rsid w:val="003D065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 do SIWZ</vt:lpstr>
    </vt:vector>
  </TitlesOfParts>
  <Company>WIOŚ Gdańsk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SIWZ</dc:title>
  <dc:subject/>
  <dc:creator>Pawel</dc:creator>
  <cp:keywords/>
  <cp:lastModifiedBy>admin admin</cp:lastModifiedBy>
  <cp:revision>2</cp:revision>
  <cp:lastPrinted>2013-05-17T07:36:00Z</cp:lastPrinted>
  <dcterms:created xsi:type="dcterms:W3CDTF">2017-04-24T09:21:00Z</dcterms:created>
  <dcterms:modified xsi:type="dcterms:W3CDTF">2017-04-24T09:21:00Z</dcterms:modified>
</cp:coreProperties>
</file>