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701" w:rsidRPr="008D4696" w:rsidRDefault="00EB4AF4" w:rsidP="00007701">
      <w:pPr>
        <w:jc w:val="right"/>
      </w:pPr>
      <w:r w:rsidRPr="008D4696">
        <w:t>Zielona Góra, dnia 1</w:t>
      </w:r>
      <w:r w:rsidR="00E05138" w:rsidRPr="008D4696">
        <w:t>8</w:t>
      </w:r>
      <w:r w:rsidR="00007701" w:rsidRPr="008D4696">
        <w:t>.</w:t>
      </w:r>
      <w:r w:rsidR="0025119B" w:rsidRPr="008D4696">
        <w:t>10</w:t>
      </w:r>
      <w:r w:rsidR="00007701" w:rsidRPr="008D4696">
        <w:t>.2011 r.</w:t>
      </w:r>
    </w:p>
    <w:p w:rsidR="00007701" w:rsidRPr="008D4696" w:rsidRDefault="00007701" w:rsidP="00007701">
      <w:pPr>
        <w:jc w:val="both"/>
        <w:rPr>
          <w:rFonts w:ascii="Calibri" w:hAnsi="Calibri"/>
          <w:sz w:val="20"/>
          <w:szCs w:val="20"/>
        </w:rPr>
      </w:pPr>
    </w:p>
    <w:p w:rsidR="00007701" w:rsidRPr="008D4696" w:rsidRDefault="00007701" w:rsidP="00007701">
      <w:pPr>
        <w:jc w:val="both"/>
        <w:rPr>
          <w:rFonts w:ascii="Calibri" w:hAnsi="Calibri"/>
          <w:sz w:val="20"/>
          <w:szCs w:val="20"/>
        </w:rPr>
      </w:pPr>
      <w:r w:rsidRPr="008D4696">
        <w:rPr>
          <w:rFonts w:ascii="Calibri" w:hAnsi="Calibri"/>
          <w:sz w:val="20"/>
          <w:szCs w:val="20"/>
        </w:rPr>
        <w:t xml:space="preserve">Znak sprawy: </w:t>
      </w:r>
      <w:r w:rsidRPr="008D4696">
        <w:rPr>
          <w:rFonts w:ascii="Calibri" w:hAnsi="Calibri"/>
          <w:b/>
          <w:sz w:val="20"/>
          <w:szCs w:val="20"/>
        </w:rPr>
        <w:t>ZZP.271.</w:t>
      </w:r>
      <w:r w:rsidR="0025119B" w:rsidRPr="008D4696">
        <w:rPr>
          <w:rFonts w:ascii="Calibri" w:hAnsi="Calibri"/>
          <w:b/>
          <w:sz w:val="20"/>
          <w:szCs w:val="20"/>
        </w:rPr>
        <w:t>29</w:t>
      </w:r>
      <w:r w:rsidRPr="008D4696">
        <w:rPr>
          <w:rFonts w:ascii="Calibri" w:hAnsi="Calibri"/>
          <w:b/>
          <w:sz w:val="20"/>
          <w:szCs w:val="20"/>
        </w:rPr>
        <w:t>.2011</w:t>
      </w:r>
      <w:r w:rsidRPr="008D4696">
        <w:rPr>
          <w:rFonts w:ascii="Calibri" w:hAnsi="Calibri"/>
          <w:sz w:val="20"/>
          <w:szCs w:val="20"/>
        </w:rPr>
        <w:t xml:space="preserve">                           </w:t>
      </w:r>
    </w:p>
    <w:p w:rsidR="00007701" w:rsidRPr="008D4696" w:rsidRDefault="00007701" w:rsidP="00007701">
      <w:pPr>
        <w:spacing w:after="120"/>
        <w:jc w:val="both"/>
        <w:rPr>
          <w:rFonts w:ascii="Calibri" w:hAnsi="Calibri" w:cs="Arial"/>
          <w:b/>
          <w:sz w:val="20"/>
          <w:szCs w:val="20"/>
        </w:rPr>
      </w:pPr>
      <w:r w:rsidRPr="008D4696">
        <w:rPr>
          <w:rFonts w:ascii="Calibri" w:hAnsi="Calibri" w:cs="Arial"/>
          <w:sz w:val="20"/>
          <w:szCs w:val="20"/>
        </w:rPr>
        <w:t>Dotyczy postępowania prowadzonego w trybie przetargu nieograniczonego opublikowanego w BZP Nr </w:t>
      </w:r>
      <w:r w:rsidR="0025119B" w:rsidRPr="008D4696">
        <w:rPr>
          <w:rFonts w:ascii="Calibri" w:hAnsi="Calibri" w:cs="Arial"/>
          <w:b/>
          <w:bCs/>
          <w:sz w:val="20"/>
          <w:szCs w:val="20"/>
        </w:rPr>
        <w:t>25</w:t>
      </w:r>
      <w:r w:rsidRPr="008D4696">
        <w:rPr>
          <w:rFonts w:ascii="Calibri" w:hAnsi="Calibri" w:cs="Arial"/>
          <w:b/>
          <w:bCs/>
          <w:sz w:val="20"/>
          <w:szCs w:val="20"/>
        </w:rPr>
        <w:t>3</w:t>
      </w:r>
      <w:r w:rsidR="0025119B" w:rsidRPr="008D4696">
        <w:rPr>
          <w:rFonts w:ascii="Calibri" w:hAnsi="Calibri" w:cs="Arial"/>
          <w:b/>
          <w:bCs/>
          <w:sz w:val="20"/>
          <w:szCs w:val="20"/>
        </w:rPr>
        <w:t>609</w:t>
      </w:r>
      <w:r w:rsidRPr="008D4696">
        <w:rPr>
          <w:rFonts w:ascii="Calibri" w:hAnsi="Calibri" w:cs="Arial"/>
          <w:b/>
          <w:sz w:val="20"/>
          <w:szCs w:val="20"/>
        </w:rPr>
        <w:t xml:space="preserve"> - 2011</w:t>
      </w:r>
      <w:r w:rsidR="0025119B" w:rsidRPr="008D4696">
        <w:rPr>
          <w:rFonts w:ascii="Calibri" w:hAnsi="Calibri" w:cs="Arial"/>
          <w:sz w:val="20"/>
          <w:szCs w:val="20"/>
        </w:rPr>
        <w:t xml:space="preserve"> z dnia 23.09</w:t>
      </w:r>
      <w:r w:rsidRPr="008D4696">
        <w:rPr>
          <w:rFonts w:ascii="Calibri" w:hAnsi="Calibri" w:cs="Arial"/>
          <w:sz w:val="20"/>
          <w:szCs w:val="20"/>
        </w:rPr>
        <w:t>.2011 r.,</w:t>
      </w:r>
      <w:r w:rsidRPr="008D4696">
        <w:rPr>
          <w:rFonts w:ascii="Calibri" w:hAnsi="Calibri"/>
          <w:b/>
          <w:sz w:val="20"/>
          <w:szCs w:val="20"/>
        </w:rPr>
        <w:t xml:space="preserve"> </w:t>
      </w:r>
      <w:r w:rsidRPr="008D4696">
        <w:rPr>
          <w:rFonts w:ascii="Calibri" w:hAnsi="Calibri" w:cs="Arial"/>
          <w:sz w:val="20"/>
          <w:szCs w:val="20"/>
        </w:rPr>
        <w:t>które</w:t>
      </w:r>
      <w:r w:rsidR="0025119B" w:rsidRPr="008D4696">
        <w:rPr>
          <w:rFonts w:ascii="Calibri" w:hAnsi="Calibri" w:cs="Arial"/>
          <w:sz w:val="20"/>
          <w:szCs w:val="20"/>
        </w:rPr>
        <w:t xml:space="preserve">go przedmiotem zamówienia jest: </w:t>
      </w:r>
      <w:r w:rsidR="0025119B" w:rsidRPr="008D4696">
        <w:rPr>
          <w:rFonts w:ascii="Calibri" w:hAnsi="Calibri" w:cs="Arial"/>
          <w:b/>
          <w:sz w:val="20"/>
          <w:szCs w:val="20"/>
        </w:rPr>
        <w:t>Zimowe utrzym</w:t>
      </w:r>
      <w:r w:rsidRPr="008D4696">
        <w:rPr>
          <w:rFonts w:ascii="Calibri" w:hAnsi="Calibri" w:cs="Arial"/>
          <w:b/>
          <w:sz w:val="20"/>
          <w:szCs w:val="20"/>
        </w:rPr>
        <w:t>a</w:t>
      </w:r>
      <w:r w:rsidR="00CD65A2" w:rsidRPr="008D4696">
        <w:rPr>
          <w:rFonts w:ascii="Calibri" w:hAnsi="Calibri" w:cs="Arial"/>
          <w:b/>
          <w:sz w:val="20"/>
          <w:szCs w:val="20"/>
        </w:rPr>
        <w:t>nie dróg gminnych w </w:t>
      </w:r>
      <w:r w:rsidR="0025119B" w:rsidRPr="008D4696">
        <w:rPr>
          <w:rFonts w:ascii="Calibri" w:hAnsi="Calibri" w:cs="Arial"/>
          <w:b/>
          <w:sz w:val="20"/>
          <w:szCs w:val="20"/>
        </w:rPr>
        <w:t>sezonie zimowym 2011/2012</w:t>
      </w:r>
      <w:r w:rsidRPr="008D4696">
        <w:rPr>
          <w:rFonts w:ascii="Calibri" w:hAnsi="Calibri" w:cs="Arial"/>
          <w:b/>
          <w:sz w:val="20"/>
          <w:szCs w:val="20"/>
        </w:rPr>
        <w:t>.</w:t>
      </w:r>
    </w:p>
    <w:p w:rsidR="00007701" w:rsidRPr="008D4696" w:rsidRDefault="00007701" w:rsidP="00007701">
      <w:pPr>
        <w:rPr>
          <w:sz w:val="4"/>
          <w:szCs w:val="4"/>
        </w:rPr>
      </w:pPr>
    </w:p>
    <w:p w:rsidR="00007701" w:rsidRPr="008D4696" w:rsidRDefault="00007701" w:rsidP="00007701">
      <w:pPr>
        <w:spacing w:line="360" w:lineRule="auto"/>
        <w:jc w:val="center"/>
        <w:rPr>
          <w:b/>
        </w:rPr>
      </w:pPr>
      <w:r w:rsidRPr="008D4696">
        <w:rPr>
          <w:b/>
        </w:rPr>
        <w:t>OTRZYMUJĄ :  Wszyscy wykonawcy, którzy złożyli oferty</w:t>
      </w:r>
    </w:p>
    <w:p w:rsidR="00007701" w:rsidRPr="008D4696" w:rsidRDefault="00007701" w:rsidP="00007701">
      <w:pPr>
        <w:spacing w:line="360" w:lineRule="auto"/>
        <w:ind w:left="4394" w:hanging="2774"/>
        <w:rPr>
          <w:b/>
          <w:sz w:val="4"/>
          <w:szCs w:val="4"/>
        </w:rPr>
      </w:pPr>
    </w:p>
    <w:p w:rsidR="00007701" w:rsidRPr="008D4696" w:rsidRDefault="00007701" w:rsidP="00007701">
      <w:pPr>
        <w:spacing w:after="120"/>
        <w:ind w:left="4394" w:hanging="4394"/>
        <w:jc w:val="center"/>
        <w:rPr>
          <w:b/>
        </w:rPr>
      </w:pPr>
      <w:r w:rsidRPr="008D4696">
        <w:rPr>
          <w:b/>
        </w:rPr>
        <w:t>ZAWIADOMIENIE O WYBORZE OFERTY NAJKORZYSTNIEJSZEJ</w:t>
      </w:r>
    </w:p>
    <w:p w:rsidR="00007701" w:rsidRPr="008D4696" w:rsidRDefault="00007701" w:rsidP="00007701">
      <w:pPr>
        <w:ind w:left="4394" w:hanging="4394"/>
        <w:jc w:val="center"/>
        <w:rPr>
          <w:b/>
          <w:sz w:val="4"/>
          <w:szCs w:val="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9465"/>
      </w:tblGrid>
      <w:tr w:rsidR="00007701" w:rsidRPr="008D4696" w:rsidTr="00007701">
        <w:trPr>
          <w:cantSplit/>
          <w:trHeight w:val="522"/>
        </w:trPr>
        <w:tc>
          <w:tcPr>
            <w:tcW w:w="9468" w:type="dxa"/>
            <w:hideMark/>
          </w:tcPr>
          <w:p w:rsidR="00007701" w:rsidRPr="008D4696" w:rsidRDefault="00007701">
            <w:pPr>
              <w:tabs>
                <w:tab w:val="left" w:pos="2268"/>
              </w:tabs>
              <w:spacing w:line="276" w:lineRule="auto"/>
            </w:pPr>
            <w:r w:rsidRPr="008D4696">
              <w:t xml:space="preserve">   Roboty budowlane</w:t>
            </w:r>
            <w:r w:rsidRPr="008D4696">
              <w:tab/>
              <w:t xml:space="preserve"> </w:t>
            </w: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  <w:r w:rsidRPr="008D4696">
              <w:rPr>
                <w:b/>
                <w:color w:val="000000"/>
                <w:sz w:val="36"/>
              </w:rPr>
              <w:t xml:space="preserve"> </w:t>
            </w:r>
            <w:r w:rsidRPr="008D4696">
              <w:t xml:space="preserve">                      Dostawy   </w:t>
            </w: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  <w:r w:rsidRPr="008D4696">
              <w:t xml:space="preserve">                                      Usługi</w:t>
            </w:r>
            <w:r w:rsidRPr="008D4696">
              <w:tab/>
            </w:r>
            <w:r w:rsidRPr="008D4696">
              <w:rPr>
                <w:b/>
                <w:color w:val="000000"/>
                <w:sz w:val="36"/>
              </w:rPr>
              <w:t xml:space="preserve"> </w:t>
            </w:r>
            <w:r w:rsidRPr="008D4696">
              <w:rPr>
                <w:rFonts w:ascii="Courier New" w:hAnsi="Courier New" w:cs="Courier New"/>
                <w:b/>
                <w:color w:val="000000"/>
                <w:sz w:val="36"/>
                <w:szCs w:val="36"/>
              </w:rPr>
              <w:t>X</w:t>
            </w:r>
          </w:p>
        </w:tc>
      </w:tr>
    </w:tbl>
    <w:p w:rsidR="00007701" w:rsidRPr="008D4696" w:rsidRDefault="00007701" w:rsidP="00007701">
      <w:pPr>
        <w:pStyle w:val="Rub1"/>
        <w:rPr>
          <w:sz w:val="24"/>
          <w:lang w:val="pl-PL"/>
        </w:rPr>
      </w:pPr>
      <w:r w:rsidRPr="008D4696">
        <w:rPr>
          <w:caps/>
          <w:sz w:val="24"/>
          <w:lang w:val="pl-PL"/>
        </w:rPr>
        <w:t>1. ZAMAWIAJĄCY.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4361"/>
        <w:gridCol w:w="5104"/>
      </w:tblGrid>
      <w:tr w:rsidR="00007701" w:rsidRPr="008D4696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>Nazwa</w:t>
            </w:r>
          </w:p>
          <w:p w:rsidR="00007701" w:rsidRPr="008D4696" w:rsidRDefault="00007701">
            <w:pPr>
              <w:pStyle w:val="Nagwek1"/>
              <w:spacing w:line="276" w:lineRule="auto"/>
            </w:pPr>
            <w:r w:rsidRPr="008D4696">
              <w:t>Gmina Zielona Góra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>Nazwisko osoby upoważnionej do kontaktów</w:t>
            </w:r>
          </w:p>
          <w:p w:rsidR="00007701" w:rsidRPr="008D4696" w:rsidRDefault="00007701">
            <w:pPr>
              <w:pStyle w:val="Nagwek1"/>
              <w:spacing w:line="276" w:lineRule="auto"/>
            </w:pPr>
            <w:r w:rsidRPr="008D4696">
              <w:t xml:space="preserve">p. </w:t>
            </w:r>
            <w:smartTag w:uri="urn:schemas-microsoft-com:office:smarttags" w:element="PersonName">
              <w:r w:rsidRPr="008D4696">
                <w:t>Beata Lamcha</w:t>
              </w:r>
            </w:smartTag>
          </w:p>
        </w:tc>
      </w:tr>
      <w:tr w:rsidR="00007701" w:rsidRPr="008D4696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>Adres</w:t>
            </w:r>
          </w:p>
          <w:p w:rsidR="00007701" w:rsidRPr="008D4696" w:rsidRDefault="00007701">
            <w:pPr>
              <w:spacing w:line="276" w:lineRule="auto"/>
              <w:rPr>
                <w:b/>
                <w:color w:val="000000"/>
              </w:rPr>
            </w:pPr>
            <w:r w:rsidRPr="008D4696">
              <w:rPr>
                <w:b/>
                <w:color w:val="000000"/>
              </w:rPr>
              <w:t>ul. Gen. J. Dąbrowskiego 41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 xml:space="preserve">Kod pocztowy </w:t>
            </w:r>
          </w:p>
          <w:p w:rsidR="00007701" w:rsidRPr="008D4696" w:rsidRDefault="00007701">
            <w:pPr>
              <w:spacing w:line="276" w:lineRule="auto"/>
              <w:rPr>
                <w:b/>
                <w:bCs/>
                <w:color w:val="000000"/>
              </w:rPr>
            </w:pPr>
            <w:r w:rsidRPr="008D4696">
              <w:rPr>
                <w:b/>
                <w:bCs/>
                <w:color w:val="000000"/>
              </w:rPr>
              <w:t>65-021</w:t>
            </w:r>
          </w:p>
        </w:tc>
      </w:tr>
      <w:tr w:rsidR="00007701" w:rsidRPr="008D4696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>Miejscowość</w:t>
            </w:r>
          </w:p>
          <w:p w:rsidR="00007701" w:rsidRPr="008D4696" w:rsidRDefault="00007701">
            <w:pPr>
              <w:pStyle w:val="Nagwek1"/>
              <w:spacing w:line="276" w:lineRule="auto"/>
            </w:pPr>
            <w:r w:rsidRPr="008D4696">
              <w:t>Zielona Góra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>Województwo</w:t>
            </w:r>
          </w:p>
          <w:p w:rsidR="00007701" w:rsidRPr="008D4696" w:rsidRDefault="00007701">
            <w:pPr>
              <w:spacing w:line="276" w:lineRule="auto"/>
              <w:rPr>
                <w:b/>
                <w:bCs/>
                <w:color w:val="000000"/>
              </w:rPr>
            </w:pPr>
            <w:r w:rsidRPr="008D4696">
              <w:rPr>
                <w:b/>
                <w:bCs/>
                <w:color w:val="000000"/>
              </w:rPr>
              <w:t>lubuskie</w:t>
            </w:r>
          </w:p>
        </w:tc>
      </w:tr>
      <w:tr w:rsidR="00007701" w:rsidRPr="008D4696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>Telefon</w:t>
            </w:r>
          </w:p>
          <w:p w:rsidR="00007701" w:rsidRPr="008D4696" w:rsidRDefault="00007701">
            <w:pPr>
              <w:spacing w:line="276" w:lineRule="auto"/>
              <w:rPr>
                <w:b/>
                <w:bCs/>
                <w:color w:val="000000"/>
              </w:rPr>
            </w:pPr>
            <w:r w:rsidRPr="008D4696">
              <w:rPr>
                <w:b/>
                <w:bCs/>
                <w:color w:val="000000"/>
              </w:rPr>
              <w:t>( 68 ) 47 55 670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>Faks</w:t>
            </w:r>
          </w:p>
          <w:p w:rsidR="00007701" w:rsidRPr="008D4696" w:rsidRDefault="00007701">
            <w:pPr>
              <w:spacing w:line="276" w:lineRule="auto"/>
              <w:rPr>
                <w:b/>
                <w:bCs/>
                <w:color w:val="000000"/>
              </w:rPr>
            </w:pPr>
            <w:r w:rsidRPr="008D4696">
              <w:rPr>
                <w:b/>
                <w:bCs/>
                <w:color w:val="000000"/>
              </w:rPr>
              <w:t>( 68 ) 47 55 660</w:t>
            </w:r>
          </w:p>
        </w:tc>
      </w:tr>
      <w:tr w:rsidR="00007701" w:rsidRPr="008D4696" w:rsidTr="00007701">
        <w:trPr>
          <w:cantSplit/>
        </w:trPr>
        <w:tc>
          <w:tcPr>
            <w:tcW w:w="4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7701" w:rsidRPr="008D4696" w:rsidRDefault="00007701">
            <w:pPr>
              <w:spacing w:line="276" w:lineRule="auto"/>
              <w:rPr>
                <w:color w:val="000000"/>
              </w:rPr>
            </w:pPr>
            <w:r w:rsidRPr="008D4696">
              <w:rPr>
                <w:color w:val="000000"/>
              </w:rPr>
              <w:t>Poczta elektroniczna (e-mail)</w:t>
            </w:r>
          </w:p>
          <w:p w:rsidR="00007701" w:rsidRPr="008D4696" w:rsidRDefault="008D4696">
            <w:pPr>
              <w:pStyle w:val="Nagwek1"/>
              <w:spacing w:line="276" w:lineRule="auto"/>
              <w:rPr>
                <w:b w:val="0"/>
              </w:rPr>
            </w:pPr>
            <w:hyperlink r:id="rId6" w:history="1">
              <w:r w:rsidR="00C7689B" w:rsidRPr="008D4696">
                <w:rPr>
                  <w:rStyle w:val="Hipercze"/>
                  <w:b w:val="0"/>
                </w:rPr>
                <w:t>Sekretariat@gminazg.pl</w:t>
              </w:r>
            </w:hyperlink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:rsidR="00007701" w:rsidRPr="008D4696" w:rsidRDefault="00007701">
            <w:pPr>
              <w:spacing w:line="276" w:lineRule="auto"/>
            </w:pPr>
            <w:r w:rsidRPr="008D4696">
              <w:t xml:space="preserve">Adres internetowy (URL) </w:t>
            </w:r>
          </w:p>
          <w:p w:rsidR="00007701" w:rsidRPr="008D4696" w:rsidRDefault="008D4696">
            <w:pPr>
              <w:spacing w:line="276" w:lineRule="auto"/>
            </w:pPr>
            <w:hyperlink r:id="rId7" w:history="1">
              <w:r w:rsidR="00007701" w:rsidRPr="008D4696">
                <w:rPr>
                  <w:rStyle w:val="Hipercze"/>
                </w:rPr>
                <w:t>www.bip.gminazg.pl</w:t>
              </w:r>
            </w:hyperlink>
            <w:r w:rsidR="00007701" w:rsidRPr="008D4696">
              <w:t xml:space="preserve"> </w:t>
            </w:r>
          </w:p>
        </w:tc>
      </w:tr>
    </w:tbl>
    <w:p w:rsidR="00007701" w:rsidRPr="008D4696" w:rsidRDefault="00007701" w:rsidP="00007701">
      <w:pPr>
        <w:pStyle w:val="Rub2"/>
        <w:tabs>
          <w:tab w:val="clear" w:pos="709"/>
          <w:tab w:val="left" w:pos="567"/>
        </w:tabs>
        <w:ind w:right="0"/>
        <w:jc w:val="both"/>
        <w:rPr>
          <w:b/>
          <w:sz w:val="24"/>
          <w:szCs w:val="24"/>
          <w:lang w:val="pl-PL"/>
        </w:rPr>
      </w:pPr>
      <w:r w:rsidRPr="008D4696">
        <w:rPr>
          <w:b/>
          <w:sz w:val="24"/>
          <w:szCs w:val="24"/>
          <w:lang w:val="pl-PL"/>
        </w:rPr>
        <w:t>2. publikacja ogłoszenia :</w:t>
      </w:r>
    </w:p>
    <w:p w:rsidR="00007701" w:rsidRPr="008D4696" w:rsidRDefault="00007701" w:rsidP="00007701">
      <w:pPr>
        <w:pStyle w:val="Rub2"/>
        <w:numPr>
          <w:ilvl w:val="0"/>
          <w:numId w:val="1"/>
        </w:numPr>
        <w:tabs>
          <w:tab w:val="clear" w:pos="720"/>
          <w:tab w:val="left" w:pos="567"/>
          <w:tab w:val="num" w:pos="630"/>
        </w:tabs>
        <w:rPr>
          <w:b/>
          <w:bCs/>
          <w:sz w:val="24"/>
          <w:szCs w:val="24"/>
          <w:lang w:val="pl-PL"/>
        </w:rPr>
      </w:pPr>
      <w:r w:rsidRPr="008D4696">
        <w:rPr>
          <w:color w:val="000000"/>
          <w:sz w:val="24"/>
          <w:szCs w:val="24"/>
          <w:lang w:val="pl-PL"/>
        </w:rPr>
        <w:t xml:space="preserve">w Biuletynie Zamówień Publicznych                   </w:t>
      </w:r>
      <w:r w:rsidRPr="008D4696">
        <w:rPr>
          <w:b/>
          <w:sz w:val="28"/>
          <w:szCs w:val="28"/>
          <w:lang w:val="pl-PL"/>
        </w:rPr>
        <w:t>x</w:t>
      </w:r>
    </w:p>
    <w:tbl>
      <w:tblPr>
        <w:tblW w:w="9795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7168"/>
      </w:tblGrid>
      <w:tr w:rsidR="00007701" w:rsidRPr="008D4696" w:rsidTr="00007701">
        <w:tc>
          <w:tcPr>
            <w:tcW w:w="262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07701" w:rsidRPr="008D4696" w:rsidRDefault="00007701">
            <w:pPr>
              <w:spacing w:line="276" w:lineRule="auto"/>
              <w:ind w:right="-108"/>
              <w:rPr>
                <w:color w:val="000000"/>
              </w:rPr>
            </w:pPr>
            <w:r w:rsidRPr="008D4696">
              <w:rPr>
                <w:color w:val="000000"/>
              </w:rPr>
              <w:t xml:space="preserve">Numer ogłoszenia  </w:t>
            </w:r>
          </w:p>
        </w:tc>
        <w:tc>
          <w:tcPr>
            <w:tcW w:w="717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07701" w:rsidRPr="008D4696" w:rsidRDefault="00007701" w:rsidP="00CD65A2">
            <w:pPr>
              <w:spacing w:line="276" w:lineRule="auto"/>
              <w:rPr>
                <w:b/>
                <w:i/>
                <w:color w:val="000000"/>
                <w:sz w:val="28"/>
                <w:szCs w:val="28"/>
              </w:rPr>
            </w:pPr>
            <w:r w:rsidRPr="008D4696">
              <w:rPr>
                <w:color w:val="000000"/>
              </w:rPr>
              <w:t xml:space="preserve">Nr   </w:t>
            </w:r>
            <w:r w:rsidR="00CD65A2" w:rsidRPr="008D4696">
              <w:rPr>
                <w:b/>
                <w:bCs/>
              </w:rPr>
              <w:t>25</w:t>
            </w:r>
            <w:r w:rsidRPr="008D4696">
              <w:rPr>
                <w:b/>
                <w:bCs/>
              </w:rPr>
              <w:t>3</w:t>
            </w:r>
            <w:r w:rsidR="00CD65A2" w:rsidRPr="008D4696">
              <w:rPr>
                <w:b/>
                <w:bCs/>
              </w:rPr>
              <w:t>609</w:t>
            </w:r>
            <w:r w:rsidRPr="008D4696">
              <w:rPr>
                <w:b/>
              </w:rPr>
              <w:t xml:space="preserve"> - 2011</w:t>
            </w:r>
            <w:r w:rsidRPr="008D4696">
              <w:rPr>
                <w:sz w:val="20"/>
                <w:szCs w:val="20"/>
              </w:rPr>
              <w:t xml:space="preserve">   </w:t>
            </w:r>
            <w:r w:rsidRPr="008D4696">
              <w:rPr>
                <w:color w:val="000000"/>
              </w:rPr>
              <w:t xml:space="preserve">z  dnia  </w:t>
            </w:r>
            <w:r w:rsidRPr="008D4696">
              <w:rPr>
                <w:b/>
                <w:color w:val="000000"/>
              </w:rPr>
              <w:t>2</w:t>
            </w:r>
            <w:r w:rsidR="00CD65A2" w:rsidRPr="008D4696">
              <w:rPr>
                <w:b/>
                <w:color w:val="000000"/>
              </w:rPr>
              <w:t>3.09</w:t>
            </w:r>
            <w:r w:rsidRPr="008D4696">
              <w:rPr>
                <w:b/>
                <w:color w:val="000000"/>
              </w:rPr>
              <w:t>.2011r.</w:t>
            </w:r>
          </w:p>
        </w:tc>
      </w:tr>
    </w:tbl>
    <w:p w:rsidR="00007701" w:rsidRPr="008D4696" w:rsidRDefault="00007701" w:rsidP="00007701">
      <w:pPr>
        <w:jc w:val="both"/>
        <w:rPr>
          <w:b/>
        </w:rPr>
      </w:pPr>
      <w:r w:rsidRPr="008D4696">
        <w:rPr>
          <w:b/>
        </w:rPr>
        <w:t xml:space="preserve">3. </w:t>
      </w:r>
      <w:r w:rsidRPr="008D4696">
        <w:rPr>
          <w:b/>
          <w:smallCaps/>
        </w:rPr>
        <w:t>Nomenklatura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2627"/>
        <w:gridCol w:w="6838"/>
      </w:tblGrid>
      <w:tr w:rsidR="00007701" w:rsidRPr="008D4696" w:rsidTr="00007701">
        <w:trPr>
          <w:cantSplit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7701" w:rsidRPr="008D4696" w:rsidRDefault="00007701">
            <w:pPr>
              <w:spacing w:line="276" w:lineRule="auto"/>
              <w:ind w:left="33" w:right="-108"/>
              <w:jc w:val="center"/>
              <w:rPr>
                <w:b/>
                <w:color w:val="000000"/>
              </w:rPr>
            </w:pP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701" w:rsidRPr="008D4696" w:rsidRDefault="00007701">
            <w:pPr>
              <w:spacing w:line="276" w:lineRule="auto"/>
              <w:ind w:left="33" w:right="-108"/>
              <w:jc w:val="center"/>
              <w:rPr>
                <w:b/>
                <w:color w:val="000000"/>
              </w:rPr>
            </w:pPr>
            <w:r w:rsidRPr="008D4696">
              <w:rPr>
                <w:b/>
                <w:color w:val="000000"/>
              </w:rPr>
              <w:t>Oznaczenie wg Wspólnego Słownika Zamówień (CPV)</w:t>
            </w:r>
          </w:p>
        </w:tc>
      </w:tr>
      <w:tr w:rsidR="00007701" w:rsidRPr="008D4696" w:rsidTr="00007701">
        <w:trPr>
          <w:cantSplit/>
        </w:trPr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07701" w:rsidRPr="008D4696" w:rsidRDefault="00007701">
            <w:pPr>
              <w:spacing w:before="120" w:line="276" w:lineRule="auto"/>
              <w:ind w:right="-108"/>
              <w:rPr>
                <w:color w:val="000000"/>
              </w:rPr>
            </w:pPr>
            <w:r w:rsidRPr="008D4696">
              <w:rPr>
                <w:color w:val="000000"/>
              </w:rPr>
              <w:t>Przedmiot zamówienia</w:t>
            </w:r>
          </w:p>
        </w:tc>
        <w:tc>
          <w:tcPr>
            <w:tcW w:w="684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07701" w:rsidRPr="008D4696" w:rsidRDefault="00CD65A2">
            <w:pPr>
              <w:spacing w:before="120" w:line="276" w:lineRule="auto"/>
              <w:ind w:left="33" w:right="-108"/>
              <w:jc w:val="center"/>
              <w:rPr>
                <w:b/>
                <w:color w:val="000000"/>
              </w:rPr>
            </w:pPr>
            <w:r w:rsidRPr="008D4696">
              <w:rPr>
                <w:rFonts w:ascii="Arial" w:hAnsi="Arial" w:cs="Arial"/>
                <w:sz w:val="20"/>
                <w:szCs w:val="20"/>
              </w:rPr>
              <w:t xml:space="preserve">90.62.00.00-9, 90.63.00.00-2 </w:t>
            </w:r>
          </w:p>
        </w:tc>
      </w:tr>
    </w:tbl>
    <w:p w:rsidR="00007701" w:rsidRPr="008D4696" w:rsidRDefault="00007701" w:rsidP="00007701">
      <w:pPr>
        <w:pStyle w:val="Rub3"/>
        <w:tabs>
          <w:tab w:val="clear" w:pos="709"/>
          <w:tab w:val="right" w:leader="underscore" w:pos="9072"/>
        </w:tabs>
        <w:rPr>
          <w:i w:val="0"/>
          <w:smallCaps/>
          <w:sz w:val="24"/>
          <w:lang w:val="pl-PL"/>
        </w:rPr>
      </w:pPr>
      <w:r w:rsidRPr="008D4696">
        <w:rPr>
          <w:i w:val="0"/>
          <w:sz w:val="24"/>
          <w:lang w:val="pl-PL"/>
        </w:rPr>
        <w:t>4. N</w:t>
      </w:r>
      <w:r w:rsidRPr="008D4696">
        <w:rPr>
          <w:i w:val="0"/>
          <w:smallCaps/>
          <w:sz w:val="24"/>
          <w:lang w:val="pl-PL"/>
        </w:rPr>
        <w:t>azwa przedmiotu zamówienia</w:t>
      </w:r>
    </w:p>
    <w:p w:rsidR="00007701" w:rsidRPr="008D4696" w:rsidRDefault="00CD65A2" w:rsidP="00007701">
      <w:pPr>
        <w:pStyle w:val="Rub1"/>
        <w:jc w:val="center"/>
        <w:rPr>
          <w:rFonts w:ascii="Calibri" w:hAnsi="Calibri"/>
          <w:i/>
          <w:sz w:val="28"/>
          <w:szCs w:val="28"/>
          <w:u w:val="single"/>
          <w:lang w:val="pl-PL"/>
        </w:rPr>
      </w:pPr>
      <w:r w:rsidRPr="008D4696">
        <w:rPr>
          <w:rFonts w:ascii="Calibri" w:hAnsi="Calibri" w:cs="Arial"/>
          <w:sz w:val="28"/>
          <w:szCs w:val="28"/>
          <w:u w:val="single"/>
          <w:lang w:val="pl-PL"/>
        </w:rPr>
        <w:t>Zimowe utrzym</w:t>
      </w:r>
      <w:r w:rsidR="00007701" w:rsidRPr="008D4696">
        <w:rPr>
          <w:rFonts w:ascii="Calibri" w:hAnsi="Calibri" w:cs="Arial"/>
          <w:sz w:val="28"/>
          <w:szCs w:val="28"/>
          <w:u w:val="single"/>
          <w:lang w:val="pl-PL"/>
        </w:rPr>
        <w:t>a</w:t>
      </w:r>
      <w:r w:rsidRPr="008D4696">
        <w:rPr>
          <w:rFonts w:ascii="Calibri" w:hAnsi="Calibri" w:cs="Arial"/>
          <w:sz w:val="28"/>
          <w:szCs w:val="28"/>
          <w:u w:val="single"/>
          <w:lang w:val="pl-PL"/>
        </w:rPr>
        <w:t>nie dróg g</w:t>
      </w:r>
      <w:r w:rsidR="00007701" w:rsidRPr="008D4696">
        <w:rPr>
          <w:rFonts w:ascii="Calibri" w:hAnsi="Calibri" w:cs="Arial"/>
          <w:sz w:val="28"/>
          <w:szCs w:val="28"/>
          <w:u w:val="single"/>
          <w:lang w:val="pl-PL"/>
        </w:rPr>
        <w:t>min</w:t>
      </w:r>
      <w:r w:rsidRPr="008D4696">
        <w:rPr>
          <w:rFonts w:ascii="Calibri" w:hAnsi="Calibri" w:cs="Arial"/>
          <w:sz w:val="28"/>
          <w:szCs w:val="28"/>
          <w:u w:val="single"/>
          <w:lang w:val="pl-PL"/>
        </w:rPr>
        <w:t>n</w:t>
      </w:r>
      <w:r w:rsidR="00007701" w:rsidRPr="008D4696">
        <w:rPr>
          <w:rFonts w:ascii="Calibri" w:hAnsi="Calibri" w:cs="Arial"/>
          <w:sz w:val="28"/>
          <w:szCs w:val="28"/>
          <w:u w:val="single"/>
          <w:lang w:val="pl-PL"/>
        </w:rPr>
        <w:t>y</w:t>
      </w:r>
      <w:r w:rsidRPr="008D4696">
        <w:rPr>
          <w:rFonts w:ascii="Calibri" w:hAnsi="Calibri" w:cs="Arial"/>
          <w:sz w:val="28"/>
          <w:szCs w:val="28"/>
          <w:u w:val="single"/>
          <w:lang w:val="pl-PL"/>
        </w:rPr>
        <w:t>ch w sezonie zimowym 2011/2012</w:t>
      </w:r>
    </w:p>
    <w:p w:rsidR="00007701" w:rsidRPr="008D4696" w:rsidRDefault="00007701" w:rsidP="00007701">
      <w:pPr>
        <w:pStyle w:val="Rub1"/>
        <w:rPr>
          <w:sz w:val="24"/>
          <w:lang w:val="pl-PL"/>
        </w:rPr>
      </w:pPr>
      <w:r w:rsidRPr="008D4696">
        <w:rPr>
          <w:sz w:val="24"/>
          <w:lang w:val="pl-PL"/>
        </w:rPr>
        <w:t xml:space="preserve">5. Tryb postępowania </w:t>
      </w:r>
    </w:p>
    <w:tbl>
      <w:tblPr>
        <w:tblW w:w="102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650"/>
        <w:gridCol w:w="2699"/>
        <w:gridCol w:w="540"/>
        <w:gridCol w:w="3055"/>
        <w:gridCol w:w="851"/>
      </w:tblGrid>
      <w:tr w:rsidR="00007701" w:rsidRPr="008D4696" w:rsidTr="00007701">
        <w:tc>
          <w:tcPr>
            <w:tcW w:w="2480" w:type="dxa"/>
            <w:hideMark/>
          </w:tcPr>
          <w:p w:rsidR="00007701" w:rsidRPr="008D4696" w:rsidRDefault="00007701">
            <w:pPr>
              <w:spacing w:line="276" w:lineRule="auto"/>
            </w:pPr>
            <w:r w:rsidRPr="008D4696">
              <w:rPr>
                <w:color w:val="000000"/>
              </w:rPr>
              <w:t xml:space="preserve">Przetarg nieograniczony </w:t>
            </w:r>
          </w:p>
        </w:tc>
        <w:tc>
          <w:tcPr>
            <w:tcW w:w="650" w:type="dxa"/>
            <w:hideMark/>
          </w:tcPr>
          <w:p w:rsidR="00007701" w:rsidRPr="008D4696" w:rsidRDefault="00007701">
            <w:pPr>
              <w:spacing w:line="276" w:lineRule="auto"/>
              <w:rPr>
                <w:sz w:val="36"/>
              </w:rPr>
            </w:pPr>
            <w:r w:rsidRPr="008D4696">
              <w:rPr>
                <w:b/>
                <w:sz w:val="28"/>
                <w:szCs w:val="28"/>
              </w:rPr>
              <w:t>x</w:t>
            </w:r>
          </w:p>
        </w:tc>
        <w:tc>
          <w:tcPr>
            <w:tcW w:w="2700" w:type="dxa"/>
            <w:hideMark/>
          </w:tcPr>
          <w:p w:rsidR="00007701" w:rsidRPr="008D4696" w:rsidRDefault="00007701">
            <w:pPr>
              <w:spacing w:line="276" w:lineRule="auto"/>
            </w:pPr>
            <w:r w:rsidRPr="008D4696">
              <w:rPr>
                <w:color w:val="000000"/>
              </w:rPr>
              <w:t>Przetarg ograniczony</w:t>
            </w:r>
          </w:p>
        </w:tc>
        <w:tc>
          <w:tcPr>
            <w:tcW w:w="540" w:type="dxa"/>
            <w:hideMark/>
          </w:tcPr>
          <w:p w:rsidR="00007701" w:rsidRPr="008D4696" w:rsidRDefault="00007701">
            <w:pPr>
              <w:spacing w:line="276" w:lineRule="auto"/>
              <w:rPr>
                <w:sz w:val="36"/>
              </w:rPr>
            </w:pP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3056" w:type="dxa"/>
            <w:hideMark/>
          </w:tcPr>
          <w:p w:rsidR="00007701" w:rsidRPr="008D4696" w:rsidRDefault="00007701">
            <w:pPr>
              <w:spacing w:line="276" w:lineRule="auto"/>
              <w:rPr>
                <w:b/>
                <w:color w:val="000000"/>
                <w:sz w:val="36"/>
              </w:rPr>
            </w:pPr>
            <w:r w:rsidRPr="008D4696">
              <w:rPr>
                <w:color w:val="000000"/>
              </w:rPr>
              <w:t xml:space="preserve">Negocjacje </w:t>
            </w:r>
            <w:r w:rsidRPr="008D4696">
              <w:t>bez ogłoszenia</w:t>
            </w:r>
            <w:r w:rsidRPr="008D4696">
              <w:rPr>
                <w:color w:val="000000"/>
              </w:rPr>
              <w:t xml:space="preserve"> </w:t>
            </w:r>
          </w:p>
        </w:tc>
        <w:tc>
          <w:tcPr>
            <w:tcW w:w="851" w:type="dxa"/>
            <w:hideMark/>
          </w:tcPr>
          <w:p w:rsidR="00007701" w:rsidRPr="008D4696" w:rsidRDefault="00007701">
            <w:pPr>
              <w:spacing w:line="276" w:lineRule="auto"/>
              <w:rPr>
                <w:b/>
                <w:color w:val="000000"/>
                <w:sz w:val="36"/>
              </w:rPr>
            </w:pP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</w:p>
        </w:tc>
      </w:tr>
      <w:tr w:rsidR="00007701" w:rsidRPr="008D4696" w:rsidTr="00007701">
        <w:tc>
          <w:tcPr>
            <w:tcW w:w="2480" w:type="dxa"/>
            <w:hideMark/>
          </w:tcPr>
          <w:p w:rsidR="00007701" w:rsidRPr="008D4696" w:rsidRDefault="00007701">
            <w:pPr>
              <w:spacing w:line="276" w:lineRule="auto"/>
            </w:pPr>
            <w:r w:rsidRPr="008D4696">
              <w:t>Z wolnej ręki</w:t>
            </w:r>
          </w:p>
        </w:tc>
        <w:tc>
          <w:tcPr>
            <w:tcW w:w="650" w:type="dxa"/>
            <w:hideMark/>
          </w:tcPr>
          <w:p w:rsidR="00007701" w:rsidRPr="008D4696" w:rsidRDefault="00007701">
            <w:pPr>
              <w:spacing w:line="276" w:lineRule="auto"/>
            </w:pP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2700" w:type="dxa"/>
            <w:hideMark/>
          </w:tcPr>
          <w:p w:rsidR="00007701" w:rsidRPr="008D4696" w:rsidRDefault="00007701">
            <w:pPr>
              <w:spacing w:line="276" w:lineRule="auto"/>
            </w:pPr>
            <w:r w:rsidRPr="008D4696">
              <w:t>Licytacja elektroniczna</w:t>
            </w:r>
          </w:p>
        </w:tc>
        <w:tc>
          <w:tcPr>
            <w:tcW w:w="540" w:type="dxa"/>
            <w:hideMark/>
          </w:tcPr>
          <w:p w:rsidR="00007701" w:rsidRPr="008D4696" w:rsidRDefault="00007701">
            <w:pPr>
              <w:spacing w:line="276" w:lineRule="auto"/>
              <w:rPr>
                <w:b/>
                <w:i/>
              </w:rPr>
            </w:pP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3056" w:type="dxa"/>
            <w:hideMark/>
          </w:tcPr>
          <w:p w:rsidR="00007701" w:rsidRPr="008D4696" w:rsidRDefault="00007701">
            <w:pPr>
              <w:spacing w:line="276" w:lineRule="auto"/>
            </w:pPr>
            <w:r w:rsidRPr="008D4696">
              <w:t>Dialog konkurencyjny</w:t>
            </w:r>
          </w:p>
        </w:tc>
        <w:tc>
          <w:tcPr>
            <w:tcW w:w="851" w:type="dxa"/>
            <w:hideMark/>
          </w:tcPr>
          <w:p w:rsidR="00007701" w:rsidRPr="008D4696" w:rsidRDefault="00007701">
            <w:pPr>
              <w:spacing w:line="276" w:lineRule="auto"/>
              <w:rPr>
                <w:sz w:val="36"/>
              </w:rPr>
            </w:pP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</w:p>
        </w:tc>
      </w:tr>
      <w:tr w:rsidR="00007701" w:rsidRPr="008D4696" w:rsidTr="00007701">
        <w:tc>
          <w:tcPr>
            <w:tcW w:w="2480" w:type="dxa"/>
            <w:hideMark/>
          </w:tcPr>
          <w:p w:rsidR="00007701" w:rsidRPr="008D4696" w:rsidRDefault="00007701">
            <w:pPr>
              <w:spacing w:line="276" w:lineRule="auto"/>
            </w:pPr>
            <w:r w:rsidRPr="008D4696">
              <w:t>Zapytanie o cenę</w:t>
            </w:r>
          </w:p>
        </w:tc>
        <w:tc>
          <w:tcPr>
            <w:tcW w:w="650" w:type="dxa"/>
            <w:hideMark/>
          </w:tcPr>
          <w:p w:rsidR="00007701" w:rsidRPr="008D4696" w:rsidRDefault="00007701">
            <w:pPr>
              <w:spacing w:line="276" w:lineRule="auto"/>
              <w:rPr>
                <w:sz w:val="36"/>
              </w:rPr>
            </w:pP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2700" w:type="dxa"/>
            <w:hideMark/>
          </w:tcPr>
          <w:p w:rsidR="00007701" w:rsidRPr="008D4696" w:rsidRDefault="00007701" w:rsidP="00E36E2D">
            <w:r w:rsidRPr="008D4696">
              <w:t xml:space="preserve">Negocjacje </w:t>
            </w:r>
            <w:r w:rsidRPr="008D4696">
              <w:rPr>
                <w:color w:val="000000"/>
              </w:rPr>
              <w:t>z ogłoszeniem</w:t>
            </w:r>
          </w:p>
        </w:tc>
        <w:tc>
          <w:tcPr>
            <w:tcW w:w="540" w:type="dxa"/>
            <w:hideMark/>
          </w:tcPr>
          <w:p w:rsidR="00007701" w:rsidRPr="008D4696" w:rsidRDefault="00007701">
            <w:pPr>
              <w:spacing w:line="276" w:lineRule="auto"/>
              <w:rPr>
                <w:sz w:val="36"/>
              </w:rPr>
            </w:pPr>
            <w:r w:rsidRPr="008D4696">
              <w:rPr>
                <w:b/>
                <w:color w:val="000000"/>
                <w:sz w:val="36"/>
                <w:szCs w:val="36"/>
              </w:rPr>
              <w:sym w:font="Courier New" w:char="F07F"/>
            </w:r>
          </w:p>
        </w:tc>
        <w:tc>
          <w:tcPr>
            <w:tcW w:w="3056" w:type="dxa"/>
          </w:tcPr>
          <w:p w:rsidR="00007701" w:rsidRPr="008D4696" w:rsidRDefault="00007701">
            <w:pPr>
              <w:spacing w:line="276" w:lineRule="auto"/>
              <w:rPr>
                <w:sz w:val="36"/>
              </w:rPr>
            </w:pPr>
          </w:p>
        </w:tc>
        <w:tc>
          <w:tcPr>
            <w:tcW w:w="851" w:type="dxa"/>
          </w:tcPr>
          <w:p w:rsidR="00007701" w:rsidRPr="008D4696" w:rsidRDefault="00007701">
            <w:pPr>
              <w:spacing w:line="276" w:lineRule="auto"/>
              <w:rPr>
                <w:sz w:val="36"/>
              </w:rPr>
            </w:pPr>
          </w:p>
        </w:tc>
      </w:tr>
    </w:tbl>
    <w:p w:rsidR="00007701" w:rsidRPr="008D4696" w:rsidRDefault="00007701" w:rsidP="00E36E2D">
      <w:pPr>
        <w:pStyle w:val="Rub1"/>
        <w:spacing w:line="276" w:lineRule="auto"/>
        <w:rPr>
          <w:sz w:val="24"/>
          <w:lang w:val="pl-PL"/>
        </w:rPr>
      </w:pPr>
      <w:r w:rsidRPr="008D4696">
        <w:rPr>
          <w:sz w:val="24"/>
          <w:lang w:val="pl-PL"/>
        </w:rPr>
        <w:t>6. WYKAZ WYKONAWCÓW, KTÓRZY ZŁOŻYLI OFERTY WRAZ ZE STRESZCZENIEM OCENY OFERT</w:t>
      </w:r>
    </w:p>
    <w:tbl>
      <w:tblPr>
        <w:tblW w:w="9536" w:type="dxa"/>
        <w:tblInd w:w="-1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3749"/>
        <w:gridCol w:w="1134"/>
        <w:gridCol w:w="1560"/>
        <w:gridCol w:w="1417"/>
        <w:gridCol w:w="1276"/>
      </w:tblGrid>
      <w:tr w:rsidR="00FA6FD1" w:rsidRPr="008D4696" w:rsidTr="00FA6FD1">
        <w:trPr>
          <w:trHeight w:val="516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8D4696" w:rsidRDefault="00FA6F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>Nr</w:t>
            </w:r>
          </w:p>
          <w:p w:rsidR="00FA6FD1" w:rsidRPr="008D4696" w:rsidRDefault="00FA6F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>of.</w:t>
            </w:r>
          </w:p>
        </w:tc>
        <w:tc>
          <w:tcPr>
            <w:tcW w:w="3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8D4696" w:rsidRDefault="00FA6F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A6FD1" w:rsidRPr="008D4696" w:rsidRDefault="00FA6F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>Nazwa i adres wykonawcy</w:t>
            </w:r>
          </w:p>
        </w:tc>
        <w:tc>
          <w:tcPr>
            <w:tcW w:w="41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8D4696" w:rsidRDefault="00FA6F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>Kryteria oceny ofert – ilość pkt.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8D4696" w:rsidRDefault="00FA6FD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FA6FD1" w:rsidRPr="008D4696" w:rsidRDefault="00FA6FD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>Łączna ilość pkt</w:t>
            </w:r>
          </w:p>
        </w:tc>
      </w:tr>
      <w:tr w:rsidR="00FA6FD1" w:rsidRPr="008D4696" w:rsidTr="00FA6FD1">
        <w:trPr>
          <w:trHeight w:val="470"/>
        </w:trPr>
        <w:tc>
          <w:tcPr>
            <w:tcW w:w="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8D4696" w:rsidRDefault="00FA6FD1">
            <w:pPr>
              <w:rPr>
                <w:sz w:val="20"/>
                <w:szCs w:val="20"/>
              </w:rPr>
            </w:pPr>
          </w:p>
        </w:tc>
        <w:tc>
          <w:tcPr>
            <w:tcW w:w="374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8D4696" w:rsidRDefault="00FA6FD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8D4696" w:rsidRDefault="00FA6FD1" w:rsidP="00E36E2D">
            <w:pPr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>Wartość</w:t>
            </w:r>
          </w:p>
          <w:p w:rsidR="00FA6FD1" w:rsidRPr="008D4696" w:rsidRDefault="00FA6FD1" w:rsidP="00E36E2D">
            <w:pPr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>zamówienia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8D4696" w:rsidRDefault="00FA6FD1" w:rsidP="00E36E2D">
            <w:pPr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 xml:space="preserve">Stawka za 1 km odśnież. wraz z posyp. piaskiem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FD1" w:rsidRPr="008D4696" w:rsidRDefault="00FA6FD1" w:rsidP="00E36E2D">
            <w:pPr>
              <w:jc w:val="center"/>
              <w:rPr>
                <w:sz w:val="20"/>
                <w:szCs w:val="20"/>
              </w:rPr>
            </w:pPr>
            <w:r w:rsidRPr="008D4696">
              <w:rPr>
                <w:sz w:val="20"/>
                <w:szCs w:val="20"/>
              </w:rPr>
              <w:t>Stawka za 1 km odśnież. wraz z posyp. solanką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A6FD1" w:rsidRPr="008D4696" w:rsidRDefault="00FA6FD1">
            <w:pPr>
              <w:rPr>
                <w:sz w:val="20"/>
                <w:szCs w:val="20"/>
              </w:rPr>
            </w:pPr>
          </w:p>
        </w:tc>
      </w:tr>
      <w:tr w:rsidR="00FA6FD1" w:rsidRPr="008D4696" w:rsidTr="005E3D66">
        <w:trPr>
          <w:trHeight w:val="4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8D4696" w:rsidRDefault="00FA6FD1">
            <w:pPr>
              <w:pStyle w:val="Rub1"/>
              <w:spacing w:line="276" w:lineRule="auto"/>
              <w:ind w:left="360" w:hanging="360"/>
              <w:jc w:val="center"/>
              <w:rPr>
                <w:lang w:val="pl-PL"/>
              </w:rPr>
            </w:pPr>
            <w:r w:rsidRPr="008D4696">
              <w:rPr>
                <w:lang w:val="pl-PL"/>
              </w:rPr>
              <w:t>1.</w:t>
            </w:r>
          </w:p>
          <w:p w:rsidR="00FA6FD1" w:rsidRPr="008D4696" w:rsidRDefault="00FA6FD1">
            <w:pPr>
              <w:pStyle w:val="Rub1"/>
              <w:spacing w:line="276" w:lineRule="auto"/>
              <w:jc w:val="center"/>
              <w:rPr>
                <w:lang w:val="pl-PL"/>
              </w:rPr>
            </w:pPr>
          </w:p>
        </w:tc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A6FD1" w:rsidRPr="008D4696" w:rsidRDefault="00FA6FD1" w:rsidP="00FA6FD1">
            <w:pPr>
              <w:rPr>
                <w:b/>
                <w:sz w:val="20"/>
                <w:szCs w:val="20"/>
              </w:rPr>
            </w:pPr>
            <w:r w:rsidRPr="008D4696">
              <w:rPr>
                <w:b/>
                <w:sz w:val="20"/>
                <w:szCs w:val="20"/>
              </w:rPr>
              <w:t xml:space="preserve">Zakład Usług </w:t>
            </w:r>
          </w:p>
          <w:p w:rsidR="00FA6FD1" w:rsidRPr="008D4696" w:rsidRDefault="00FA6FD1" w:rsidP="00FA6FD1">
            <w:pPr>
              <w:rPr>
                <w:b/>
                <w:sz w:val="20"/>
                <w:szCs w:val="20"/>
              </w:rPr>
            </w:pPr>
            <w:r w:rsidRPr="008D4696">
              <w:rPr>
                <w:b/>
                <w:sz w:val="20"/>
                <w:szCs w:val="20"/>
              </w:rPr>
              <w:t>Transportowo-Sprzętowych, Józef Łucki</w:t>
            </w:r>
          </w:p>
          <w:p w:rsidR="00FA6FD1" w:rsidRPr="008D4696" w:rsidRDefault="00FA6FD1" w:rsidP="00FA6FD1">
            <w:pPr>
              <w:rPr>
                <w:b/>
                <w:sz w:val="20"/>
                <w:szCs w:val="20"/>
              </w:rPr>
            </w:pPr>
            <w:r w:rsidRPr="008D4696">
              <w:rPr>
                <w:b/>
                <w:sz w:val="20"/>
                <w:szCs w:val="20"/>
              </w:rPr>
              <w:t>ul. Wierzyńskiego 20, 67-100 Nowa Sól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8D4696" w:rsidRDefault="00FA6FD1">
            <w:pPr>
              <w:pStyle w:val="Rub1"/>
              <w:spacing w:line="276" w:lineRule="auto"/>
              <w:jc w:val="center"/>
              <w:rPr>
                <w:lang w:val="pl-PL"/>
              </w:rPr>
            </w:pPr>
            <w:r w:rsidRPr="008D4696">
              <w:rPr>
                <w:lang w:val="pl-PL"/>
              </w:rPr>
              <w:t>80,00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A6FD1" w:rsidRPr="008D4696" w:rsidRDefault="00FA6FD1" w:rsidP="00E36E2D">
            <w:pPr>
              <w:pStyle w:val="Rub1"/>
              <w:spacing w:line="276" w:lineRule="auto"/>
              <w:jc w:val="center"/>
              <w:rPr>
                <w:lang w:val="pl-PL"/>
              </w:rPr>
            </w:pPr>
            <w:r w:rsidRPr="008D4696">
              <w:rPr>
                <w:lang w:val="pl-PL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A6FD1" w:rsidRPr="008D4696" w:rsidRDefault="00FA6FD1" w:rsidP="00E36E2D">
            <w:pPr>
              <w:pStyle w:val="Rub1"/>
              <w:spacing w:line="276" w:lineRule="auto"/>
              <w:jc w:val="center"/>
              <w:rPr>
                <w:lang w:val="pl-PL"/>
              </w:rPr>
            </w:pPr>
            <w:r w:rsidRPr="008D4696">
              <w:rPr>
                <w:lang w:val="pl-PL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A6FD1" w:rsidRPr="008D4696" w:rsidRDefault="00FA6FD1">
            <w:pPr>
              <w:pStyle w:val="Rub1"/>
              <w:spacing w:line="276" w:lineRule="auto"/>
              <w:jc w:val="center"/>
              <w:rPr>
                <w:lang w:val="pl-PL"/>
              </w:rPr>
            </w:pPr>
            <w:r w:rsidRPr="008D4696">
              <w:rPr>
                <w:lang w:val="pl-PL"/>
              </w:rPr>
              <w:t>100,00</w:t>
            </w:r>
          </w:p>
        </w:tc>
      </w:tr>
      <w:tr w:rsidR="005E3D66" w:rsidRPr="008D4696" w:rsidTr="00E36E2D">
        <w:trPr>
          <w:trHeight w:val="400"/>
        </w:trPr>
        <w:tc>
          <w:tcPr>
            <w:tcW w:w="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D66" w:rsidRPr="008D4696" w:rsidRDefault="005E3D66" w:rsidP="00E36E2D">
            <w:pPr>
              <w:pStyle w:val="Rub1"/>
              <w:spacing w:line="276" w:lineRule="auto"/>
              <w:ind w:left="360" w:hanging="360"/>
              <w:jc w:val="center"/>
              <w:rPr>
                <w:lang w:val="pl-PL"/>
              </w:rPr>
            </w:pPr>
            <w:r w:rsidRPr="008D4696">
              <w:rPr>
                <w:lang w:val="pl-PL"/>
              </w:rPr>
              <w:t>-</w:t>
            </w:r>
          </w:p>
        </w:tc>
        <w:tc>
          <w:tcPr>
            <w:tcW w:w="37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D66" w:rsidRPr="008D4696" w:rsidRDefault="005E3D66" w:rsidP="00E36E2D">
            <w:pPr>
              <w:spacing w:line="276" w:lineRule="auto"/>
              <w:ind w:right="-1"/>
              <w:jc w:val="center"/>
              <w:rPr>
                <w:b/>
                <w:sz w:val="20"/>
                <w:szCs w:val="20"/>
              </w:rPr>
            </w:pPr>
            <w:r w:rsidRPr="008D469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D66" w:rsidRPr="008D4696" w:rsidRDefault="005E3D66" w:rsidP="00E36E2D">
            <w:pPr>
              <w:pStyle w:val="Rub1"/>
              <w:spacing w:line="276" w:lineRule="auto"/>
              <w:jc w:val="center"/>
              <w:rPr>
                <w:b w:val="0"/>
                <w:lang w:val="pl-PL"/>
              </w:rPr>
            </w:pPr>
            <w:r w:rsidRPr="008D4696">
              <w:rPr>
                <w:b w:val="0"/>
                <w:lang w:val="pl-PL"/>
              </w:rPr>
              <w:t>-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D66" w:rsidRPr="008D4696" w:rsidRDefault="005E3D66" w:rsidP="00E36E2D">
            <w:pPr>
              <w:pStyle w:val="Rub1"/>
              <w:spacing w:line="276" w:lineRule="auto"/>
              <w:jc w:val="center"/>
              <w:rPr>
                <w:b w:val="0"/>
                <w:lang w:val="pl-PL"/>
              </w:rPr>
            </w:pPr>
            <w:r w:rsidRPr="008D4696">
              <w:rPr>
                <w:b w:val="0"/>
                <w:lang w:val="pl-PL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3D66" w:rsidRPr="008D4696" w:rsidRDefault="005E3D66" w:rsidP="00E36E2D">
            <w:pPr>
              <w:pStyle w:val="Rub1"/>
              <w:spacing w:line="276" w:lineRule="auto"/>
              <w:jc w:val="center"/>
              <w:rPr>
                <w:b w:val="0"/>
                <w:lang w:val="pl-PL"/>
              </w:rPr>
            </w:pPr>
            <w:r w:rsidRPr="008D4696">
              <w:rPr>
                <w:b w:val="0"/>
                <w:lang w:val="pl-PL"/>
              </w:rPr>
              <w:t>-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E3D66" w:rsidRPr="008D4696" w:rsidRDefault="005E3D66" w:rsidP="00E36E2D">
            <w:pPr>
              <w:pStyle w:val="Rub1"/>
              <w:spacing w:line="276" w:lineRule="auto"/>
              <w:jc w:val="center"/>
              <w:rPr>
                <w:b w:val="0"/>
                <w:lang w:val="pl-PL"/>
              </w:rPr>
            </w:pPr>
            <w:r w:rsidRPr="008D4696">
              <w:rPr>
                <w:b w:val="0"/>
                <w:lang w:val="pl-PL"/>
              </w:rPr>
              <w:t>-</w:t>
            </w:r>
          </w:p>
        </w:tc>
      </w:tr>
    </w:tbl>
    <w:p w:rsidR="00007701" w:rsidRPr="008D4696" w:rsidRDefault="00007701" w:rsidP="00007701">
      <w:pPr>
        <w:pStyle w:val="Rub1"/>
        <w:spacing w:before="120"/>
        <w:rPr>
          <w:sz w:val="24"/>
          <w:lang w:val="pl-PL"/>
        </w:rPr>
      </w:pPr>
      <w:r w:rsidRPr="008D4696">
        <w:rPr>
          <w:sz w:val="24"/>
          <w:lang w:val="pl-PL"/>
        </w:rPr>
        <w:lastRenderedPageBreak/>
        <w:t>7. WYBÓR OFERTY NAJKORZYSTNIEJSZEJ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353"/>
        <w:gridCol w:w="4111"/>
      </w:tblGrid>
      <w:tr w:rsidR="009D6A60" w:rsidRPr="008D4696" w:rsidTr="00E36E2D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>Nazwa wykonawcy</w:t>
            </w:r>
          </w:p>
          <w:p w:rsidR="009D6A60" w:rsidRPr="008D4696" w:rsidRDefault="009D6A60" w:rsidP="00E36E2D">
            <w:pPr>
              <w:rPr>
                <w:b/>
              </w:rPr>
            </w:pPr>
            <w:r w:rsidRPr="008D4696">
              <w:rPr>
                <w:b/>
              </w:rPr>
              <w:t xml:space="preserve">Zakład Usług Transportowo-Sprzętowych, </w:t>
            </w:r>
          </w:p>
          <w:p w:rsidR="009D6A60" w:rsidRPr="008D4696" w:rsidRDefault="009D6A60" w:rsidP="00E36E2D">
            <w:pPr>
              <w:rPr>
                <w:b/>
                <w:bCs/>
                <w:color w:val="000000"/>
              </w:rPr>
            </w:pPr>
            <w:r w:rsidRPr="008D4696">
              <w:rPr>
                <w:b/>
              </w:rPr>
              <w:t>Józef Łucki</w:t>
            </w:r>
          </w:p>
        </w:tc>
        <w:tc>
          <w:tcPr>
            <w:tcW w:w="4111" w:type="dxa"/>
            <w:tcBorders>
              <w:left w:val="nil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</w:p>
        </w:tc>
      </w:tr>
      <w:tr w:rsidR="009D6A60" w:rsidRPr="008D4696" w:rsidTr="00E36E2D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>Adres</w:t>
            </w:r>
          </w:p>
          <w:p w:rsidR="009D6A60" w:rsidRPr="008D4696" w:rsidRDefault="009D6A60" w:rsidP="00E36E2D">
            <w:pPr>
              <w:rPr>
                <w:b/>
              </w:rPr>
            </w:pPr>
            <w:r w:rsidRPr="008D4696">
              <w:rPr>
                <w:b/>
              </w:rPr>
              <w:t>ul. Wierzyńskiego 20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 xml:space="preserve">Kod pocztowy </w:t>
            </w:r>
          </w:p>
          <w:p w:rsidR="009D6A60" w:rsidRPr="008D4696" w:rsidRDefault="009D6A60" w:rsidP="00E36E2D">
            <w:pPr>
              <w:rPr>
                <w:b/>
                <w:bCs/>
                <w:color w:val="000000"/>
              </w:rPr>
            </w:pPr>
            <w:r w:rsidRPr="008D4696">
              <w:rPr>
                <w:b/>
              </w:rPr>
              <w:t>67-100</w:t>
            </w:r>
          </w:p>
        </w:tc>
      </w:tr>
      <w:tr w:rsidR="009D6A60" w:rsidRPr="008D4696" w:rsidTr="00E36E2D"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>Miejscowość</w:t>
            </w:r>
          </w:p>
          <w:p w:rsidR="009D6A60" w:rsidRPr="008D4696" w:rsidRDefault="009D6A60" w:rsidP="00E36E2D">
            <w:pPr>
              <w:pStyle w:val="Nagwek1"/>
              <w:spacing w:line="276" w:lineRule="auto"/>
            </w:pPr>
            <w:r w:rsidRPr="008D4696">
              <w:t>Nowa Sól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>Województwo/Kraj</w:t>
            </w:r>
          </w:p>
          <w:p w:rsidR="009D6A60" w:rsidRPr="008D4696" w:rsidRDefault="009D6A60" w:rsidP="00E36E2D">
            <w:pPr>
              <w:pStyle w:val="Nagwek1"/>
            </w:pPr>
            <w:r w:rsidRPr="008D4696">
              <w:t>lubuskie/Polska</w:t>
            </w:r>
          </w:p>
        </w:tc>
      </w:tr>
      <w:tr w:rsidR="009D6A60" w:rsidRPr="008D4696" w:rsidTr="00E36E2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>Telefon</w:t>
            </w:r>
          </w:p>
          <w:p w:rsidR="009D6A60" w:rsidRPr="008D4696" w:rsidRDefault="004110C5" w:rsidP="00E36E2D">
            <w:pPr>
              <w:spacing w:line="276" w:lineRule="auto"/>
              <w:rPr>
                <w:b/>
                <w:bCs/>
                <w:color w:val="000000"/>
              </w:rPr>
            </w:pPr>
            <w:r w:rsidRPr="008D4696">
              <w:rPr>
                <w:b/>
                <w:bCs/>
                <w:color w:val="000000"/>
              </w:rPr>
              <w:t>( 68 ) 38</w:t>
            </w:r>
            <w:r w:rsidR="009D6A60" w:rsidRPr="008D4696">
              <w:rPr>
                <w:b/>
                <w:bCs/>
                <w:color w:val="000000"/>
              </w:rPr>
              <w:t>7</w:t>
            </w:r>
            <w:r w:rsidRPr="008D4696">
              <w:rPr>
                <w:b/>
                <w:bCs/>
                <w:color w:val="000000"/>
              </w:rPr>
              <w:t>-5</w:t>
            </w:r>
            <w:r w:rsidR="009D6A60" w:rsidRPr="008D4696">
              <w:rPr>
                <w:b/>
                <w:bCs/>
                <w:color w:val="000000"/>
              </w:rPr>
              <w:t>2</w:t>
            </w:r>
            <w:r w:rsidRPr="008D4696">
              <w:rPr>
                <w:b/>
                <w:bCs/>
                <w:color w:val="000000"/>
              </w:rPr>
              <w:t>-</w:t>
            </w:r>
            <w:r w:rsidR="009D6A60" w:rsidRPr="008D4696">
              <w:rPr>
                <w:b/>
                <w:bCs/>
                <w:color w:val="000000"/>
              </w:rPr>
              <w:t>31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>Faks</w:t>
            </w:r>
          </w:p>
          <w:p w:rsidR="009D6A60" w:rsidRPr="008D4696" w:rsidRDefault="004110C5" w:rsidP="00E36E2D">
            <w:pPr>
              <w:rPr>
                <w:b/>
                <w:bCs/>
                <w:color w:val="000000"/>
              </w:rPr>
            </w:pPr>
            <w:r w:rsidRPr="008D4696">
              <w:rPr>
                <w:b/>
                <w:bCs/>
                <w:color w:val="000000"/>
              </w:rPr>
              <w:t>( 68 ) 387-52-31</w:t>
            </w:r>
          </w:p>
        </w:tc>
      </w:tr>
      <w:tr w:rsidR="009D6A60" w:rsidRPr="008D4696" w:rsidTr="00E36E2D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 xml:space="preserve">Poczta elektroniczna (e-mail): </w:t>
            </w:r>
          </w:p>
          <w:p w:rsidR="009D6A60" w:rsidRPr="008D4696" w:rsidRDefault="008D4696" w:rsidP="00E36E2D">
            <w:pPr>
              <w:rPr>
                <w:color w:val="000000"/>
              </w:rPr>
            </w:pPr>
            <w:hyperlink r:id="rId8" w:history="1">
              <w:r w:rsidR="009D6A60" w:rsidRPr="008D4696">
                <w:rPr>
                  <w:rStyle w:val="Hipercze"/>
                  <w:b/>
                </w:rPr>
                <w:t>maria@zuts.pl</w:t>
              </w:r>
            </w:hyperlink>
            <w:r w:rsidR="009D6A60" w:rsidRPr="008D4696">
              <w:rPr>
                <w:b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 xml:space="preserve">Adres internetowy (URL): </w:t>
            </w:r>
          </w:p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>---</w:t>
            </w:r>
          </w:p>
        </w:tc>
      </w:tr>
      <w:tr w:rsidR="009D6A60" w:rsidRPr="008D4696" w:rsidTr="004A4D8C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2343" w:rsidRPr="008D4696" w:rsidRDefault="00E52343" w:rsidP="004A4D8C">
            <w:pPr>
              <w:rPr>
                <w:b/>
                <w:color w:val="000000"/>
                <w:sz w:val="22"/>
                <w:szCs w:val="22"/>
              </w:rPr>
            </w:pPr>
            <w:r w:rsidRPr="008D4696">
              <w:rPr>
                <w:b/>
                <w:color w:val="000000"/>
                <w:sz w:val="22"/>
                <w:szCs w:val="22"/>
              </w:rPr>
              <w:t xml:space="preserve">Cena wybranej oferty:  </w:t>
            </w:r>
            <w:r w:rsidR="004A4D8C" w:rsidRPr="008D4696">
              <w:rPr>
                <w:b/>
                <w:color w:val="000000"/>
                <w:sz w:val="22"/>
                <w:szCs w:val="22"/>
              </w:rPr>
              <w:t>141 134,4</w:t>
            </w:r>
            <w:r w:rsidRPr="008D4696">
              <w:rPr>
                <w:b/>
                <w:color w:val="000000"/>
                <w:sz w:val="22"/>
                <w:szCs w:val="22"/>
              </w:rPr>
              <w:t>0 zł brutto</w:t>
            </w:r>
          </w:p>
          <w:p w:rsidR="00E52343" w:rsidRPr="008D4696" w:rsidRDefault="00E52343" w:rsidP="004A4D8C">
            <w:pPr>
              <w:ind w:right="-1"/>
              <w:rPr>
                <w:b/>
                <w:color w:val="000000"/>
                <w:sz w:val="22"/>
                <w:szCs w:val="22"/>
              </w:rPr>
            </w:pPr>
            <w:r w:rsidRPr="008D4696">
              <w:rPr>
                <w:b/>
                <w:sz w:val="22"/>
                <w:szCs w:val="22"/>
              </w:rPr>
              <w:t xml:space="preserve">Stawka </w:t>
            </w:r>
            <w:r w:rsidR="004A4D8C" w:rsidRPr="008D4696">
              <w:rPr>
                <w:b/>
                <w:sz w:val="22"/>
                <w:szCs w:val="22"/>
              </w:rPr>
              <w:t>za 1 km ośnież. z posyp. piaskiem</w:t>
            </w:r>
            <w:r w:rsidRPr="008D4696">
              <w:rPr>
                <w:b/>
                <w:sz w:val="22"/>
                <w:szCs w:val="22"/>
              </w:rPr>
              <w:t xml:space="preserve">: </w:t>
            </w:r>
            <w:r w:rsidR="004A4D8C" w:rsidRPr="008D4696">
              <w:rPr>
                <w:b/>
                <w:sz w:val="22"/>
                <w:szCs w:val="22"/>
              </w:rPr>
              <w:t>69,66 zł</w:t>
            </w:r>
            <w:r w:rsidRPr="008D4696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E52343" w:rsidRPr="008D4696" w:rsidRDefault="004A4D8C" w:rsidP="004A4D8C">
            <w:pPr>
              <w:ind w:right="-1"/>
              <w:rPr>
                <w:b/>
                <w:color w:val="000000"/>
                <w:sz w:val="22"/>
                <w:szCs w:val="22"/>
              </w:rPr>
            </w:pPr>
            <w:r w:rsidRPr="008D4696">
              <w:rPr>
                <w:b/>
                <w:sz w:val="22"/>
                <w:szCs w:val="22"/>
              </w:rPr>
              <w:t>Stawka za 1 km ośnież. z posyp. solanką: 88,02 zł</w:t>
            </w:r>
            <w:r w:rsidRPr="008D4696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6A60" w:rsidRPr="008D4696" w:rsidRDefault="009D6A60" w:rsidP="00E36E2D">
            <w:pPr>
              <w:rPr>
                <w:color w:val="000000"/>
              </w:rPr>
            </w:pPr>
            <w:r w:rsidRPr="008D4696">
              <w:rPr>
                <w:color w:val="000000"/>
              </w:rPr>
              <w:t xml:space="preserve">Uzasadnienie wyboru oferty: </w:t>
            </w:r>
          </w:p>
          <w:p w:rsidR="009D6A60" w:rsidRPr="008D4696" w:rsidRDefault="009D6A60" w:rsidP="00E36E2D">
            <w:pPr>
              <w:rPr>
                <w:b/>
                <w:color w:val="000000"/>
              </w:rPr>
            </w:pPr>
            <w:r w:rsidRPr="008D4696">
              <w:rPr>
                <w:b/>
                <w:color w:val="000000"/>
              </w:rPr>
              <w:t>Wykonawca spełnia warunki udziału w postępowaniu. Wpłynęła jedna oferta, która spełnia wymogi postawione przez Zamawiającego w SIWZ.</w:t>
            </w:r>
          </w:p>
        </w:tc>
      </w:tr>
    </w:tbl>
    <w:p w:rsidR="00007701" w:rsidRPr="008D4696" w:rsidRDefault="00007701" w:rsidP="009D6A60">
      <w:pPr>
        <w:spacing w:before="120"/>
        <w:jc w:val="both"/>
        <w:rPr>
          <w:bCs/>
        </w:rPr>
      </w:pPr>
      <w:r w:rsidRPr="008D4696">
        <w:rPr>
          <w:bCs/>
        </w:rPr>
        <w:t>Wywieszono na tablicy ogłoszeń Urzędu Gminy Zielona Góra</w:t>
      </w:r>
      <w:r w:rsidRPr="008D4696">
        <w:rPr>
          <w:b/>
          <w:bCs/>
        </w:rPr>
        <w:t xml:space="preserve"> </w:t>
      </w:r>
      <w:r w:rsidRPr="008D4696">
        <w:rPr>
          <w:bCs/>
        </w:rPr>
        <w:t xml:space="preserve">dnia </w:t>
      </w:r>
      <w:r w:rsidR="00EB4AF4" w:rsidRPr="008D4696">
        <w:rPr>
          <w:b/>
          <w:bCs/>
        </w:rPr>
        <w:t>1</w:t>
      </w:r>
      <w:r w:rsidR="00E05138" w:rsidRPr="008D4696">
        <w:rPr>
          <w:b/>
          <w:bCs/>
        </w:rPr>
        <w:t>8</w:t>
      </w:r>
      <w:r w:rsidRPr="008D4696">
        <w:rPr>
          <w:b/>
          <w:bCs/>
        </w:rPr>
        <w:t>.</w:t>
      </w:r>
      <w:r w:rsidR="00311AD1" w:rsidRPr="008D4696">
        <w:rPr>
          <w:b/>
          <w:bCs/>
        </w:rPr>
        <w:t>1</w:t>
      </w:r>
      <w:r w:rsidRPr="008D4696">
        <w:rPr>
          <w:b/>
          <w:bCs/>
        </w:rPr>
        <w:t>0.2011 r.</w:t>
      </w:r>
      <w:r w:rsidRPr="008D4696">
        <w:rPr>
          <w:bCs/>
        </w:rPr>
        <w:t>,</w:t>
      </w:r>
    </w:p>
    <w:p w:rsidR="00007701" w:rsidRPr="008D4696" w:rsidRDefault="00007701" w:rsidP="004A4D8C">
      <w:pPr>
        <w:pBdr>
          <w:bottom w:val="single" w:sz="12" w:space="1" w:color="auto"/>
        </w:pBdr>
        <w:ind w:right="-569"/>
        <w:jc w:val="both"/>
        <w:rPr>
          <w:b/>
          <w:bCs/>
        </w:rPr>
      </w:pPr>
      <w:r w:rsidRPr="008D4696">
        <w:rPr>
          <w:bCs/>
        </w:rPr>
        <w:t xml:space="preserve">Zamieszczono na stronie internetowej </w:t>
      </w:r>
      <w:r w:rsidRPr="008D4696">
        <w:rPr>
          <w:color w:val="000000"/>
        </w:rPr>
        <w:t xml:space="preserve">Gminy Zielona Góra  </w:t>
      </w:r>
      <w:hyperlink r:id="rId9" w:history="1">
        <w:r w:rsidRPr="008D4696">
          <w:rPr>
            <w:rStyle w:val="Hipercze"/>
          </w:rPr>
          <w:t>www.gminazg.pl</w:t>
        </w:r>
      </w:hyperlink>
      <w:r w:rsidRPr="008D4696">
        <w:rPr>
          <w:b/>
          <w:lang w:val="de-DE"/>
        </w:rPr>
        <w:t xml:space="preserve">  </w:t>
      </w:r>
      <w:r w:rsidRPr="008D4696">
        <w:rPr>
          <w:bCs/>
        </w:rPr>
        <w:t xml:space="preserve">dn. </w:t>
      </w:r>
      <w:r w:rsidR="00EB4AF4" w:rsidRPr="008D4696">
        <w:rPr>
          <w:b/>
          <w:bCs/>
        </w:rPr>
        <w:t>1</w:t>
      </w:r>
      <w:r w:rsidR="00E05138" w:rsidRPr="008D4696">
        <w:rPr>
          <w:b/>
          <w:bCs/>
        </w:rPr>
        <w:t>8</w:t>
      </w:r>
      <w:r w:rsidRPr="008D4696">
        <w:rPr>
          <w:b/>
          <w:bCs/>
        </w:rPr>
        <w:t>.</w:t>
      </w:r>
      <w:r w:rsidR="00311AD1" w:rsidRPr="008D4696">
        <w:rPr>
          <w:b/>
          <w:bCs/>
        </w:rPr>
        <w:t>1</w:t>
      </w:r>
      <w:r w:rsidRPr="008D4696">
        <w:rPr>
          <w:b/>
          <w:bCs/>
        </w:rPr>
        <w:t>0.2011 r.</w:t>
      </w:r>
    </w:p>
    <w:p w:rsidR="00007701" w:rsidRPr="008D4696" w:rsidRDefault="00007701" w:rsidP="00007701">
      <w:pPr>
        <w:widowControl w:val="0"/>
        <w:autoSpaceDE w:val="0"/>
        <w:autoSpaceDN w:val="0"/>
        <w:adjustRightInd w:val="0"/>
        <w:ind w:left="-142"/>
        <w:jc w:val="both"/>
        <w:rPr>
          <w:b/>
          <w:color w:val="000000"/>
        </w:rPr>
      </w:pPr>
      <w:r w:rsidRPr="008D4696">
        <w:rPr>
          <w:b/>
          <w:color w:val="000000"/>
        </w:rPr>
        <w:t>Informacja o terminie, po upływie którego może być zawarta umowa.</w:t>
      </w:r>
    </w:p>
    <w:p w:rsidR="005665E1" w:rsidRPr="008D4696" w:rsidRDefault="00007701" w:rsidP="005665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569"/>
        <w:jc w:val="both"/>
        <w:rPr>
          <w:color w:val="000000"/>
        </w:rPr>
      </w:pPr>
      <w:r w:rsidRPr="008D4696">
        <w:rPr>
          <w:color w:val="000000"/>
        </w:rPr>
        <w:t xml:space="preserve">Umowa w sprawie zamówienia publicznego może być zawarta w terminie </w:t>
      </w:r>
      <w:r w:rsidRPr="008D4696">
        <w:t xml:space="preserve">nie krótszym niż 5 dni od dnia przesłania zawiadomienia o wyborze najkorzystniejszej oferty, jeżeli zawiadomienie to zostanie przesłane w formie </w:t>
      </w:r>
      <w:proofErr w:type="spellStart"/>
      <w:r w:rsidRPr="008D4696">
        <w:t>faxu</w:t>
      </w:r>
      <w:proofErr w:type="spellEnd"/>
      <w:r w:rsidRPr="008D4696">
        <w:t xml:space="preserve"> lub e-mailem, albo 10 dni – jeżeli zostanie przesłane w inny sposób.</w:t>
      </w:r>
    </w:p>
    <w:p w:rsidR="005665E1" w:rsidRPr="008D4696" w:rsidRDefault="005665E1" w:rsidP="005665E1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right="-569"/>
        <w:jc w:val="both"/>
        <w:rPr>
          <w:color w:val="000000"/>
        </w:rPr>
      </w:pPr>
      <w:r w:rsidRPr="008D4696">
        <w:rPr>
          <w:color w:val="000000"/>
        </w:rPr>
        <w:t>Umowa w sprawie zamówienia publicznego może być zawarta przed upływem terminów, o których mowa w pkt 1), jeżeli:</w:t>
      </w:r>
    </w:p>
    <w:p w:rsidR="005665E1" w:rsidRPr="008D4696" w:rsidRDefault="005665E1" w:rsidP="005665E1">
      <w:pPr>
        <w:pStyle w:val="Akapitzlist"/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right="-569" w:hanging="1582"/>
        <w:jc w:val="both"/>
        <w:rPr>
          <w:color w:val="000000"/>
        </w:rPr>
      </w:pPr>
      <w:r w:rsidRPr="008D4696">
        <w:rPr>
          <w:color w:val="000000"/>
        </w:rPr>
        <w:t>złożono tylko jedną ofertę,</w:t>
      </w:r>
    </w:p>
    <w:p w:rsidR="005665E1" w:rsidRPr="008D4696" w:rsidRDefault="005665E1" w:rsidP="005665E1">
      <w:pPr>
        <w:pStyle w:val="Akapitzlist"/>
        <w:widowControl w:val="0"/>
        <w:numPr>
          <w:ilvl w:val="1"/>
          <w:numId w:val="2"/>
        </w:numPr>
        <w:tabs>
          <w:tab w:val="clear" w:pos="1440"/>
          <w:tab w:val="num" w:pos="284"/>
        </w:tabs>
        <w:autoSpaceDE w:val="0"/>
        <w:autoSpaceDN w:val="0"/>
        <w:adjustRightInd w:val="0"/>
        <w:ind w:left="426" w:right="-569" w:hanging="568"/>
        <w:jc w:val="both"/>
        <w:rPr>
          <w:color w:val="000000"/>
        </w:rPr>
      </w:pPr>
      <w:r w:rsidRPr="008D4696">
        <w:rPr>
          <w:color w:val="000000"/>
        </w:rPr>
        <w:t xml:space="preserve">nie odrzucono żadnej oferty oraz nie wykluczono żadnego wykonawcy. </w:t>
      </w:r>
    </w:p>
    <w:p w:rsidR="00007701" w:rsidRPr="008D4696" w:rsidRDefault="00007701" w:rsidP="005665E1">
      <w:pPr>
        <w:pStyle w:val="pkt1art"/>
        <w:numPr>
          <w:ilvl w:val="0"/>
          <w:numId w:val="3"/>
        </w:numPr>
        <w:spacing w:before="0" w:after="0"/>
        <w:ind w:right="-569"/>
        <w:jc w:val="both"/>
      </w:pPr>
      <w:r w:rsidRPr="008D4696">
        <w:t>Jeżeli wykonawca, którego oferta została wybrana, uchyli się od zawarcia umowy w sprawie zamówienia publicznego lub nie wniesie wymaganego zabezpieczenia należytego wykonania umowy, Zamawiający może wybrać ofertę najkorzystniejszą spośród pozostałych ofert bez przeprowadzania ich ponownego badania i oceny.</w:t>
      </w:r>
    </w:p>
    <w:p w:rsidR="00007701" w:rsidRPr="008D4696" w:rsidRDefault="00007701" w:rsidP="00007701">
      <w:pPr>
        <w:rPr>
          <w:b/>
        </w:rPr>
      </w:pPr>
      <w:r w:rsidRPr="008D4696">
        <w:rPr>
          <w:b/>
        </w:rPr>
        <w:t xml:space="preserve">8. INFORMACJA O WYKLUCZENIU Z POSTĘPOWANIA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318"/>
        <w:gridCol w:w="4678"/>
      </w:tblGrid>
      <w:tr w:rsidR="00007701" w:rsidRPr="008D4696" w:rsidTr="00007701">
        <w:trPr>
          <w:trHeight w:val="420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after="120" w:line="276" w:lineRule="auto"/>
              <w:ind w:left="180"/>
              <w:jc w:val="center"/>
              <w:rPr>
                <w:bCs/>
              </w:rPr>
            </w:pPr>
            <w:r w:rsidRPr="008D4696">
              <w:rPr>
                <w:bCs/>
              </w:rPr>
              <w:t>Nazwa wykonawcy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after="120" w:line="276" w:lineRule="auto"/>
              <w:ind w:left="180"/>
              <w:jc w:val="center"/>
              <w:rPr>
                <w:bCs/>
              </w:rPr>
            </w:pPr>
            <w:r w:rsidRPr="008D4696">
              <w:rPr>
                <w:bCs/>
              </w:rPr>
              <w:t>Adres wykonawcy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after="120" w:line="276" w:lineRule="auto"/>
              <w:ind w:left="180"/>
              <w:jc w:val="center"/>
              <w:rPr>
                <w:bCs/>
              </w:rPr>
            </w:pPr>
            <w:r w:rsidRPr="008D4696">
              <w:rPr>
                <w:bCs/>
              </w:rPr>
              <w:t>Uzasadnienie faktyczne i prawne</w:t>
            </w:r>
          </w:p>
        </w:tc>
      </w:tr>
      <w:tr w:rsidR="00007701" w:rsidRPr="008D4696" w:rsidTr="00007701">
        <w:trPr>
          <w:trHeight w:val="397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line="276" w:lineRule="auto"/>
              <w:ind w:left="-45" w:right="-70"/>
              <w:jc w:val="center"/>
              <w:rPr>
                <w:sz w:val="22"/>
                <w:szCs w:val="22"/>
              </w:rPr>
            </w:pPr>
            <w:r w:rsidRPr="008D4696">
              <w:rPr>
                <w:sz w:val="22"/>
                <w:szCs w:val="22"/>
              </w:rPr>
              <w:t>-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8D4696"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line="276" w:lineRule="auto"/>
              <w:ind w:left="-45" w:right="-70"/>
              <w:jc w:val="center"/>
              <w:rPr>
                <w:sz w:val="22"/>
                <w:szCs w:val="22"/>
              </w:rPr>
            </w:pPr>
            <w:r w:rsidRPr="008D4696">
              <w:rPr>
                <w:sz w:val="22"/>
                <w:szCs w:val="22"/>
              </w:rPr>
              <w:t>-</w:t>
            </w:r>
          </w:p>
        </w:tc>
      </w:tr>
    </w:tbl>
    <w:p w:rsidR="00007701" w:rsidRPr="008D4696" w:rsidRDefault="00007701" w:rsidP="00007701">
      <w:pPr>
        <w:spacing w:before="60" w:after="60"/>
        <w:rPr>
          <w:b/>
        </w:rPr>
      </w:pPr>
      <w:r w:rsidRPr="008D4696">
        <w:rPr>
          <w:b/>
        </w:rPr>
        <w:t xml:space="preserve">9. INFORMACJA O ODRZUCENIU OFERT </w:t>
      </w:r>
    </w:p>
    <w:tbl>
      <w:tblPr>
        <w:tblW w:w="9536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318"/>
        <w:gridCol w:w="4678"/>
      </w:tblGrid>
      <w:tr w:rsidR="00007701" w:rsidRPr="008D4696" w:rsidTr="00007701">
        <w:trPr>
          <w:trHeight w:val="420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after="120" w:line="276" w:lineRule="auto"/>
              <w:ind w:left="180"/>
              <w:jc w:val="center"/>
              <w:rPr>
                <w:bCs/>
              </w:rPr>
            </w:pPr>
            <w:r w:rsidRPr="008D4696">
              <w:rPr>
                <w:bCs/>
              </w:rPr>
              <w:t>Nazwa wykonawcy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after="120" w:line="276" w:lineRule="auto"/>
              <w:ind w:left="180"/>
              <w:jc w:val="center"/>
              <w:rPr>
                <w:bCs/>
              </w:rPr>
            </w:pPr>
            <w:r w:rsidRPr="008D4696">
              <w:rPr>
                <w:bCs/>
              </w:rPr>
              <w:t>Adres wykonawcy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after="120" w:line="276" w:lineRule="auto"/>
              <w:ind w:left="180"/>
              <w:jc w:val="center"/>
              <w:rPr>
                <w:bCs/>
              </w:rPr>
            </w:pPr>
            <w:r w:rsidRPr="008D4696">
              <w:rPr>
                <w:bCs/>
              </w:rPr>
              <w:t>Uzasadnienie faktyczne i prawne</w:t>
            </w:r>
          </w:p>
        </w:tc>
      </w:tr>
      <w:tr w:rsidR="00007701" w:rsidRPr="008D4696" w:rsidTr="00007701">
        <w:trPr>
          <w:trHeight w:val="359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line="276" w:lineRule="auto"/>
              <w:ind w:left="-45" w:right="-70"/>
              <w:jc w:val="center"/>
              <w:rPr>
                <w:sz w:val="22"/>
                <w:szCs w:val="22"/>
              </w:rPr>
            </w:pPr>
            <w:r w:rsidRPr="008D4696">
              <w:rPr>
                <w:sz w:val="22"/>
                <w:szCs w:val="22"/>
              </w:rPr>
              <w:t>-</w:t>
            </w:r>
          </w:p>
        </w:tc>
        <w:tc>
          <w:tcPr>
            <w:tcW w:w="2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line="276" w:lineRule="auto"/>
              <w:ind w:right="-70"/>
              <w:jc w:val="center"/>
              <w:rPr>
                <w:sz w:val="22"/>
                <w:szCs w:val="22"/>
              </w:rPr>
            </w:pPr>
            <w:r w:rsidRPr="008D4696">
              <w:rPr>
                <w:sz w:val="22"/>
                <w:szCs w:val="22"/>
              </w:rPr>
              <w:t>-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7701" w:rsidRPr="008D4696" w:rsidRDefault="00007701">
            <w:pPr>
              <w:spacing w:line="276" w:lineRule="auto"/>
              <w:ind w:left="-45" w:right="-70"/>
              <w:jc w:val="center"/>
              <w:rPr>
                <w:sz w:val="22"/>
                <w:szCs w:val="22"/>
              </w:rPr>
            </w:pPr>
            <w:r w:rsidRPr="008D4696">
              <w:rPr>
                <w:sz w:val="22"/>
                <w:szCs w:val="22"/>
              </w:rPr>
              <w:t>-</w:t>
            </w:r>
          </w:p>
        </w:tc>
      </w:tr>
    </w:tbl>
    <w:p w:rsidR="00007701" w:rsidRPr="008D4696" w:rsidRDefault="00007701" w:rsidP="00007701">
      <w:pPr>
        <w:spacing w:after="120"/>
        <w:rPr>
          <w:bCs/>
          <w:sz w:val="16"/>
          <w:szCs w:val="16"/>
        </w:rPr>
      </w:pPr>
    </w:p>
    <w:p w:rsidR="00007701" w:rsidRPr="008D4696" w:rsidRDefault="00007701" w:rsidP="00007701">
      <w:pPr>
        <w:rPr>
          <w:bCs/>
          <w:sz w:val="16"/>
          <w:szCs w:val="16"/>
        </w:rPr>
      </w:pPr>
    </w:p>
    <w:p w:rsidR="00FA6FD1" w:rsidRPr="008D4696" w:rsidRDefault="00FA6FD1" w:rsidP="00007701">
      <w:pPr>
        <w:rPr>
          <w:bCs/>
          <w:sz w:val="16"/>
          <w:szCs w:val="16"/>
        </w:rPr>
      </w:pPr>
    </w:p>
    <w:p w:rsidR="00007701" w:rsidRDefault="00007701" w:rsidP="00007701">
      <w:pPr>
        <w:spacing w:after="120"/>
        <w:jc w:val="right"/>
        <w:rPr>
          <w:bCs/>
          <w:sz w:val="28"/>
        </w:rPr>
      </w:pPr>
      <w:r w:rsidRPr="008D4696">
        <w:rPr>
          <w:bCs/>
          <w:sz w:val="28"/>
        </w:rPr>
        <w:t>................................</w:t>
      </w:r>
      <w:bookmarkStart w:id="0" w:name="_GoBack"/>
      <w:bookmarkEnd w:id="0"/>
    </w:p>
    <w:p w:rsidR="00572528" w:rsidRDefault="00572528"/>
    <w:sectPr w:rsidR="0057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46C09"/>
    <w:multiLevelType w:val="hybridMultilevel"/>
    <w:tmpl w:val="28663D5C"/>
    <w:lvl w:ilvl="0" w:tplc="3738D8C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6D2229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7042BD7"/>
    <w:multiLevelType w:val="hybridMultilevel"/>
    <w:tmpl w:val="56D0BA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40043E"/>
    <w:multiLevelType w:val="hybridMultilevel"/>
    <w:tmpl w:val="A8788DA6"/>
    <w:lvl w:ilvl="0" w:tplc="43DCE2F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C7"/>
    <w:rsid w:val="00007701"/>
    <w:rsid w:val="001876CF"/>
    <w:rsid w:val="0025119B"/>
    <w:rsid w:val="00301844"/>
    <w:rsid w:val="00311AD1"/>
    <w:rsid w:val="004110C5"/>
    <w:rsid w:val="004A4D8C"/>
    <w:rsid w:val="005665E1"/>
    <w:rsid w:val="00572528"/>
    <w:rsid w:val="005E3D66"/>
    <w:rsid w:val="008203F0"/>
    <w:rsid w:val="008D4696"/>
    <w:rsid w:val="009D6A60"/>
    <w:rsid w:val="009F29A8"/>
    <w:rsid w:val="00B50C2C"/>
    <w:rsid w:val="00BA6AC7"/>
    <w:rsid w:val="00C7689B"/>
    <w:rsid w:val="00CD65A2"/>
    <w:rsid w:val="00E05138"/>
    <w:rsid w:val="00E36E2D"/>
    <w:rsid w:val="00E52343"/>
    <w:rsid w:val="00EB4AF4"/>
    <w:rsid w:val="00FA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7701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770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7701"/>
    <w:rPr>
      <w:rFonts w:ascii="Times New Roman" w:hAnsi="Times New Roman" w:cs="Times New Roman" w:hint="default"/>
      <w:color w:val="000000"/>
      <w:u w:val="single"/>
    </w:rPr>
  </w:style>
  <w:style w:type="paragraph" w:customStyle="1" w:styleId="Rub3">
    <w:name w:val="Rub3"/>
    <w:basedOn w:val="Normalny"/>
    <w:next w:val="Normalny"/>
    <w:uiPriority w:val="99"/>
    <w:rsid w:val="0000770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007701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00770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1art">
    <w:name w:val="pkt1 art"/>
    <w:uiPriority w:val="99"/>
    <w:rsid w:val="00007701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6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7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7701"/>
    <w:pPr>
      <w:keepNext/>
      <w:outlineLvl w:val="0"/>
    </w:pPr>
    <w:rPr>
      <w:b/>
      <w:bCs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007701"/>
    <w:rPr>
      <w:rFonts w:ascii="Times New Roman" w:eastAsia="Times New Roman" w:hAnsi="Times New Roman" w:cs="Times New Roman"/>
      <w:b/>
      <w:bCs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7701"/>
    <w:rPr>
      <w:rFonts w:ascii="Times New Roman" w:hAnsi="Times New Roman" w:cs="Times New Roman" w:hint="default"/>
      <w:color w:val="000000"/>
      <w:u w:val="single"/>
    </w:rPr>
  </w:style>
  <w:style w:type="paragraph" w:customStyle="1" w:styleId="Rub3">
    <w:name w:val="Rub3"/>
    <w:basedOn w:val="Normalny"/>
    <w:next w:val="Normalny"/>
    <w:uiPriority w:val="99"/>
    <w:rsid w:val="00007701"/>
    <w:pPr>
      <w:tabs>
        <w:tab w:val="left" w:pos="709"/>
      </w:tabs>
      <w:jc w:val="both"/>
    </w:pPr>
    <w:rPr>
      <w:b/>
      <w:i/>
      <w:sz w:val="20"/>
      <w:szCs w:val="20"/>
      <w:lang w:val="en-GB"/>
    </w:rPr>
  </w:style>
  <w:style w:type="paragraph" w:customStyle="1" w:styleId="Rub1">
    <w:name w:val="Rub1"/>
    <w:basedOn w:val="Normalny"/>
    <w:uiPriority w:val="99"/>
    <w:rsid w:val="00007701"/>
    <w:pPr>
      <w:tabs>
        <w:tab w:val="left" w:pos="1276"/>
      </w:tabs>
      <w:jc w:val="both"/>
    </w:pPr>
    <w:rPr>
      <w:b/>
      <w:smallCaps/>
      <w:sz w:val="20"/>
      <w:szCs w:val="20"/>
      <w:lang w:val="en-GB"/>
    </w:rPr>
  </w:style>
  <w:style w:type="paragraph" w:customStyle="1" w:styleId="Rub2">
    <w:name w:val="Rub2"/>
    <w:basedOn w:val="Normalny"/>
    <w:next w:val="Normalny"/>
    <w:uiPriority w:val="99"/>
    <w:rsid w:val="00007701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1art">
    <w:name w:val="pkt1 art"/>
    <w:uiPriority w:val="99"/>
    <w:rsid w:val="00007701"/>
    <w:pPr>
      <w:spacing w:before="60" w:after="60" w:line="240" w:lineRule="auto"/>
      <w:ind w:left="1872" w:hanging="284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6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8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@zuts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ip.gminazg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gminazg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minaz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566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Haryza</dc:creator>
  <cp:keywords/>
  <dc:description/>
  <cp:lastModifiedBy>Adriana Haryza</cp:lastModifiedBy>
  <cp:revision>20</cp:revision>
  <dcterms:created xsi:type="dcterms:W3CDTF">2011-10-05T10:12:00Z</dcterms:created>
  <dcterms:modified xsi:type="dcterms:W3CDTF">2011-10-18T06:29:00Z</dcterms:modified>
</cp:coreProperties>
</file>