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1B" w:rsidRPr="00BE1D56" w:rsidRDefault="001B14DE" w:rsidP="002A671B">
      <w:pPr>
        <w:jc w:val="right"/>
        <w:rPr>
          <w:rFonts w:ascii="Cambria" w:hAnsi="Cambria" w:cs="Arial"/>
          <w:sz w:val="24"/>
          <w:szCs w:val="24"/>
        </w:rPr>
      </w:pPr>
      <w:r w:rsidRPr="009F15C2">
        <w:rPr>
          <w:rFonts w:ascii="Cambria" w:hAnsi="Cambria" w:cs="Arial"/>
          <w:sz w:val="24"/>
          <w:szCs w:val="24"/>
        </w:rPr>
        <w:t xml:space="preserve">Zielona Góra, dnia </w:t>
      </w:r>
      <w:r w:rsidR="009C27C7" w:rsidRPr="009F15C2">
        <w:rPr>
          <w:rFonts w:ascii="Cambria" w:hAnsi="Cambria" w:cs="Arial"/>
          <w:sz w:val="24"/>
          <w:szCs w:val="24"/>
        </w:rPr>
        <w:t>12</w:t>
      </w:r>
      <w:r w:rsidRPr="009F15C2">
        <w:rPr>
          <w:rFonts w:ascii="Cambria" w:hAnsi="Cambria" w:cs="Arial"/>
          <w:sz w:val="24"/>
          <w:szCs w:val="24"/>
        </w:rPr>
        <w:t>.10</w:t>
      </w:r>
      <w:r w:rsidR="002A671B" w:rsidRPr="009F15C2">
        <w:rPr>
          <w:rFonts w:ascii="Cambria" w:hAnsi="Cambria" w:cs="Arial"/>
          <w:sz w:val="24"/>
          <w:szCs w:val="24"/>
        </w:rPr>
        <w:t>.2012 r.</w:t>
      </w:r>
      <w:bookmarkStart w:id="0" w:name="_GoBack"/>
      <w:bookmarkEnd w:id="0"/>
    </w:p>
    <w:p w:rsidR="002A671B" w:rsidRPr="00BE1D56" w:rsidRDefault="002A671B" w:rsidP="002A671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BE1D56">
        <w:rPr>
          <w:rFonts w:ascii="Cambria" w:hAnsi="Cambria" w:cs="Arial"/>
          <w:sz w:val="24"/>
          <w:szCs w:val="24"/>
        </w:rPr>
        <w:t xml:space="preserve">Znak sprawy: </w:t>
      </w:r>
      <w:r w:rsidRPr="00BE1D56">
        <w:rPr>
          <w:rFonts w:ascii="Cambria" w:hAnsi="Cambria" w:cs="Arial"/>
          <w:b/>
          <w:sz w:val="24"/>
          <w:szCs w:val="24"/>
        </w:rPr>
        <w:t>ZZP.271.</w:t>
      </w:r>
      <w:r w:rsidR="0075248E" w:rsidRPr="00BE1D56">
        <w:rPr>
          <w:rFonts w:ascii="Cambria" w:hAnsi="Cambria" w:cs="Arial"/>
          <w:b/>
          <w:sz w:val="24"/>
          <w:szCs w:val="24"/>
        </w:rPr>
        <w:t>2</w:t>
      </w:r>
      <w:r w:rsidR="001B14DE" w:rsidRPr="00BE1D56">
        <w:rPr>
          <w:rFonts w:ascii="Cambria" w:hAnsi="Cambria" w:cs="Arial"/>
          <w:b/>
          <w:sz w:val="24"/>
          <w:szCs w:val="24"/>
        </w:rPr>
        <w:t>4</w:t>
      </w:r>
      <w:r w:rsidRPr="00BE1D56">
        <w:rPr>
          <w:rFonts w:ascii="Cambria" w:hAnsi="Cambria" w:cs="Arial"/>
          <w:b/>
          <w:sz w:val="24"/>
          <w:szCs w:val="24"/>
        </w:rPr>
        <w:t>.2012</w:t>
      </w:r>
    </w:p>
    <w:p w:rsidR="002A671B" w:rsidRPr="00BE1D56" w:rsidRDefault="002A671B" w:rsidP="002A671B">
      <w:pPr>
        <w:jc w:val="center"/>
        <w:rPr>
          <w:rFonts w:ascii="Cambria" w:hAnsi="Cambria" w:cs="Arial"/>
          <w:b/>
          <w:sz w:val="24"/>
          <w:szCs w:val="24"/>
        </w:rPr>
      </w:pPr>
    </w:p>
    <w:p w:rsidR="002A671B" w:rsidRPr="00BE1D56" w:rsidRDefault="002A671B" w:rsidP="002A671B">
      <w:pPr>
        <w:jc w:val="center"/>
        <w:rPr>
          <w:rFonts w:ascii="Cambria" w:hAnsi="Cambria" w:cs="Arial"/>
          <w:b/>
          <w:sz w:val="24"/>
          <w:szCs w:val="24"/>
        </w:rPr>
      </w:pPr>
      <w:r w:rsidRPr="00BE1D56">
        <w:rPr>
          <w:rFonts w:ascii="Cambria" w:hAnsi="Cambria" w:cs="Arial"/>
          <w:b/>
          <w:sz w:val="24"/>
          <w:szCs w:val="24"/>
        </w:rPr>
        <w:t>ZAWIADOMIENIE Nr 1</w:t>
      </w:r>
    </w:p>
    <w:p w:rsidR="002A671B" w:rsidRPr="00BE1D56" w:rsidRDefault="002A671B" w:rsidP="002A671B">
      <w:pPr>
        <w:ind w:right="-1"/>
        <w:jc w:val="center"/>
        <w:rPr>
          <w:rFonts w:ascii="Cambria" w:hAnsi="Cambria" w:cs="Arial"/>
          <w:sz w:val="24"/>
          <w:szCs w:val="24"/>
        </w:rPr>
      </w:pPr>
      <w:r w:rsidRPr="00BE1D56">
        <w:rPr>
          <w:rFonts w:ascii="Cambria" w:hAnsi="Cambria" w:cs="Arial"/>
          <w:sz w:val="24"/>
          <w:szCs w:val="24"/>
        </w:rPr>
        <w:t xml:space="preserve">Zamieszczono na stronie internetowej Gminy: </w:t>
      </w:r>
      <w:hyperlink r:id="rId7" w:history="1">
        <w:r w:rsidR="00D7792B" w:rsidRPr="00BE1D56">
          <w:rPr>
            <w:rStyle w:val="Hipercze"/>
            <w:rFonts w:ascii="Cambria" w:hAnsi="Cambria" w:cs="Arial"/>
            <w:sz w:val="24"/>
            <w:szCs w:val="24"/>
          </w:rPr>
          <w:t>www.bip.gminazg.pl</w:t>
        </w:r>
      </w:hyperlink>
      <w:r w:rsidRPr="00BE1D56">
        <w:rPr>
          <w:rFonts w:ascii="Cambria" w:hAnsi="Cambria" w:cs="Arial"/>
          <w:sz w:val="24"/>
          <w:szCs w:val="24"/>
        </w:rPr>
        <w:t xml:space="preserve">  </w:t>
      </w:r>
      <w:r w:rsidRPr="00BE1D56">
        <w:rPr>
          <w:rFonts w:ascii="Cambria" w:hAnsi="Cambria" w:cs="Arial"/>
          <w:i/>
          <w:sz w:val="24"/>
          <w:szCs w:val="24"/>
          <w:lang w:val="de-DE"/>
        </w:rPr>
        <w:t xml:space="preserve"> </w:t>
      </w:r>
      <w:r w:rsidRPr="00BE1D56">
        <w:rPr>
          <w:rFonts w:ascii="Cambria" w:hAnsi="Cambria" w:cs="Arial"/>
          <w:sz w:val="24"/>
          <w:szCs w:val="24"/>
          <w:lang w:val="de-DE"/>
        </w:rPr>
        <w:t xml:space="preserve"> </w:t>
      </w:r>
    </w:p>
    <w:p w:rsidR="002A671B" w:rsidRPr="00BE1D56" w:rsidRDefault="0042378D" w:rsidP="009A231B">
      <w:pPr>
        <w:spacing w:after="240"/>
        <w:jc w:val="both"/>
        <w:rPr>
          <w:rFonts w:ascii="Cambria" w:hAnsi="Cambria"/>
          <w:color w:val="000000"/>
          <w:sz w:val="24"/>
          <w:szCs w:val="24"/>
        </w:rPr>
      </w:pPr>
      <w:r w:rsidRPr="00BE1D56">
        <w:rPr>
          <w:rFonts w:ascii="Cambria" w:hAnsi="Cambria" w:cs="Arial"/>
          <w:sz w:val="24"/>
          <w:szCs w:val="24"/>
        </w:rPr>
        <w:t>Dotyczy</w:t>
      </w:r>
      <w:r w:rsidR="002A671B" w:rsidRPr="00BE1D56">
        <w:rPr>
          <w:rFonts w:ascii="Cambria" w:hAnsi="Cambria" w:cs="Arial"/>
          <w:sz w:val="24"/>
          <w:szCs w:val="24"/>
        </w:rPr>
        <w:t>:</w:t>
      </w:r>
      <w:r w:rsidR="00D7792B" w:rsidRPr="00BE1D56">
        <w:rPr>
          <w:rFonts w:ascii="Cambria" w:hAnsi="Cambria" w:cs="Arial"/>
          <w:sz w:val="24"/>
          <w:szCs w:val="24"/>
        </w:rPr>
        <w:t xml:space="preserve"> </w:t>
      </w:r>
      <w:r w:rsidR="002A671B" w:rsidRPr="00BE1D56">
        <w:rPr>
          <w:rFonts w:ascii="Cambria" w:hAnsi="Cambria" w:cs="Arial"/>
          <w:sz w:val="24"/>
          <w:szCs w:val="24"/>
        </w:rPr>
        <w:t>Postępowania o udzie</w:t>
      </w:r>
      <w:r w:rsidR="00E12B55" w:rsidRPr="00BE1D56">
        <w:rPr>
          <w:rFonts w:ascii="Cambria" w:hAnsi="Cambria" w:cs="Arial"/>
          <w:sz w:val="24"/>
          <w:szCs w:val="24"/>
        </w:rPr>
        <w:t>lenie zamówienia publicznego na</w:t>
      </w:r>
      <w:r w:rsidR="002A671B" w:rsidRPr="00BE1D56">
        <w:rPr>
          <w:rFonts w:ascii="Cambria" w:hAnsi="Cambria" w:cs="Arial"/>
          <w:sz w:val="24"/>
          <w:szCs w:val="24"/>
        </w:rPr>
        <w:t>:</w:t>
      </w:r>
      <w:r w:rsidR="00D7792B" w:rsidRPr="00BE1D56">
        <w:rPr>
          <w:rFonts w:ascii="Cambria" w:hAnsi="Cambria" w:cs="Arial"/>
          <w:sz w:val="24"/>
          <w:szCs w:val="24"/>
        </w:rPr>
        <w:t xml:space="preserve"> </w:t>
      </w:r>
      <w:r w:rsidR="0075248E" w:rsidRPr="00BE1D56">
        <w:rPr>
          <w:rFonts w:ascii="Cambria" w:hAnsi="Cambria" w:cs="Arial CE"/>
          <w:b/>
          <w:sz w:val="24"/>
          <w:szCs w:val="24"/>
        </w:rPr>
        <w:t xml:space="preserve">Budowę </w:t>
      </w:r>
      <w:r w:rsidR="00BF5DA4" w:rsidRPr="00BE1D56">
        <w:rPr>
          <w:rFonts w:ascii="Cambria" w:hAnsi="Cambria" w:cs="Arial CE"/>
          <w:b/>
          <w:sz w:val="24"/>
          <w:szCs w:val="24"/>
        </w:rPr>
        <w:t>o</w:t>
      </w:r>
      <w:r w:rsidR="0075248E" w:rsidRPr="00BE1D56">
        <w:rPr>
          <w:rFonts w:ascii="Cambria" w:hAnsi="Cambria" w:cs="Arial CE"/>
          <w:b/>
          <w:sz w:val="24"/>
          <w:szCs w:val="24"/>
        </w:rPr>
        <w:t>ś</w:t>
      </w:r>
      <w:r w:rsidR="00BF5DA4" w:rsidRPr="00BE1D56">
        <w:rPr>
          <w:rFonts w:ascii="Cambria" w:hAnsi="Cambria" w:cs="Arial CE"/>
          <w:b/>
          <w:sz w:val="24"/>
          <w:szCs w:val="24"/>
        </w:rPr>
        <w:t>w</w:t>
      </w:r>
      <w:r w:rsidR="0075248E" w:rsidRPr="00BE1D56">
        <w:rPr>
          <w:rFonts w:ascii="Cambria" w:hAnsi="Cambria" w:cs="Arial CE"/>
          <w:b/>
          <w:sz w:val="24"/>
          <w:szCs w:val="24"/>
        </w:rPr>
        <w:t>ietleni</w:t>
      </w:r>
      <w:r w:rsidR="007C35A9" w:rsidRPr="00BE1D56">
        <w:rPr>
          <w:rFonts w:ascii="Cambria" w:hAnsi="Cambria" w:cs="Arial CE"/>
          <w:b/>
          <w:sz w:val="24"/>
          <w:szCs w:val="24"/>
        </w:rPr>
        <w:t xml:space="preserve">a drogowego </w:t>
      </w:r>
      <w:r w:rsidR="00BF5DA4" w:rsidRPr="00BE1D56">
        <w:rPr>
          <w:rFonts w:ascii="Cambria" w:hAnsi="Cambria" w:cs="Arial CE"/>
          <w:b/>
          <w:sz w:val="24"/>
          <w:szCs w:val="24"/>
        </w:rPr>
        <w:t>w</w:t>
      </w:r>
      <w:r w:rsidR="007C35A9" w:rsidRPr="00BE1D56">
        <w:rPr>
          <w:rFonts w:ascii="Cambria" w:hAnsi="Cambria" w:cs="Arial CE"/>
          <w:b/>
          <w:sz w:val="24"/>
          <w:szCs w:val="24"/>
        </w:rPr>
        <w:t xml:space="preserve"> m. Stary Kisi</w:t>
      </w:r>
      <w:r w:rsidR="0075248E" w:rsidRPr="00BE1D56">
        <w:rPr>
          <w:rFonts w:ascii="Cambria" w:hAnsi="Cambria" w:cs="Arial CE"/>
          <w:b/>
          <w:sz w:val="24"/>
          <w:szCs w:val="24"/>
        </w:rPr>
        <w:t>e</w:t>
      </w:r>
      <w:r w:rsidR="007C35A9" w:rsidRPr="00BE1D56">
        <w:rPr>
          <w:rFonts w:ascii="Cambria" w:hAnsi="Cambria" w:cs="Arial CE"/>
          <w:b/>
          <w:sz w:val="24"/>
          <w:szCs w:val="24"/>
        </w:rPr>
        <w:t xml:space="preserve">lin, </w:t>
      </w:r>
      <w:r w:rsidR="0075248E" w:rsidRPr="00BE1D56">
        <w:rPr>
          <w:rFonts w:ascii="Cambria" w:hAnsi="Cambria" w:cs="Arial CE"/>
          <w:b/>
          <w:sz w:val="24"/>
          <w:szCs w:val="24"/>
        </w:rPr>
        <w:t xml:space="preserve">ul. </w:t>
      </w:r>
      <w:r w:rsidR="007C35A9" w:rsidRPr="00BE1D56">
        <w:rPr>
          <w:rFonts w:ascii="Cambria" w:hAnsi="Cambria" w:cs="Arial CE"/>
          <w:b/>
          <w:sz w:val="24"/>
          <w:szCs w:val="24"/>
        </w:rPr>
        <w:t>Pionierów Lubuskich</w:t>
      </w:r>
      <w:r w:rsidR="002A671B" w:rsidRPr="00BE1D56">
        <w:rPr>
          <w:rFonts w:ascii="Cambria" w:hAnsi="Cambria" w:cs="Arial"/>
          <w:bCs/>
          <w:sz w:val="24"/>
          <w:szCs w:val="24"/>
        </w:rPr>
        <w:t>.</w:t>
      </w:r>
      <w:r w:rsidR="00D7792B" w:rsidRPr="00BE1D56">
        <w:rPr>
          <w:rFonts w:ascii="Cambria" w:hAnsi="Cambria" w:cs="Arial"/>
          <w:b/>
          <w:bCs/>
          <w:sz w:val="24"/>
          <w:szCs w:val="24"/>
        </w:rPr>
        <w:t xml:space="preserve"> </w:t>
      </w:r>
      <w:r w:rsidR="002313C3" w:rsidRPr="00BE1D56">
        <w:rPr>
          <w:rFonts w:ascii="Cambria" w:hAnsi="Cambria"/>
          <w:color w:val="000000"/>
          <w:sz w:val="24"/>
          <w:szCs w:val="24"/>
        </w:rPr>
        <w:t>Postępowanie opublikowano w </w:t>
      </w:r>
      <w:r w:rsidR="002A671B" w:rsidRPr="00BE1D56">
        <w:rPr>
          <w:rFonts w:ascii="Cambria" w:hAnsi="Cambria"/>
          <w:color w:val="000000"/>
          <w:sz w:val="24"/>
          <w:szCs w:val="24"/>
        </w:rPr>
        <w:t xml:space="preserve">Biuletynie Zamówień Publicznych Nr </w:t>
      </w:r>
      <w:r w:rsidR="00BF5DA4" w:rsidRPr="00BE1D56">
        <w:rPr>
          <w:rFonts w:ascii="Cambria" w:hAnsi="Cambria" w:cs="Arial CE"/>
          <w:b/>
          <w:bCs/>
          <w:sz w:val="24"/>
          <w:szCs w:val="24"/>
        </w:rPr>
        <w:t>3</w:t>
      </w:r>
      <w:r w:rsidR="007C35A9" w:rsidRPr="00BE1D56">
        <w:rPr>
          <w:rFonts w:ascii="Cambria" w:hAnsi="Cambria" w:cs="Arial CE"/>
          <w:b/>
          <w:bCs/>
          <w:sz w:val="24"/>
          <w:szCs w:val="24"/>
        </w:rPr>
        <w:t>63438</w:t>
      </w:r>
      <w:r w:rsidR="002A671B" w:rsidRPr="00BE1D56">
        <w:rPr>
          <w:rFonts w:ascii="Cambria" w:hAnsi="Cambria"/>
          <w:b/>
          <w:color w:val="000000"/>
          <w:sz w:val="24"/>
          <w:szCs w:val="24"/>
        </w:rPr>
        <w:t xml:space="preserve"> – 201</w:t>
      </w:r>
      <w:r w:rsidRPr="00BE1D56">
        <w:rPr>
          <w:rFonts w:ascii="Cambria" w:hAnsi="Cambria"/>
          <w:b/>
          <w:color w:val="000000"/>
          <w:sz w:val="24"/>
          <w:szCs w:val="24"/>
        </w:rPr>
        <w:t>2</w:t>
      </w:r>
      <w:r w:rsidR="002A671B" w:rsidRPr="00BE1D56">
        <w:rPr>
          <w:rFonts w:ascii="Cambria" w:hAnsi="Cambria"/>
          <w:color w:val="000000"/>
          <w:sz w:val="24"/>
          <w:szCs w:val="24"/>
        </w:rPr>
        <w:t xml:space="preserve"> z</w:t>
      </w:r>
      <w:r w:rsidRPr="00BE1D56">
        <w:rPr>
          <w:rFonts w:ascii="Cambria" w:hAnsi="Cambria"/>
          <w:color w:val="000000"/>
          <w:sz w:val="24"/>
          <w:szCs w:val="24"/>
        </w:rPr>
        <w:t> </w:t>
      </w:r>
      <w:r w:rsidR="002A671B" w:rsidRPr="00BE1D56">
        <w:rPr>
          <w:rFonts w:ascii="Cambria" w:hAnsi="Cambria"/>
          <w:color w:val="000000"/>
          <w:sz w:val="24"/>
          <w:szCs w:val="24"/>
        </w:rPr>
        <w:t xml:space="preserve">dnia </w:t>
      </w:r>
      <w:r w:rsidR="0075248E" w:rsidRPr="00BE1D56">
        <w:rPr>
          <w:rFonts w:ascii="Cambria" w:hAnsi="Cambria"/>
          <w:color w:val="000000"/>
          <w:sz w:val="24"/>
          <w:szCs w:val="24"/>
        </w:rPr>
        <w:t>2</w:t>
      </w:r>
      <w:r w:rsidR="007C35A9" w:rsidRPr="00BE1D56">
        <w:rPr>
          <w:rFonts w:ascii="Cambria" w:hAnsi="Cambria"/>
          <w:color w:val="000000"/>
          <w:sz w:val="24"/>
          <w:szCs w:val="24"/>
        </w:rPr>
        <w:t>5</w:t>
      </w:r>
      <w:r w:rsidR="002A671B" w:rsidRPr="00BE1D56">
        <w:rPr>
          <w:rFonts w:ascii="Cambria" w:hAnsi="Cambria"/>
          <w:color w:val="000000"/>
          <w:sz w:val="24"/>
          <w:szCs w:val="24"/>
        </w:rPr>
        <w:t>.0</w:t>
      </w:r>
      <w:r w:rsidR="0075248E" w:rsidRPr="00BE1D56">
        <w:rPr>
          <w:rFonts w:ascii="Cambria" w:hAnsi="Cambria"/>
          <w:color w:val="000000"/>
          <w:sz w:val="24"/>
          <w:szCs w:val="24"/>
        </w:rPr>
        <w:t>9</w:t>
      </w:r>
      <w:r w:rsidR="002A671B" w:rsidRPr="00BE1D56">
        <w:rPr>
          <w:rFonts w:ascii="Cambria" w:hAnsi="Cambria"/>
          <w:color w:val="000000"/>
          <w:sz w:val="24"/>
          <w:szCs w:val="24"/>
        </w:rPr>
        <w:t>.201</w:t>
      </w:r>
      <w:r w:rsidRPr="00BE1D56">
        <w:rPr>
          <w:rFonts w:ascii="Cambria" w:hAnsi="Cambria"/>
          <w:color w:val="000000"/>
          <w:sz w:val="24"/>
          <w:szCs w:val="24"/>
        </w:rPr>
        <w:t>2</w:t>
      </w:r>
      <w:r w:rsidR="002A671B" w:rsidRPr="00BE1D56">
        <w:rPr>
          <w:rFonts w:ascii="Cambria" w:hAnsi="Cambria"/>
          <w:color w:val="000000"/>
          <w:sz w:val="24"/>
          <w:szCs w:val="24"/>
        </w:rPr>
        <w:t xml:space="preserve"> r.</w:t>
      </w:r>
    </w:p>
    <w:p w:rsidR="00D27174" w:rsidRPr="00BE1D56" w:rsidRDefault="00D27174" w:rsidP="002A671B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rPr>
          <w:rFonts w:ascii="Cambria" w:hAnsi="Cambria"/>
          <w:color w:val="000000"/>
          <w:sz w:val="24"/>
          <w:szCs w:val="24"/>
        </w:rPr>
      </w:pPr>
    </w:p>
    <w:p w:rsidR="00BF5DA4" w:rsidRPr="00BE1D56" w:rsidRDefault="00BF5DA4" w:rsidP="00C5065B">
      <w:pPr>
        <w:pStyle w:val="Tekstpodstawowywcity3"/>
        <w:tabs>
          <w:tab w:val="left" w:pos="-993"/>
        </w:tabs>
        <w:suppressAutoHyphens w:val="0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BE1D56">
        <w:rPr>
          <w:rFonts w:ascii="Cambria" w:hAnsi="Cambria"/>
          <w:color w:val="000000"/>
          <w:sz w:val="24"/>
          <w:szCs w:val="24"/>
        </w:rPr>
        <w:t xml:space="preserve">W związku z zapytaniami </w:t>
      </w:r>
      <w:r w:rsidR="00923A64" w:rsidRPr="00BE1D56">
        <w:rPr>
          <w:rFonts w:ascii="Cambria" w:hAnsi="Cambria"/>
          <w:color w:val="000000"/>
          <w:sz w:val="24"/>
          <w:szCs w:val="24"/>
        </w:rPr>
        <w:t>Wykonawc</w:t>
      </w:r>
      <w:r w:rsidR="00853206" w:rsidRPr="00BE1D56">
        <w:rPr>
          <w:rFonts w:ascii="Cambria" w:hAnsi="Cambria"/>
          <w:color w:val="000000"/>
          <w:sz w:val="24"/>
          <w:szCs w:val="24"/>
        </w:rPr>
        <w:t>ów</w:t>
      </w:r>
      <w:r w:rsidRPr="00BE1D56">
        <w:rPr>
          <w:rFonts w:ascii="Cambria" w:hAnsi="Cambria"/>
          <w:color w:val="000000"/>
          <w:sz w:val="24"/>
          <w:szCs w:val="24"/>
        </w:rPr>
        <w:t xml:space="preserve"> dotyczącymi realizacji zadania pn. „</w:t>
      </w:r>
      <w:r w:rsidR="00FF5FC2" w:rsidRPr="00BE1D56">
        <w:rPr>
          <w:rFonts w:ascii="Cambria" w:hAnsi="Cambria" w:cs="Arial CE"/>
          <w:b/>
          <w:sz w:val="24"/>
          <w:szCs w:val="24"/>
        </w:rPr>
        <w:t>Budow</w:t>
      </w:r>
      <w:r w:rsidR="001A2779" w:rsidRPr="00BE1D56">
        <w:rPr>
          <w:rFonts w:ascii="Cambria" w:hAnsi="Cambria" w:cs="Arial CE"/>
          <w:b/>
          <w:sz w:val="24"/>
          <w:szCs w:val="24"/>
        </w:rPr>
        <w:t>a</w:t>
      </w:r>
      <w:r w:rsidR="00FF5FC2" w:rsidRPr="00BE1D56">
        <w:rPr>
          <w:rFonts w:ascii="Cambria" w:hAnsi="Cambria" w:cs="Arial CE"/>
          <w:b/>
          <w:sz w:val="24"/>
          <w:szCs w:val="24"/>
        </w:rPr>
        <w:t xml:space="preserve"> </w:t>
      </w:r>
      <w:r w:rsidR="00A308C9" w:rsidRPr="00BE1D56">
        <w:rPr>
          <w:rFonts w:ascii="Cambria" w:hAnsi="Cambria" w:cs="Arial CE"/>
          <w:b/>
          <w:sz w:val="24"/>
          <w:szCs w:val="24"/>
        </w:rPr>
        <w:t xml:space="preserve">oświetlenia drogowego </w:t>
      </w:r>
      <w:r w:rsidR="007C35A9" w:rsidRPr="00BE1D56">
        <w:rPr>
          <w:rFonts w:ascii="Cambria" w:hAnsi="Cambria" w:cs="Arial CE"/>
          <w:b/>
          <w:sz w:val="24"/>
          <w:szCs w:val="24"/>
        </w:rPr>
        <w:t>w m. Stary Kisielin, ul. Pionierów Lubuskich</w:t>
      </w:r>
      <w:r w:rsidRPr="00BE1D56">
        <w:rPr>
          <w:rFonts w:ascii="Cambria" w:hAnsi="Cambria"/>
          <w:color w:val="000000"/>
          <w:sz w:val="24"/>
          <w:szCs w:val="24"/>
        </w:rPr>
        <w:t>” przedkładam odpowiedzi na zapytania:</w:t>
      </w:r>
    </w:p>
    <w:p w:rsidR="00853206" w:rsidRPr="00BE1D56" w:rsidRDefault="00853206" w:rsidP="00C5065B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BE1D56">
        <w:rPr>
          <w:rFonts w:ascii="Cambria" w:hAnsi="Cambria"/>
          <w:b/>
          <w:color w:val="000000"/>
          <w:sz w:val="24"/>
          <w:szCs w:val="24"/>
          <w:u w:val="single"/>
        </w:rPr>
        <w:t>WYKONAWCA 1:</w:t>
      </w:r>
    </w:p>
    <w:p w:rsidR="00853206" w:rsidRPr="00BE1D56" w:rsidRDefault="00853206" w:rsidP="007D409A">
      <w:pPr>
        <w:suppressAutoHyphens w:val="0"/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1: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Pr="00BE1D56">
        <w:rPr>
          <w:rFonts w:ascii="Cambria" w:hAnsi="Cambria"/>
          <w:sz w:val="24"/>
          <w:szCs w:val="24"/>
        </w:rPr>
        <w:t>Czy Zamawiający dostarczy wraz z projektem budowlano – wykonawczym zatwierdzony projekt czasowej organizacji ruchu, czy jest on po stronie Wykonawcy - jeżeli tak to czy możliwa jest zmiana terminu wykonania zadania?</w:t>
      </w:r>
    </w:p>
    <w:p w:rsidR="00853206" w:rsidRDefault="00853206" w:rsidP="007D409A">
      <w:pPr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1: </w:t>
      </w: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</w:t>
      </w:r>
      <w:r w:rsidR="00AB387D" w:rsidRPr="00AB387D">
        <w:rPr>
          <w:rFonts w:ascii="Cambria" w:hAnsi="Cambria"/>
          <w:sz w:val="24"/>
          <w:szCs w:val="24"/>
        </w:rPr>
        <w:t>nie posiada projektu organizacji ruchu. Opracowanie tego projektu leży po stronie Wykonawcy. Pozycja została wprowadzona do poprawionej wersji kosztorysu ofertowego (w załączeniu).</w:t>
      </w:r>
      <w:r w:rsidR="00AB387D">
        <w:rPr>
          <w:rFonts w:ascii="Cambria" w:hAnsi="Cambria"/>
          <w:sz w:val="24"/>
          <w:szCs w:val="24"/>
        </w:rPr>
        <w:t xml:space="preserve"> </w:t>
      </w:r>
    </w:p>
    <w:p w:rsidR="007D409A" w:rsidRPr="00B63164" w:rsidRDefault="00AB387D" w:rsidP="007D409A">
      <w:pPr>
        <w:tabs>
          <w:tab w:val="num" w:pos="-4962"/>
          <w:tab w:val="left" w:pos="-2410"/>
        </w:tabs>
        <w:spacing w:after="120" w:line="240" w:lineRule="auto"/>
        <w:jc w:val="both"/>
      </w:pPr>
      <w:r>
        <w:rPr>
          <w:rFonts w:ascii="Cambria" w:hAnsi="Cambria"/>
          <w:sz w:val="24"/>
          <w:szCs w:val="24"/>
        </w:rPr>
        <w:t xml:space="preserve">Zamawiający przewiduje zmianę terminu wykonania zamówienia </w:t>
      </w:r>
      <w:r w:rsidR="007D409A">
        <w:rPr>
          <w:rFonts w:ascii="Cambria" w:hAnsi="Cambria"/>
          <w:sz w:val="24"/>
          <w:szCs w:val="24"/>
        </w:rPr>
        <w:t xml:space="preserve">tylko w okolicznościach określonych w umowie </w:t>
      </w:r>
      <w:r w:rsidR="007D409A">
        <w:fldChar w:fldCharType="begin"/>
      </w:r>
      <w:r w:rsidR="007D409A">
        <w:instrText>SYMBOL 167 \f "Times New Roman CE"</w:instrText>
      </w:r>
      <w:r w:rsidR="007D409A">
        <w:fldChar w:fldCharType="end"/>
      </w:r>
      <w:r w:rsidR="007D409A" w:rsidRPr="00B63164">
        <w:t xml:space="preserve"> 3</w:t>
      </w:r>
      <w:r w:rsidR="007D409A">
        <w:t>, ust. 3.</w:t>
      </w:r>
    </w:p>
    <w:p w:rsidR="00853206" w:rsidRPr="00BE1D56" w:rsidRDefault="00853206" w:rsidP="00C5065B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2: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Pr="00BE1D56">
        <w:rPr>
          <w:rFonts w:ascii="Cambria" w:hAnsi="Cambria"/>
          <w:sz w:val="24"/>
          <w:szCs w:val="24"/>
        </w:rPr>
        <w:t>Czy Zamawiający przewiduje zmianę terminu wykonania zadania ze względu na brak możliwości prowadzenia prac w pasie drogi wojewódzkiej w okresie zimowym?</w:t>
      </w:r>
    </w:p>
    <w:p w:rsidR="00853206" w:rsidRPr="00BE1D56" w:rsidRDefault="00853206" w:rsidP="00C5065B">
      <w:pPr>
        <w:suppressAutoHyphens w:val="0"/>
        <w:spacing w:after="240" w:line="240" w:lineRule="auto"/>
        <w:jc w:val="both"/>
        <w:rPr>
          <w:rFonts w:ascii="Cambria" w:hAnsi="Cambria"/>
          <w:sz w:val="24"/>
          <w:szCs w:val="24"/>
          <w:highlight w:val="yellow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2: </w:t>
      </w:r>
      <w:r w:rsidR="007D409A">
        <w:rPr>
          <w:rFonts w:ascii="Cambria" w:hAnsi="Cambria"/>
          <w:sz w:val="24"/>
          <w:szCs w:val="24"/>
        </w:rPr>
        <w:t xml:space="preserve">Zamawiający przewiduje zmianę terminu wykonania zamówienia tylko w okolicznościach określonych w umowie </w:t>
      </w:r>
      <w:r w:rsidR="007D409A">
        <w:fldChar w:fldCharType="begin"/>
      </w:r>
      <w:r w:rsidR="007D409A">
        <w:instrText>SYMBOL 167 \f "Times New Roman CE"</w:instrText>
      </w:r>
      <w:r w:rsidR="007D409A">
        <w:fldChar w:fldCharType="end"/>
      </w:r>
      <w:r w:rsidR="007D409A" w:rsidRPr="00B63164">
        <w:t xml:space="preserve"> 3</w:t>
      </w:r>
      <w:r w:rsidR="007D409A">
        <w:t>, ust. 3.</w:t>
      </w:r>
    </w:p>
    <w:p w:rsidR="00853206" w:rsidRPr="00BE1D56" w:rsidRDefault="00853206" w:rsidP="00C5065B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BE1D56">
        <w:rPr>
          <w:rFonts w:ascii="Cambria" w:hAnsi="Cambria"/>
          <w:b/>
          <w:color w:val="000000"/>
          <w:sz w:val="24"/>
          <w:szCs w:val="24"/>
          <w:u w:val="single"/>
        </w:rPr>
        <w:t>WYKONAWCA 2:</w:t>
      </w:r>
    </w:p>
    <w:p w:rsidR="001C22F4" w:rsidRPr="00BE1D56" w:rsidRDefault="00BF5DA4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1: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1C22F4" w:rsidRPr="00BE1D56">
        <w:rPr>
          <w:rFonts w:ascii="Cambria" w:eastAsia="Times New Roman" w:hAnsi="Cambria" w:cs="Arial"/>
          <w:sz w:val="24"/>
          <w:szCs w:val="24"/>
        </w:rPr>
        <w:t>Proszę o uzupełnienie dokumentacji o schemat i wyposażenie wymienianej szafki oświetleniowej OD234 (remont i rozbudowa wyposażenia szafki OD234 w dodatkowe urządzenia).</w:t>
      </w:r>
    </w:p>
    <w:p w:rsidR="00EF5DB1" w:rsidRPr="00BE1D56" w:rsidRDefault="00BF5DA4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color w:val="000000"/>
          <w:sz w:val="24"/>
          <w:szCs w:val="24"/>
          <w:highlight w:val="yellow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1: </w:t>
      </w:r>
      <w:r w:rsidR="007C146C" w:rsidRPr="00BE1D56">
        <w:rPr>
          <w:rFonts w:ascii="Cambria" w:hAnsi="Cambria"/>
          <w:color w:val="000000"/>
          <w:sz w:val="24"/>
          <w:szCs w:val="24"/>
        </w:rPr>
        <w:t>Z</w:t>
      </w:r>
      <w:r w:rsidR="00E86E60" w:rsidRPr="00BE1D56">
        <w:rPr>
          <w:rFonts w:ascii="Cambria" w:hAnsi="Cambria"/>
          <w:sz w:val="24"/>
          <w:szCs w:val="24"/>
        </w:rPr>
        <w:t xml:space="preserve">amawiający informuje, iż </w:t>
      </w:r>
      <w:r w:rsidR="007D409A">
        <w:rPr>
          <w:rFonts w:ascii="Cambria" w:hAnsi="Cambria"/>
          <w:sz w:val="24"/>
          <w:szCs w:val="24"/>
        </w:rPr>
        <w:t>szafka oświetleniowa OD234 jest wyposażona zgodnie z WTP RD Zielona Góra z dn. 19.08.2009 r.</w:t>
      </w:r>
    </w:p>
    <w:p w:rsidR="00A308C9" w:rsidRPr="00BE1D56" w:rsidRDefault="00A308C9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2:</w:t>
      </w:r>
      <w:r w:rsidR="006C745D"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414D55" w:rsidRPr="00BE1D56">
        <w:rPr>
          <w:rFonts w:ascii="Cambria" w:eastAsia="Times New Roman" w:hAnsi="Cambria" w:cs="Arial"/>
          <w:sz w:val="24"/>
          <w:szCs w:val="24"/>
        </w:rPr>
        <w:t>Proszę o informację w pozycji 18 kosztorysu: „Wymiana szafy ulicznej sterowniczej sygnalizacji ulicznej o masie do 100 kg - Szafa oświetleniowa SO 2/3 fazowa na słup”, należy wycenić rozbudowywaną szafkę oświetleniową OD234?</w:t>
      </w:r>
    </w:p>
    <w:p w:rsidR="007D409A" w:rsidRDefault="00A308C9" w:rsidP="007D409A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2: </w:t>
      </w: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informuje, iż </w:t>
      </w:r>
      <w:r w:rsidR="007D409A" w:rsidRPr="00BE1D56">
        <w:rPr>
          <w:rFonts w:ascii="Cambria" w:eastAsia="Times New Roman" w:hAnsi="Cambria" w:cs="Arial"/>
          <w:sz w:val="24"/>
          <w:szCs w:val="24"/>
        </w:rPr>
        <w:t>szafk</w:t>
      </w:r>
      <w:r w:rsidR="007D409A">
        <w:rPr>
          <w:rFonts w:ascii="Cambria" w:eastAsia="Times New Roman" w:hAnsi="Cambria" w:cs="Arial"/>
          <w:sz w:val="24"/>
          <w:szCs w:val="24"/>
        </w:rPr>
        <w:t>a</w:t>
      </w:r>
      <w:r w:rsidR="007D409A" w:rsidRPr="00BE1D56">
        <w:rPr>
          <w:rFonts w:ascii="Cambria" w:eastAsia="Times New Roman" w:hAnsi="Cambria" w:cs="Arial"/>
          <w:sz w:val="24"/>
          <w:szCs w:val="24"/>
        </w:rPr>
        <w:t xml:space="preserve"> oświetleniow</w:t>
      </w:r>
      <w:r w:rsidR="007D409A">
        <w:rPr>
          <w:rFonts w:ascii="Cambria" w:eastAsia="Times New Roman" w:hAnsi="Cambria" w:cs="Arial"/>
          <w:sz w:val="24"/>
          <w:szCs w:val="24"/>
        </w:rPr>
        <w:t>a</w:t>
      </w:r>
      <w:r w:rsidR="007D409A" w:rsidRPr="00BE1D56">
        <w:rPr>
          <w:rFonts w:ascii="Cambria" w:eastAsia="Times New Roman" w:hAnsi="Cambria" w:cs="Arial"/>
          <w:sz w:val="24"/>
          <w:szCs w:val="24"/>
        </w:rPr>
        <w:t xml:space="preserve"> OD234</w:t>
      </w:r>
      <w:r w:rsidR="007D409A">
        <w:rPr>
          <w:rFonts w:ascii="Cambria" w:eastAsia="Times New Roman" w:hAnsi="Cambria" w:cs="Arial"/>
          <w:sz w:val="24"/>
          <w:szCs w:val="24"/>
        </w:rPr>
        <w:t xml:space="preserve"> nie wymaga wymiany. Szafkę należy wycenić zgodnie z </w:t>
      </w:r>
      <w:r w:rsidR="000645FA">
        <w:rPr>
          <w:rFonts w:ascii="Cambria" w:eastAsia="Times New Roman" w:hAnsi="Cambria" w:cs="Arial"/>
          <w:sz w:val="24"/>
          <w:szCs w:val="24"/>
        </w:rPr>
        <w:t>załączonym poprawionym kosztorysem ofertowym.</w:t>
      </w:r>
    </w:p>
    <w:p w:rsidR="004B1903" w:rsidRPr="00BE1D56" w:rsidRDefault="003317F7" w:rsidP="007D409A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lastRenderedPageBreak/>
        <w:t>Zapytanie 3:</w:t>
      </w:r>
      <w:r w:rsidR="0046003A"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4B1903" w:rsidRPr="00BE1D56">
        <w:rPr>
          <w:rFonts w:ascii="Cambria" w:eastAsia="Times New Roman" w:hAnsi="Cambria" w:cs="Arial"/>
          <w:sz w:val="24"/>
          <w:szCs w:val="24"/>
        </w:rPr>
        <w:t>Proszę o informację, w której pozycji kosztorysu ofertowego ująć koszty zajęcia pasa.</w:t>
      </w:r>
    </w:p>
    <w:p w:rsidR="00C65312" w:rsidRPr="00BE1D56" w:rsidRDefault="003317F7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3: </w:t>
      </w:r>
      <w:r w:rsidR="000645FA">
        <w:rPr>
          <w:rFonts w:ascii="Cambria" w:hAnsi="Cambria"/>
          <w:color w:val="000000"/>
          <w:sz w:val="24"/>
          <w:szCs w:val="24"/>
        </w:rPr>
        <w:t>Ze względu na to, iż oświetlenie jest częścią infrastruktury drogowej – budowa przedmiotowego oświetlenia jest zwolniona z opłat za zajęcie pasa drogowego.</w:t>
      </w:r>
    </w:p>
    <w:p w:rsidR="00667D08" w:rsidRPr="00BE1D56" w:rsidRDefault="002313C3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4: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667D08" w:rsidRPr="00BE1D56">
        <w:rPr>
          <w:rFonts w:ascii="Cambria" w:eastAsia="Times New Roman" w:hAnsi="Cambria" w:cs="Arial"/>
          <w:sz w:val="24"/>
          <w:szCs w:val="24"/>
        </w:rPr>
        <w:t>Proszę o informację, w której pozycji kosztorysu ofertowego ująć koszty projektu organizacji ruchu.</w:t>
      </w:r>
    </w:p>
    <w:p w:rsidR="002313C3" w:rsidRPr="00BE1D56" w:rsidRDefault="002313C3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4: </w:t>
      </w:r>
      <w:r w:rsidR="000645FA">
        <w:rPr>
          <w:rFonts w:ascii="Cambria" w:hAnsi="Cambria"/>
          <w:color w:val="000000"/>
          <w:sz w:val="24"/>
          <w:szCs w:val="24"/>
        </w:rPr>
        <w:t xml:space="preserve">Odpowiedź </w:t>
      </w:r>
      <w:proofErr w:type="spellStart"/>
      <w:r w:rsidR="000645FA">
        <w:rPr>
          <w:rFonts w:ascii="Cambria" w:hAnsi="Cambria"/>
          <w:color w:val="000000"/>
          <w:sz w:val="24"/>
          <w:szCs w:val="24"/>
        </w:rPr>
        <w:t>j.w</w:t>
      </w:r>
      <w:proofErr w:type="spellEnd"/>
      <w:r w:rsidR="000645FA">
        <w:rPr>
          <w:rFonts w:ascii="Cambria" w:hAnsi="Cambria"/>
          <w:color w:val="000000"/>
          <w:sz w:val="24"/>
          <w:szCs w:val="24"/>
        </w:rPr>
        <w:t>. - przy pytaniu nr 1 Wykonawcy 1.</w:t>
      </w:r>
    </w:p>
    <w:p w:rsidR="002313C3" w:rsidRPr="00BE1D56" w:rsidRDefault="002313C3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5: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B60B79" w:rsidRPr="00BE1D56">
        <w:rPr>
          <w:rFonts w:ascii="Cambria" w:eastAsia="Times New Roman" w:hAnsi="Cambria" w:cs="Arial"/>
          <w:sz w:val="24"/>
          <w:szCs w:val="24"/>
        </w:rPr>
        <w:t>Proszę o informację, w której pozycji kosztorysu ofertowego ująć koszty rozbiórek i odtworzenia nawierzchni.</w:t>
      </w:r>
    </w:p>
    <w:p w:rsidR="002313C3" w:rsidRPr="00BE1D56" w:rsidRDefault="002313C3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5: </w:t>
      </w:r>
      <w:r w:rsidR="00362D19" w:rsidRPr="00BE1D56">
        <w:rPr>
          <w:rFonts w:ascii="Cambria" w:hAnsi="Cambria"/>
          <w:color w:val="000000"/>
          <w:sz w:val="24"/>
          <w:szCs w:val="24"/>
        </w:rPr>
        <w:t>Z</w:t>
      </w:r>
      <w:r w:rsidR="00362D19" w:rsidRPr="00BE1D56">
        <w:rPr>
          <w:rFonts w:ascii="Cambria" w:hAnsi="Cambria"/>
          <w:sz w:val="24"/>
          <w:szCs w:val="24"/>
        </w:rPr>
        <w:t xml:space="preserve">amawiający informuje, iż </w:t>
      </w:r>
      <w:r w:rsidR="000645FA">
        <w:rPr>
          <w:rFonts w:ascii="Cambria" w:hAnsi="Cambria"/>
          <w:sz w:val="24"/>
          <w:szCs w:val="24"/>
        </w:rPr>
        <w:t xml:space="preserve">zamieścił w </w:t>
      </w:r>
      <w:r w:rsidR="00585C5D">
        <w:rPr>
          <w:rFonts w:ascii="Cambria" w:hAnsi="Cambria"/>
          <w:sz w:val="24"/>
          <w:szCs w:val="24"/>
        </w:rPr>
        <w:t>załączeniu poprawiony kosztorys ofertowy, w którym dodano pozycje dotyczące prac rozbiórkowych i odtworzeniowych nawierzchni drogowej.</w:t>
      </w:r>
    </w:p>
    <w:p w:rsidR="002313C3" w:rsidRPr="00BE1D56" w:rsidRDefault="002313C3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6: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7806A3" w:rsidRPr="00BE1D56">
        <w:rPr>
          <w:rFonts w:ascii="Cambria" w:eastAsia="Times New Roman" w:hAnsi="Cambria" w:cs="Arial"/>
          <w:sz w:val="24"/>
          <w:szCs w:val="24"/>
        </w:rPr>
        <w:t>Proszę o określenie jak umieścić i wycenić możliwe zamienniki opraw i słupów oświetleniowych w kosztorysie ofertowym, który z warunkami SIWZ ma zostać przygotowany ściśle według załączonego przez zamawiającego. Opisy pozycji mogą być niezgodne z możliwymi zamiennikami umieszczonymi w pozycjach materiałowych.</w:t>
      </w:r>
    </w:p>
    <w:p w:rsidR="007806A3" w:rsidRPr="00BE1D56" w:rsidRDefault="002313C3" w:rsidP="0082312F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7: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7806A3" w:rsidRPr="00BE1D56">
        <w:rPr>
          <w:rFonts w:ascii="Cambria" w:eastAsia="Times New Roman" w:hAnsi="Cambria" w:cs="Arial"/>
          <w:sz w:val="24"/>
          <w:szCs w:val="24"/>
        </w:rPr>
        <w:t>Proszę o dokładne określenie jakiego typu oprawy oświetleniowe mają zostać zamontowane na słupach oświetleniowych. W pozycji 9 kosztorysu są oprawy: SGS253/150W, na schemacie ideowym sterowania oświetleniem: oprawy Manta o źródle 1xCDO-TT/152W, planie zagospodarowania terenu: SGS252 ze źródłem CDO-TT 152W.</w:t>
      </w:r>
    </w:p>
    <w:p w:rsidR="0082312F" w:rsidRDefault="00585C5D" w:rsidP="0082312F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Odpowiedź 6</w:t>
      </w:r>
      <w:r>
        <w:rPr>
          <w:rFonts w:ascii="Cambria" w:hAnsi="Cambria"/>
          <w:b/>
          <w:color w:val="000000"/>
          <w:sz w:val="24"/>
          <w:szCs w:val="24"/>
        </w:rPr>
        <w:t xml:space="preserve"> i 7</w:t>
      </w:r>
      <w:r w:rsidRPr="00BE1D56">
        <w:rPr>
          <w:rFonts w:ascii="Cambria" w:hAnsi="Cambria"/>
          <w:b/>
          <w:color w:val="000000"/>
          <w:sz w:val="24"/>
          <w:szCs w:val="24"/>
        </w:rPr>
        <w:t xml:space="preserve">: </w:t>
      </w: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>amawiający informuje, iż</w:t>
      </w:r>
      <w:r>
        <w:rPr>
          <w:rFonts w:ascii="Cambria" w:hAnsi="Cambria"/>
          <w:sz w:val="24"/>
          <w:szCs w:val="24"/>
        </w:rPr>
        <w:t xml:space="preserve"> nazwę oprawy i źródło podano przykładowo. Zamawiający dopuszcza </w:t>
      </w:r>
      <w:r w:rsidR="0082312F">
        <w:rPr>
          <w:rFonts w:ascii="Cambria" w:hAnsi="Cambria"/>
          <w:sz w:val="24"/>
          <w:szCs w:val="24"/>
        </w:rPr>
        <w:t>zastosowanie innych opraw, ale o parametrach nie gorszych od opraw przyjętych w projekcie.</w:t>
      </w:r>
    </w:p>
    <w:p w:rsidR="0082312F" w:rsidRDefault="0082312F" w:rsidP="0082312F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Należy wycenić oprawy:</w:t>
      </w:r>
    </w:p>
    <w:p w:rsidR="0082312F" w:rsidRDefault="0082312F" w:rsidP="0082312F">
      <w:pPr>
        <w:pStyle w:val="Tekstpodstawowywcity3"/>
        <w:tabs>
          <w:tab w:val="left" w:pos="-993"/>
        </w:tabs>
        <w:suppressAutoHyphens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źródło światła CDO TT 150W-CRP5X, barwa światła biała,</w:t>
      </w:r>
    </w:p>
    <w:p w:rsidR="00585C5D" w:rsidRPr="00BE1D56" w:rsidRDefault="0082312F" w:rsidP="00585C5D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oprawa SGS253 z kloszem z włókna szklanego lub równoważna.</w:t>
      </w:r>
    </w:p>
    <w:p w:rsidR="002F4593" w:rsidRPr="00BE1D56" w:rsidRDefault="002313C3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8: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2F4593" w:rsidRPr="00BE1D56">
        <w:rPr>
          <w:rFonts w:ascii="Cambria" w:eastAsia="Times New Roman" w:hAnsi="Cambria" w:cs="Arial"/>
          <w:sz w:val="24"/>
          <w:szCs w:val="24"/>
        </w:rPr>
        <w:t>Proszę o informację, w której pozycji kosztorysu wycenić uziemienie szafek oświetleniowych.</w:t>
      </w:r>
    </w:p>
    <w:p w:rsidR="0082312F" w:rsidRPr="00BE1D56" w:rsidRDefault="002313C3" w:rsidP="0082312F">
      <w:pPr>
        <w:suppressAutoHyphens w:val="0"/>
        <w:spacing w:after="240" w:line="240" w:lineRule="auto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8: </w:t>
      </w:r>
      <w:r w:rsidR="0082312F">
        <w:rPr>
          <w:rFonts w:ascii="Cambria" w:hAnsi="Cambria"/>
          <w:color w:val="000000"/>
          <w:sz w:val="24"/>
          <w:szCs w:val="24"/>
        </w:rPr>
        <w:t>W związku z tym, że szafki oświetleniowe nie będą wymieniane – nie należy wykonywać uziemień szafek oświetleniowych.</w:t>
      </w:r>
    </w:p>
    <w:p w:rsidR="002F4593" w:rsidRPr="00BE1D56" w:rsidRDefault="002313C3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>Zapytanie 9:</w:t>
      </w:r>
      <w:r w:rsidRPr="00BE1D56">
        <w:rPr>
          <w:rFonts w:ascii="Cambria" w:hAnsi="Cambria"/>
          <w:color w:val="000000"/>
          <w:sz w:val="24"/>
          <w:szCs w:val="24"/>
        </w:rPr>
        <w:t xml:space="preserve"> </w:t>
      </w:r>
      <w:r w:rsidR="002F4593" w:rsidRPr="00BE1D56">
        <w:rPr>
          <w:rFonts w:ascii="Cambria" w:eastAsia="Times New Roman" w:hAnsi="Cambria" w:cs="Arial"/>
          <w:sz w:val="24"/>
          <w:szCs w:val="24"/>
        </w:rPr>
        <w:t>Proszę o określenie dokładnej ilości uziomów dł. 4,5m, w kosztorysie: 7szt, na planie zagospodarowania terenu: 8szt.</w:t>
      </w:r>
    </w:p>
    <w:p w:rsidR="002313C3" w:rsidRPr="00BE1D56" w:rsidRDefault="002313C3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9: </w:t>
      </w:r>
      <w:r w:rsidR="00362D19" w:rsidRPr="00BE1D56">
        <w:rPr>
          <w:rFonts w:ascii="Cambria" w:hAnsi="Cambria"/>
          <w:color w:val="000000"/>
          <w:sz w:val="24"/>
          <w:szCs w:val="24"/>
        </w:rPr>
        <w:t>Z</w:t>
      </w:r>
      <w:r w:rsidR="00362D19" w:rsidRPr="00BE1D56">
        <w:rPr>
          <w:rFonts w:ascii="Cambria" w:hAnsi="Cambria"/>
          <w:sz w:val="24"/>
          <w:szCs w:val="24"/>
        </w:rPr>
        <w:t xml:space="preserve">amawiający informuje, iż </w:t>
      </w:r>
      <w:r w:rsidR="0082312F">
        <w:rPr>
          <w:rFonts w:ascii="Cambria" w:hAnsi="Cambria"/>
          <w:sz w:val="24"/>
          <w:szCs w:val="24"/>
        </w:rPr>
        <w:t>należy przyjąć 8 szt. Uziomów – zgodnie z poz. 27 załączonego kosztorysu ofertowego.</w:t>
      </w:r>
    </w:p>
    <w:p w:rsidR="002320F3" w:rsidRPr="00131BFD" w:rsidRDefault="002320F3" w:rsidP="00C5065B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131BFD">
        <w:rPr>
          <w:rFonts w:ascii="Cambria" w:hAnsi="Cambria"/>
          <w:b/>
          <w:color w:val="000000"/>
          <w:sz w:val="24"/>
          <w:szCs w:val="24"/>
          <w:u w:val="single"/>
        </w:rPr>
        <w:t>WYKONAWCA 3:</w:t>
      </w:r>
    </w:p>
    <w:p w:rsidR="002320F3" w:rsidRPr="00BE1D56" w:rsidRDefault="002320F3" w:rsidP="00C5065B">
      <w:pPr>
        <w:suppressAutoHyphens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31BFD">
        <w:rPr>
          <w:rFonts w:ascii="Cambria" w:hAnsi="Cambria"/>
          <w:b/>
          <w:color w:val="000000"/>
          <w:sz w:val="24"/>
          <w:szCs w:val="24"/>
        </w:rPr>
        <w:t>Zapytanie 1:</w:t>
      </w:r>
      <w:r w:rsidRPr="00131BFD">
        <w:rPr>
          <w:rFonts w:ascii="Cambria" w:hAnsi="Cambria"/>
          <w:color w:val="000000"/>
          <w:sz w:val="24"/>
          <w:szCs w:val="24"/>
        </w:rPr>
        <w:t xml:space="preserve"> </w:t>
      </w:r>
      <w:r w:rsidRPr="00131BFD">
        <w:rPr>
          <w:rFonts w:ascii="Cambria" w:hAnsi="Cambria"/>
          <w:sz w:val="24"/>
          <w:szCs w:val="24"/>
        </w:rPr>
        <w:t>W</w:t>
      </w:r>
      <w:r w:rsidR="00131BFD" w:rsidRPr="00131BFD">
        <w:rPr>
          <w:rFonts w:ascii="Cambria" w:hAnsi="Cambria"/>
          <w:sz w:val="24"/>
          <w:szCs w:val="24"/>
        </w:rPr>
        <w:t xml:space="preserve"> dokumentacji występuje 57 szt. słupów oświetleniowych, a w kosztorysie 54 szt., którą wersję należy wycenić</w:t>
      </w:r>
      <w:r w:rsidRPr="00131BFD">
        <w:rPr>
          <w:rFonts w:ascii="Cambria" w:hAnsi="Cambria"/>
          <w:sz w:val="24"/>
          <w:szCs w:val="24"/>
        </w:rPr>
        <w:t>?</w:t>
      </w:r>
    </w:p>
    <w:p w:rsidR="002320F3" w:rsidRPr="00BE1D56" w:rsidRDefault="002320F3" w:rsidP="00C5065B">
      <w:pPr>
        <w:suppressAutoHyphens w:val="0"/>
        <w:spacing w:after="240" w:line="240" w:lineRule="auto"/>
        <w:jc w:val="both"/>
        <w:rPr>
          <w:rFonts w:ascii="Cambria" w:hAnsi="Cambria"/>
          <w:color w:val="000000"/>
          <w:sz w:val="24"/>
          <w:szCs w:val="24"/>
          <w:highlight w:val="yellow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1: </w:t>
      </w: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informuje, iż </w:t>
      </w:r>
      <w:r w:rsidR="0082312F" w:rsidRPr="005123D0">
        <w:rPr>
          <w:rFonts w:ascii="Cambria" w:hAnsi="Cambria"/>
          <w:sz w:val="24"/>
          <w:szCs w:val="24"/>
        </w:rPr>
        <w:t xml:space="preserve">należy wycenić </w:t>
      </w:r>
      <w:r w:rsidR="005123D0" w:rsidRPr="005123D0">
        <w:rPr>
          <w:rFonts w:ascii="Cambria" w:hAnsi="Cambria"/>
          <w:sz w:val="24"/>
          <w:szCs w:val="24"/>
        </w:rPr>
        <w:t>54 szt. lamp.</w:t>
      </w:r>
      <w:r w:rsidR="005123D0">
        <w:rPr>
          <w:rFonts w:ascii="Cambria" w:hAnsi="Cambria"/>
          <w:sz w:val="24"/>
          <w:szCs w:val="24"/>
        </w:rPr>
        <w:t xml:space="preserve"> Lampy oznaczone na schemacie: III/1, III/2 i III/3 nie będą wykonywane.  </w:t>
      </w:r>
    </w:p>
    <w:p w:rsidR="002320F3" w:rsidRPr="00BE1D56" w:rsidRDefault="002320F3" w:rsidP="00C5065B">
      <w:pPr>
        <w:suppressAutoHyphens w:val="0"/>
        <w:spacing w:after="60" w:line="240" w:lineRule="auto"/>
        <w:jc w:val="both"/>
        <w:rPr>
          <w:rFonts w:ascii="Cambria" w:hAnsi="Cambria"/>
          <w:sz w:val="24"/>
          <w:szCs w:val="24"/>
        </w:rPr>
      </w:pPr>
      <w:r w:rsidRPr="00FC7E76">
        <w:rPr>
          <w:rFonts w:ascii="Cambria" w:hAnsi="Cambria"/>
          <w:b/>
          <w:color w:val="000000"/>
          <w:sz w:val="24"/>
          <w:szCs w:val="24"/>
        </w:rPr>
        <w:lastRenderedPageBreak/>
        <w:t>Zapytanie 2:</w:t>
      </w:r>
      <w:r w:rsidRPr="00FC7E76">
        <w:rPr>
          <w:rFonts w:ascii="Cambria" w:hAnsi="Cambria"/>
          <w:color w:val="000000"/>
          <w:sz w:val="24"/>
          <w:szCs w:val="24"/>
        </w:rPr>
        <w:t xml:space="preserve"> </w:t>
      </w:r>
      <w:r w:rsidR="00FC7E76" w:rsidRPr="00FC7E76">
        <w:rPr>
          <w:rFonts w:ascii="Cambria" w:hAnsi="Cambria"/>
          <w:sz w:val="24"/>
          <w:szCs w:val="24"/>
        </w:rPr>
        <w:t>W kosztorysie znajdują się wysięgniki – brak danych na temat długości wysięgnika.</w:t>
      </w:r>
    </w:p>
    <w:p w:rsidR="002320F3" w:rsidRDefault="002320F3" w:rsidP="00C5065B">
      <w:pPr>
        <w:suppressAutoHyphens w:val="0"/>
        <w:spacing w:after="240" w:line="240" w:lineRule="auto"/>
        <w:jc w:val="both"/>
        <w:rPr>
          <w:rFonts w:ascii="Cambria" w:hAnsi="Cambria"/>
          <w:sz w:val="24"/>
          <w:szCs w:val="24"/>
          <w:highlight w:val="yellow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2: </w:t>
      </w: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informuje, iż </w:t>
      </w:r>
      <w:r w:rsidR="005123D0" w:rsidRPr="005123D0">
        <w:rPr>
          <w:rFonts w:ascii="Cambria" w:hAnsi="Cambria"/>
          <w:sz w:val="24"/>
          <w:szCs w:val="24"/>
        </w:rPr>
        <w:t>należy przyjąć wysięgniki o dł. 1,5 m.</w:t>
      </w:r>
    </w:p>
    <w:p w:rsidR="00A12E90" w:rsidRPr="00BE1D56" w:rsidRDefault="00A12E90" w:rsidP="00C5065B">
      <w:pPr>
        <w:suppressAutoHyphens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97D39">
        <w:rPr>
          <w:rFonts w:ascii="Cambria" w:hAnsi="Cambria"/>
          <w:b/>
          <w:color w:val="000000"/>
          <w:sz w:val="24"/>
          <w:szCs w:val="24"/>
        </w:rPr>
        <w:t>Zapytanie 3:</w:t>
      </w:r>
      <w:r w:rsidRPr="00F97D39">
        <w:rPr>
          <w:rFonts w:ascii="Cambria" w:hAnsi="Cambria"/>
          <w:color w:val="000000"/>
          <w:sz w:val="24"/>
          <w:szCs w:val="24"/>
        </w:rPr>
        <w:t xml:space="preserve"> </w:t>
      </w:r>
      <w:r w:rsidR="00F97D39" w:rsidRPr="00F97D39">
        <w:rPr>
          <w:rFonts w:ascii="Cambria" w:eastAsia="Times New Roman" w:hAnsi="Cambria" w:cs="Arial"/>
          <w:sz w:val="24"/>
          <w:szCs w:val="24"/>
        </w:rPr>
        <w:t>W projekcie występują oprawy oświetle</w:t>
      </w:r>
      <w:r w:rsidR="00F97D39">
        <w:rPr>
          <w:rFonts w:ascii="Cambria" w:eastAsia="Times New Roman" w:hAnsi="Cambria" w:cs="Arial"/>
          <w:sz w:val="24"/>
          <w:szCs w:val="24"/>
        </w:rPr>
        <w:t>niowe z źródłem światła 152W, a </w:t>
      </w:r>
      <w:r w:rsidR="00F97D39" w:rsidRPr="00F97D39">
        <w:rPr>
          <w:rFonts w:ascii="Cambria" w:eastAsia="Times New Roman" w:hAnsi="Cambria" w:cs="Arial"/>
          <w:sz w:val="24"/>
          <w:szCs w:val="24"/>
        </w:rPr>
        <w:t>w kosztorysie 150W, które przyjąć do wyceny?</w:t>
      </w:r>
    </w:p>
    <w:p w:rsidR="00A12E90" w:rsidRPr="00BE1D56" w:rsidRDefault="00A12E90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BE1D56">
        <w:rPr>
          <w:rFonts w:ascii="Cambria" w:hAnsi="Cambria"/>
          <w:b/>
          <w:color w:val="000000"/>
          <w:sz w:val="24"/>
          <w:szCs w:val="24"/>
        </w:rPr>
        <w:t xml:space="preserve">Odpowiedź 3: </w:t>
      </w:r>
      <w:r w:rsidR="00D0508B">
        <w:rPr>
          <w:rFonts w:ascii="Cambria" w:hAnsi="Cambria"/>
          <w:color w:val="000000"/>
          <w:sz w:val="24"/>
          <w:szCs w:val="24"/>
        </w:rPr>
        <w:t xml:space="preserve">Należy przyjąć </w:t>
      </w:r>
      <w:r w:rsidR="00D0508B" w:rsidRPr="00F97D39">
        <w:rPr>
          <w:rFonts w:ascii="Cambria" w:eastAsia="Times New Roman" w:hAnsi="Cambria" w:cs="Arial"/>
          <w:sz w:val="24"/>
          <w:szCs w:val="24"/>
        </w:rPr>
        <w:t>oprawy oświetle</w:t>
      </w:r>
      <w:r w:rsidR="00D0508B">
        <w:rPr>
          <w:rFonts w:ascii="Cambria" w:eastAsia="Times New Roman" w:hAnsi="Cambria" w:cs="Arial"/>
          <w:sz w:val="24"/>
          <w:szCs w:val="24"/>
        </w:rPr>
        <w:t>niowe z źródłem światła 150W</w:t>
      </w:r>
    </w:p>
    <w:p w:rsidR="00A12E90" w:rsidRPr="00C23CA4" w:rsidRDefault="00A12E90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C23CA4">
        <w:rPr>
          <w:rFonts w:ascii="Cambria" w:hAnsi="Cambria"/>
          <w:b/>
          <w:color w:val="000000"/>
          <w:sz w:val="24"/>
          <w:szCs w:val="24"/>
        </w:rPr>
        <w:t>Zapytanie 4:</w:t>
      </w:r>
      <w:r w:rsidRPr="00C23CA4">
        <w:rPr>
          <w:rFonts w:ascii="Cambria" w:hAnsi="Cambria"/>
          <w:color w:val="000000"/>
          <w:sz w:val="24"/>
          <w:szCs w:val="24"/>
        </w:rPr>
        <w:t xml:space="preserve"> </w:t>
      </w:r>
      <w:r w:rsidR="00C23CA4" w:rsidRPr="00C23CA4">
        <w:rPr>
          <w:rFonts w:ascii="Cambria" w:hAnsi="Cambria"/>
          <w:color w:val="000000"/>
          <w:sz w:val="24"/>
          <w:szCs w:val="24"/>
        </w:rPr>
        <w:t xml:space="preserve">Rysunek 3/E – </w:t>
      </w:r>
      <w:r w:rsidR="00C23CA4" w:rsidRPr="00C23CA4">
        <w:rPr>
          <w:rFonts w:ascii="Cambria" w:eastAsia="Times New Roman" w:hAnsi="Cambria" w:cs="Arial"/>
          <w:sz w:val="24"/>
          <w:szCs w:val="24"/>
        </w:rPr>
        <w:t>p</w:t>
      </w:r>
      <w:r w:rsidRPr="00C23CA4">
        <w:rPr>
          <w:rFonts w:ascii="Cambria" w:eastAsia="Times New Roman" w:hAnsi="Cambria" w:cs="Arial"/>
          <w:sz w:val="24"/>
          <w:szCs w:val="24"/>
        </w:rPr>
        <w:t xml:space="preserve">roszę o </w:t>
      </w:r>
      <w:r w:rsidR="00C23CA4" w:rsidRPr="00C23CA4">
        <w:rPr>
          <w:rFonts w:ascii="Cambria" w:eastAsia="Times New Roman" w:hAnsi="Cambria" w:cs="Arial"/>
          <w:sz w:val="24"/>
          <w:szCs w:val="24"/>
        </w:rPr>
        <w:t>udostępnienie poprawnego planu.</w:t>
      </w:r>
    </w:p>
    <w:p w:rsidR="00A12E90" w:rsidRPr="00BE1D56" w:rsidRDefault="00A12E90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C23CA4">
        <w:rPr>
          <w:rFonts w:ascii="Cambria" w:hAnsi="Cambria"/>
          <w:b/>
          <w:color w:val="000000"/>
          <w:sz w:val="24"/>
          <w:szCs w:val="24"/>
        </w:rPr>
        <w:t>Odpowiedź 4:</w:t>
      </w:r>
      <w:r w:rsidRPr="00BE1D56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BE1D56">
        <w:rPr>
          <w:rFonts w:ascii="Cambria" w:hAnsi="Cambria"/>
          <w:color w:val="000000"/>
          <w:sz w:val="24"/>
          <w:szCs w:val="24"/>
        </w:rPr>
        <w:t>Z</w:t>
      </w:r>
      <w:r w:rsidRPr="00BE1D56">
        <w:rPr>
          <w:rFonts w:ascii="Cambria" w:hAnsi="Cambria"/>
          <w:sz w:val="24"/>
          <w:szCs w:val="24"/>
        </w:rPr>
        <w:t xml:space="preserve">amawiający informuje, iż </w:t>
      </w:r>
      <w:r w:rsidR="00D0508B">
        <w:rPr>
          <w:rFonts w:ascii="Cambria" w:hAnsi="Cambria"/>
          <w:color w:val="000000"/>
          <w:sz w:val="24"/>
          <w:szCs w:val="24"/>
        </w:rPr>
        <w:t>r</w:t>
      </w:r>
      <w:r w:rsidR="00D0508B" w:rsidRPr="00C23CA4">
        <w:rPr>
          <w:rFonts w:ascii="Cambria" w:hAnsi="Cambria"/>
          <w:color w:val="000000"/>
          <w:sz w:val="24"/>
          <w:szCs w:val="24"/>
        </w:rPr>
        <w:t xml:space="preserve">ysunek 3/E </w:t>
      </w:r>
      <w:r w:rsidR="00D0508B">
        <w:rPr>
          <w:rFonts w:ascii="Cambria" w:hAnsi="Cambria"/>
          <w:color w:val="000000"/>
          <w:sz w:val="24"/>
          <w:szCs w:val="24"/>
        </w:rPr>
        <w:t>jest poprawny.</w:t>
      </w:r>
    </w:p>
    <w:p w:rsidR="00A12E90" w:rsidRPr="00C91B36" w:rsidRDefault="00A12E90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C91B36">
        <w:rPr>
          <w:rFonts w:ascii="Cambria" w:hAnsi="Cambria"/>
          <w:b/>
          <w:color w:val="000000"/>
          <w:sz w:val="24"/>
          <w:szCs w:val="24"/>
        </w:rPr>
        <w:t>Zapytanie 5:</w:t>
      </w:r>
      <w:r w:rsidRPr="00C91B36">
        <w:rPr>
          <w:rFonts w:ascii="Cambria" w:hAnsi="Cambria"/>
          <w:color w:val="000000"/>
          <w:sz w:val="24"/>
          <w:szCs w:val="24"/>
        </w:rPr>
        <w:t xml:space="preserve"> </w:t>
      </w:r>
      <w:r w:rsidR="00C91B36" w:rsidRPr="00C91B36">
        <w:rPr>
          <w:rFonts w:ascii="Cambria" w:eastAsia="Times New Roman" w:hAnsi="Cambria" w:cs="Arial"/>
          <w:sz w:val="24"/>
          <w:szCs w:val="24"/>
        </w:rPr>
        <w:t>Czy zamawiający dopuszcza zastosowanie słupów oświetleniowych równoważnych?</w:t>
      </w:r>
    </w:p>
    <w:p w:rsidR="00A12E90" w:rsidRPr="00BE1D56" w:rsidRDefault="00A12E90" w:rsidP="00C5065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C91B36">
        <w:rPr>
          <w:rFonts w:ascii="Cambria" w:hAnsi="Cambria"/>
          <w:b/>
          <w:color w:val="000000"/>
          <w:sz w:val="24"/>
          <w:szCs w:val="24"/>
        </w:rPr>
        <w:t xml:space="preserve">Odpowiedź 5: </w:t>
      </w:r>
      <w:r w:rsidRPr="00C91B36">
        <w:rPr>
          <w:rFonts w:ascii="Cambria" w:hAnsi="Cambria"/>
          <w:color w:val="000000"/>
          <w:sz w:val="24"/>
          <w:szCs w:val="24"/>
        </w:rPr>
        <w:t>Z</w:t>
      </w:r>
      <w:r w:rsidRPr="00C91B36">
        <w:rPr>
          <w:rFonts w:ascii="Cambria" w:hAnsi="Cambria"/>
          <w:sz w:val="24"/>
          <w:szCs w:val="24"/>
        </w:rPr>
        <w:t>amawiający</w:t>
      </w:r>
      <w:r w:rsidRPr="00BE1D56">
        <w:rPr>
          <w:rFonts w:ascii="Cambria" w:hAnsi="Cambria"/>
          <w:sz w:val="24"/>
          <w:szCs w:val="24"/>
        </w:rPr>
        <w:t xml:space="preserve"> </w:t>
      </w:r>
      <w:r w:rsidR="00D0508B" w:rsidRPr="00C91B36">
        <w:rPr>
          <w:rFonts w:ascii="Cambria" w:eastAsia="Times New Roman" w:hAnsi="Cambria" w:cs="Arial"/>
          <w:sz w:val="24"/>
          <w:szCs w:val="24"/>
        </w:rPr>
        <w:t>dopuszcza zastosowanie słupów oświetleniowych równoważnych</w:t>
      </w:r>
      <w:r w:rsidR="00D0508B">
        <w:rPr>
          <w:rFonts w:ascii="Cambria" w:eastAsia="Times New Roman" w:hAnsi="Cambria" w:cs="Arial"/>
          <w:sz w:val="24"/>
          <w:szCs w:val="24"/>
        </w:rPr>
        <w:t>.</w:t>
      </w:r>
    </w:p>
    <w:p w:rsidR="00A12E90" w:rsidRPr="00EB2A45" w:rsidRDefault="00A12E90" w:rsidP="00C5065B">
      <w:pPr>
        <w:suppressAutoHyphens w:val="0"/>
        <w:spacing w:after="6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EB2A45">
        <w:rPr>
          <w:rFonts w:ascii="Cambria" w:hAnsi="Cambria"/>
          <w:b/>
          <w:color w:val="000000"/>
          <w:sz w:val="24"/>
          <w:szCs w:val="24"/>
        </w:rPr>
        <w:t>Zapytanie 6:</w:t>
      </w:r>
      <w:r w:rsidRPr="00EB2A45">
        <w:rPr>
          <w:rFonts w:ascii="Cambria" w:hAnsi="Cambria"/>
          <w:color w:val="000000"/>
          <w:sz w:val="24"/>
          <w:szCs w:val="24"/>
        </w:rPr>
        <w:t xml:space="preserve"> </w:t>
      </w:r>
      <w:r w:rsidRPr="00EB2A45">
        <w:rPr>
          <w:rFonts w:ascii="Cambria" w:eastAsia="Times New Roman" w:hAnsi="Cambria" w:cs="Arial"/>
          <w:sz w:val="24"/>
          <w:szCs w:val="24"/>
        </w:rPr>
        <w:t xml:space="preserve">Proszę o </w:t>
      </w:r>
      <w:r w:rsidR="00EB2A45" w:rsidRPr="00EB2A45">
        <w:rPr>
          <w:rFonts w:ascii="Cambria" w:eastAsia="Times New Roman" w:hAnsi="Cambria" w:cs="Arial"/>
          <w:sz w:val="24"/>
          <w:szCs w:val="24"/>
        </w:rPr>
        <w:t>informację, gdzie należy zdać zdemontowane oprawy oświetleniowe i wysięgniki?</w:t>
      </w:r>
    </w:p>
    <w:p w:rsidR="00D0508B" w:rsidRPr="00BE1D56" w:rsidRDefault="00A12E90" w:rsidP="00D0508B">
      <w:pPr>
        <w:pStyle w:val="Tekstpodstawowywcity3"/>
        <w:tabs>
          <w:tab w:val="left" w:pos="-993"/>
        </w:tabs>
        <w:suppressAutoHyphens w:val="0"/>
        <w:spacing w:after="24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B2A45">
        <w:rPr>
          <w:rFonts w:ascii="Cambria" w:hAnsi="Cambria"/>
          <w:b/>
          <w:color w:val="000000"/>
          <w:sz w:val="24"/>
          <w:szCs w:val="24"/>
        </w:rPr>
        <w:t xml:space="preserve">Odpowiedź 6: </w:t>
      </w:r>
      <w:r w:rsidR="00D0508B" w:rsidRPr="00C5065B">
        <w:rPr>
          <w:rFonts w:ascii="Cambria" w:hAnsi="Cambria"/>
          <w:color w:val="000000"/>
          <w:sz w:val="24"/>
          <w:szCs w:val="24"/>
        </w:rPr>
        <w:t>Z</w:t>
      </w:r>
      <w:r w:rsidR="00D0508B" w:rsidRPr="00C5065B">
        <w:rPr>
          <w:rFonts w:ascii="Cambria" w:hAnsi="Cambria"/>
          <w:sz w:val="24"/>
          <w:szCs w:val="24"/>
        </w:rPr>
        <w:t>amawiający</w:t>
      </w:r>
      <w:r w:rsidR="00D0508B" w:rsidRPr="00BE1D56">
        <w:rPr>
          <w:rFonts w:ascii="Cambria" w:hAnsi="Cambria"/>
          <w:sz w:val="24"/>
          <w:szCs w:val="24"/>
        </w:rPr>
        <w:t xml:space="preserve"> informuje, iż </w:t>
      </w:r>
      <w:r w:rsidR="00D0508B" w:rsidRPr="00EB2A45">
        <w:rPr>
          <w:rFonts w:ascii="Cambria" w:eastAsia="Times New Roman" w:hAnsi="Cambria" w:cs="Arial"/>
          <w:sz w:val="24"/>
          <w:szCs w:val="24"/>
        </w:rPr>
        <w:t>zdemontowane oprawy oświetleniowe i wysięgniki</w:t>
      </w:r>
      <w:r w:rsidR="00D0508B">
        <w:rPr>
          <w:rFonts w:ascii="Cambria" w:eastAsia="Times New Roman" w:hAnsi="Cambria" w:cs="Arial"/>
          <w:sz w:val="24"/>
          <w:szCs w:val="24"/>
        </w:rPr>
        <w:t xml:space="preserve"> należy przekazać do RD Zielona Góra – zgodnie z warunkami wydanymi przez ENEA</w:t>
      </w:r>
      <w:r w:rsidR="0092555C">
        <w:rPr>
          <w:rFonts w:ascii="Cambria" w:eastAsia="Times New Roman" w:hAnsi="Cambria" w:cs="Arial"/>
          <w:sz w:val="24"/>
          <w:szCs w:val="24"/>
        </w:rPr>
        <w:t xml:space="preserve"> z dn. 19.VIII.2009 r.</w:t>
      </w:r>
      <w:r w:rsidR="00D0508B">
        <w:rPr>
          <w:rFonts w:ascii="Cambria" w:eastAsia="Times New Roman" w:hAnsi="Cambria" w:cs="Arial"/>
          <w:sz w:val="24"/>
          <w:szCs w:val="24"/>
        </w:rPr>
        <w:t>.</w:t>
      </w:r>
    </w:p>
    <w:p w:rsidR="00A12E90" w:rsidRPr="00C5065B" w:rsidRDefault="00A12E90" w:rsidP="00C5065B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eastAsia="Times New Roman" w:hAnsi="Cambria" w:cs="Arial"/>
          <w:sz w:val="24"/>
          <w:szCs w:val="24"/>
        </w:rPr>
      </w:pPr>
      <w:r w:rsidRPr="00C5065B">
        <w:rPr>
          <w:rFonts w:ascii="Cambria" w:hAnsi="Cambria"/>
          <w:b/>
          <w:color w:val="000000"/>
          <w:sz w:val="24"/>
          <w:szCs w:val="24"/>
        </w:rPr>
        <w:t>Zapytanie 7:</w:t>
      </w:r>
      <w:r w:rsidRPr="00C5065B">
        <w:rPr>
          <w:rFonts w:ascii="Cambria" w:hAnsi="Cambria"/>
          <w:color w:val="000000"/>
          <w:sz w:val="24"/>
          <w:szCs w:val="24"/>
        </w:rPr>
        <w:t xml:space="preserve"> </w:t>
      </w:r>
      <w:r w:rsidR="00D968B9" w:rsidRPr="00C5065B">
        <w:rPr>
          <w:rFonts w:ascii="Cambria" w:eastAsia="Times New Roman" w:hAnsi="Cambria" w:cs="Arial"/>
          <w:sz w:val="24"/>
          <w:szCs w:val="24"/>
        </w:rPr>
        <w:t>Czy w przypadku wystąpienia temperatur poniżej 0</w:t>
      </w:r>
      <w:r w:rsidR="00D968B9" w:rsidRPr="00C5065B">
        <w:rPr>
          <w:rFonts w:ascii="Cambria" w:eastAsia="Times New Roman" w:hAnsi="Cambria" w:cs="Arial"/>
          <w:sz w:val="24"/>
          <w:szCs w:val="24"/>
        </w:rPr>
        <w:sym w:font="Symbol" w:char="F0B0"/>
      </w:r>
      <w:r w:rsidR="00D968B9" w:rsidRPr="00C5065B">
        <w:rPr>
          <w:rFonts w:ascii="Cambria" w:eastAsia="Times New Roman" w:hAnsi="Cambria" w:cs="Arial"/>
          <w:sz w:val="24"/>
          <w:szCs w:val="24"/>
        </w:rPr>
        <w:t>C przed zakończeniem prac Zamawiający przewiduje przedłużenie terminu realizacji zamówienia?</w:t>
      </w:r>
    </w:p>
    <w:p w:rsidR="0092555C" w:rsidRPr="00BE1D56" w:rsidRDefault="00A12E90" w:rsidP="0092555C">
      <w:pPr>
        <w:suppressAutoHyphens w:val="0"/>
        <w:spacing w:after="240" w:line="240" w:lineRule="auto"/>
        <w:jc w:val="both"/>
        <w:rPr>
          <w:rFonts w:ascii="Cambria" w:hAnsi="Cambria"/>
          <w:sz w:val="24"/>
          <w:szCs w:val="24"/>
          <w:highlight w:val="yellow"/>
        </w:rPr>
      </w:pPr>
      <w:r w:rsidRPr="00C5065B">
        <w:rPr>
          <w:rFonts w:ascii="Cambria" w:hAnsi="Cambria"/>
          <w:b/>
          <w:color w:val="000000"/>
          <w:sz w:val="24"/>
          <w:szCs w:val="24"/>
        </w:rPr>
        <w:t xml:space="preserve">Odpowiedź 7: </w:t>
      </w:r>
      <w:r w:rsidR="0092555C">
        <w:rPr>
          <w:rFonts w:ascii="Cambria" w:hAnsi="Cambria"/>
          <w:sz w:val="24"/>
          <w:szCs w:val="24"/>
        </w:rPr>
        <w:t xml:space="preserve">Zamawiający przewiduje zmianę terminu wykonania zamówienia w okolicznościach określonych w umowie </w:t>
      </w:r>
      <w:r w:rsidR="0092555C">
        <w:fldChar w:fldCharType="begin"/>
      </w:r>
      <w:r w:rsidR="0092555C">
        <w:instrText>SYMBOL 167 \f "Times New Roman CE"</w:instrText>
      </w:r>
      <w:r w:rsidR="0092555C">
        <w:fldChar w:fldCharType="end"/>
      </w:r>
      <w:r w:rsidR="0092555C" w:rsidRPr="00B63164">
        <w:t xml:space="preserve"> 3</w:t>
      </w:r>
      <w:r w:rsidR="0092555C">
        <w:t>, ust. 3.</w:t>
      </w:r>
    </w:p>
    <w:p w:rsidR="0092555C" w:rsidRDefault="0092555C" w:rsidP="0082312F">
      <w:pPr>
        <w:spacing w:after="6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2555C" w:rsidRPr="009F15C2" w:rsidRDefault="0092555C" w:rsidP="009F15C2">
      <w:pPr>
        <w:pStyle w:val="Tekstpodstawowywcity3"/>
        <w:tabs>
          <w:tab w:val="left" w:pos="-993"/>
        </w:tabs>
        <w:suppressAutoHyphens w:val="0"/>
        <w:spacing w:line="240" w:lineRule="auto"/>
        <w:ind w:left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 w:rsidRPr="009F15C2">
        <w:rPr>
          <w:rFonts w:ascii="Cambria" w:hAnsi="Cambria"/>
          <w:b/>
          <w:color w:val="000000"/>
          <w:sz w:val="24"/>
          <w:szCs w:val="24"/>
          <w:u w:val="single"/>
        </w:rPr>
        <w:t>Uwaga:</w:t>
      </w:r>
    </w:p>
    <w:p w:rsidR="0092555C" w:rsidRPr="009F15C2" w:rsidRDefault="0092555C" w:rsidP="0092555C">
      <w:pPr>
        <w:pStyle w:val="Tekstpodstawowywcity3"/>
        <w:tabs>
          <w:tab w:val="left" w:pos="-993"/>
        </w:tabs>
        <w:suppressAutoHyphens w:val="0"/>
        <w:spacing w:after="0"/>
        <w:ind w:left="0"/>
        <w:jc w:val="both"/>
        <w:rPr>
          <w:rFonts w:asciiTheme="majorHAnsi" w:hAnsiTheme="majorHAnsi" w:cstheme="minorHAnsi"/>
          <w:sz w:val="24"/>
          <w:szCs w:val="24"/>
        </w:rPr>
      </w:pPr>
      <w:r w:rsidRPr="009F15C2">
        <w:rPr>
          <w:rFonts w:asciiTheme="majorHAnsi" w:hAnsiTheme="majorHAnsi" w:cstheme="minorHAnsi"/>
          <w:sz w:val="24"/>
          <w:szCs w:val="24"/>
        </w:rPr>
        <w:t xml:space="preserve">Dodatkowo </w:t>
      </w:r>
      <w:r w:rsidR="009F15C2" w:rsidRPr="009F15C2">
        <w:rPr>
          <w:rFonts w:asciiTheme="majorHAnsi" w:hAnsiTheme="majorHAnsi" w:cstheme="minorHAnsi"/>
          <w:sz w:val="24"/>
          <w:szCs w:val="24"/>
        </w:rPr>
        <w:t>Zamawiający</w:t>
      </w:r>
      <w:r w:rsidR="009F15C2" w:rsidRPr="009F15C2">
        <w:rPr>
          <w:rFonts w:asciiTheme="majorHAnsi" w:hAnsiTheme="majorHAnsi" w:cstheme="minorHAnsi"/>
          <w:sz w:val="24"/>
          <w:szCs w:val="24"/>
        </w:rPr>
        <w:t xml:space="preserve"> </w:t>
      </w:r>
      <w:r w:rsidRPr="009F15C2">
        <w:rPr>
          <w:rFonts w:asciiTheme="majorHAnsi" w:hAnsiTheme="majorHAnsi" w:cstheme="minorHAnsi"/>
          <w:sz w:val="24"/>
          <w:szCs w:val="24"/>
        </w:rPr>
        <w:t>informuj</w:t>
      </w:r>
      <w:r w:rsidR="009F15C2">
        <w:rPr>
          <w:rFonts w:asciiTheme="majorHAnsi" w:hAnsiTheme="majorHAnsi" w:cstheme="minorHAnsi"/>
          <w:sz w:val="24"/>
          <w:szCs w:val="24"/>
        </w:rPr>
        <w:t>e</w:t>
      </w:r>
      <w:r w:rsidRPr="009F15C2">
        <w:rPr>
          <w:rFonts w:asciiTheme="majorHAnsi" w:hAnsiTheme="majorHAnsi" w:cstheme="minorHAnsi"/>
          <w:sz w:val="24"/>
          <w:szCs w:val="24"/>
        </w:rPr>
        <w:t xml:space="preserve">, iż przesuwa termin składania ofert na dzień </w:t>
      </w:r>
      <w:r w:rsidRPr="009F15C2">
        <w:rPr>
          <w:rFonts w:asciiTheme="majorHAnsi" w:hAnsiTheme="majorHAnsi" w:cstheme="minorHAnsi"/>
          <w:b/>
          <w:sz w:val="24"/>
          <w:szCs w:val="24"/>
        </w:rPr>
        <w:t>19.10.2012 r.</w:t>
      </w:r>
      <w:r w:rsidRPr="009F15C2">
        <w:rPr>
          <w:rFonts w:asciiTheme="majorHAnsi" w:hAnsiTheme="majorHAnsi" w:cstheme="minorHAnsi"/>
          <w:sz w:val="24"/>
          <w:szCs w:val="24"/>
        </w:rPr>
        <w:t xml:space="preserve"> (godziny bez zmian).</w:t>
      </w:r>
    </w:p>
    <w:p w:rsidR="0092555C" w:rsidRPr="009F15C2" w:rsidRDefault="0092555C" w:rsidP="0092555C">
      <w:pPr>
        <w:pStyle w:val="Tekstpodstawowywcity3"/>
        <w:tabs>
          <w:tab w:val="left" w:pos="-993"/>
        </w:tabs>
        <w:suppressAutoHyphens w:val="0"/>
        <w:spacing w:after="0"/>
        <w:ind w:left="0"/>
        <w:jc w:val="both"/>
        <w:rPr>
          <w:rFonts w:asciiTheme="majorHAnsi" w:hAnsiTheme="majorHAnsi" w:cstheme="minorHAnsi"/>
          <w:sz w:val="24"/>
          <w:szCs w:val="24"/>
        </w:rPr>
      </w:pPr>
      <w:r w:rsidRPr="009F15C2">
        <w:rPr>
          <w:rFonts w:asciiTheme="majorHAnsi" w:hAnsiTheme="majorHAnsi" w:cstheme="minorHAnsi"/>
          <w:sz w:val="24"/>
          <w:szCs w:val="24"/>
        </w:rPr>
        <w:t>W związku z powyższym wprowadza się następujące zmiany w zapisie SIWZ:</w:t>
      </w:r>
    </w:p>
    <w:p w:rsidR="0092555C" w:rsidRPr="009F15C2" w:rsidRDefault="0092555C" w:rsidP="0092555C">
      <w:pPr>
        <w:pStyle w:val="Tekstpodstawowywcity3"/>
        <w:numPr>
          <w:ilvl w:val="0"/>
          <w:numId w:val="7"/>
        </w:numPr>
        <w:tabs>
          <w:tab w:val="left" w:pos="-993"/>
        </w:tabs>
        <w:suppressAutoHyphens w:val="0"/>
        <w:spacing w:after="0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9F15C2">
        <w:rPr>
          <w:rFonts w:asciiTheme="majorHAnsi" w:hAnsiTheme="majorHAnsi" w:cstheme="minorHAnsi"/>
          <w:sz w:val="24"/>
          <w:szCs w:val="24"/>
        </w:rPr>
        <w:t>w rozdziale 12 dot. Wadium pkt. 3 otrzymuje brzmienie:</w:t>
      </w:r>
    </w:p>
    <w:p w:rsidR="0092555C" w:rsidRPr="009F15C2" w:rsidRDefault="0092555C" w:rsidP="0092555C">
      <w:pPr>
        <w:suppressAutoHyphens w:val="0"/>
        <w:spacing w:after="0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9F15C2">
        <w:rPr>
          <w:rFonts w:asciiTheme="majorHAnsi" w:hAnsiTheme="majorHAnsi"/>
          <w:b/>
          <w:sz w:val="24"/>
          <w:szCs w:val="24"/>
        </w:rPr>
        <w:t xml:space="preserve">„Wadium musi być wniesione najpóźniej do dnia </w:t>
      </w:r>
      <w:r w:rsidRPr="009F15C2">
        <w:rPr>
          <w:rFonts w:asciiTheme="majorHAnsi" w:hAnsiTheme="majorHAnsi"/>
          <w:b/>
          <w:color w:val="FF0000"/>
          <w:sz w:val="24"/>
          <w:szCs w:val="24"/>
        </w:rPr>
        <w:t>19.10.</w:t>
      </w:r>
      <w:r w:rsidRPr="009F15C2">
        <w:rPr>
          <w:rFonts w:asciiTheme="majorHAnsi" w:hAnsiTheme="majorHAnsi"/>
          <w:b/>
          <w:sz w:val="24"/>
          <w:szCs w:val="24"/>
        </w:rPr>
        <w:t>2012 r. do godz. 10.00”.</w:t>
      </w:r>
    </w:p>
    <w:p w:rsidR="009F15C2" w:rsidRPr="009F15C2" w:rsidRDefault="009F15C2" w:rsidP="009F15C2">
      <w:pPr>
        <w:pStyle w:val="Tekstpodstawowywcity3"/>
        <w:numPr>
          <w:ilvl w:val="0"/>
          <w:numId w:val="7"/>
        </w:numPr>
        <w:tabs>
          <w:tab w:val="left" w:pos="-993"/>
        </w:tabs>
        <w:suppressAutoHyphens w:val="0"/>
        <w:spacing w:after="0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9F15C2">
        <w:rPr>
          <w:rFonts w:asciiTheme="majorHAnsi" w:hAnsiTheme="majorHAnsi" w:cstheme="minorHAnsi"/>
          <w:sz w:val="24"/>
          <w:szCs w:val="24"/>
        </w:rPr>
        <w:t xml:space="preserve">w rozdziale </w:t>
      </w:r>
      <w:r w:rsidRPr="009F15C2">
        <w:rPr>
          <w:rFonts w:asciiTheme="majorHAnsi" w:hAnsiTheme="majorHAnsi" w:cstheme="minorHAnsi"/>
          <w:sz w:val="24"/>
          <w:szCs w:val="24"/>
        </w:rPr>
        <w:t>19</w:t>
      </w:r>
      <w:r w:rsidRPr="009F15C2">
        <w:rPr>
          <w:rFonts w:asciiTheme="majorHAnsi" w:hAnsiTheme="majorHAnsi" w:cstheme="minorHAnsi"/>
          <w:sz w:val="24"/>
          <w:szCs w:val="24"/>
        </w:rPr>
        <w:t xml:space="preserve"> dot. </w:t>
      </w:r>
      <w:r w:rsidRPr="009F15C2">
        <w:rPr>
          <w:rFonts w:asciiTheme="majorHAnsi" w:hAnsiTheme="majorHAnsi" w:cstheme="minorHAnsi"/>
          <w:sz w:val="24"/>
          <w:szCs w:val="24"/>
        </w:rPr>
        <w:t xml:space="preserve">Terminu składania </w:t>
      </w:r>
      <w:r>
        <w:rPr>
          <w:rFonts w:asciiTheme="majorHAnsi" w:hAnsiTheme="majorHAnsi" w:cstheme="minorHAnsi"/>
          <w:sz w:val="24"/>
          <w:szCs w:val="24"/>
        </w:rPr>
        <w:t xml:space="preserve">ofert, </w:t>
      </w:r>
      <w:r w:rsidRPr="009F15C2">
        <w:rPr>
          <w:rFonts w:asciiTheme="majorHAnsi" w:hAnsiTheme="majorHAnsi" w:cstheme="minorHAnsi"/>
          <w:sz w:val="24"/>
          <w:szCs w:val="24"/>
        </w:rPr>
        <w:t>wstęp</w:t>
      </w:r>
      <w:r w:rsidRPr="009F15C2">
        <w:rPr>
          <w:rFonts w:asciiTheme="majorHAnsi" w:hAnsiTheme="majorHAnsi" w:cstheme="minorHAnsi"/>
          <w:sz w:val="24"/>
          <w:szCs w:val="24"/>
        </w:rPr>
        <w:t xml:space="preserve"> otrzymuje brzmienie:</w:t>
      </w:r>
    </w:p>
    <w:p w:rsidR="009F15C2" w:rsidRPr="009F15C2" w:rsidRDefault="009F15C2" w:rsidP="009F15C2">
      <w:pPr>
        <w:pStyle w:val="Tekstpodstawowywcity3"/>
        <w:tabs>
          <w:tab w:val="left" w:pos="-993"/>
        </w:tabs>
        <w:suppressAutoHyphens w:val="0"/>
        <w:spacing w:after="0"/>
        <w:ind w:left="284"/>
        <w:jc w:val="both"/>
        <w:rPr>
          <w:rFonts w:asciiTheme="majorHAnsi" w:hAnsiTheme="majorHAnsi" w:cstheme="minorHAnsi"/>
          <w:b/>
          <w:sz w:val="24"/>
          <w:szCs w:val="24"/>
        </w:rPr>
      </w:pPr>
      <w:r w:rsidRPr="009F15C2">
        <w:rPr>
          <w:rFonts w:asciiTheme="majorHAnsi" w:hAnsiTheme="majorHAnsi"/>
          <w:b/>
          <w:sz w:val="24"/>
          <w:szCs w:val="24"/>
        </w:rPr>
        <w:t>„</w:t>
      </w:r>
      <w:r w:rsidRPr="009F15C2">
        <w:rPr>
          <w:rFonts w:asciiTheme="majorHAnsi" w:hAnsiTheme="majorHAnsi"/>
          <w:b/>
          <w:sz w:val="24"/>
        </w:rPr>
        <w:t xml:space="preserve">Oferty należy składać do dnia </w:t>
      </w:r>
      <w:r w:rsidRPr="009F15C2">
        <w:rPr>
          <w:rFonts w:asciiTheme="majorHAnsi" w:hAnsiTheme="majorHAnsi"/>
          <w:b/>
          <w:color w:val="FF0000"/>
          <w:sz w:val="24"/>
          <w:szCs w:val="24"/>
        </w:rPr>
        <w:t>19.10.</w:t>
      </w:r>
      <w:r w:rsidRPr="009F15C2">
        <w:rPr>
          <w:rFonts w:asciiTheme="majorHAnsi" w:hAnsiTheme="majorHAnsi"/>
          <w:b/>
          <w:sz w:val="24"/>
          <w:szCs w:val="24"/>
        </w:rPr>
        <w:t xml:space="preserve">2012 </w:t>
      </w:r>
      <w:r w:rsidRPr="009F15C2">
        <w:rPr>
          <w:rFonts w:asciiTheme="majorHAnsi" w:hAnsiTheme="majorHAnsi"/>
          <w:b/>
          <w:sz w:val="24"/>
          <w:szCs w:val="24"/>
        </w:rPr>
        <w:t xml:space="preserve">r. </w:t>
      </w:r>
      <w:r w:rsidRPr="009F15C2">
        <w:rPr>
          <w:rFonts w:asciiTheme="majorHAnsi" w:hAnsiTheme="majorHAnsi"/>
          <w:b/>
          <w:sz w:val="24"/>
        </w:rPr>
        <w:t>do godziny 10</w:t>
      </w:r>
      <w:r w:rsidRPr="009F15C2">
        <w:rPr>
          <w:rFonts w:asciiTheme="majorHAnsi" w:hAnsiTheme="majorHAnsi"/>
          <w:b/>
          <w:sz w:val="24"/>
          <w:vertAlign w:val="superscript"/>
        </w:rPr>
        <w:t>00</w:t>
      </w:r>
      <w:r w:rsidRPr="009F15C2">
        <w:rPr>
          <w:rFonts w:asciiTheme="majorHAnsi" w:hAnsiTheme="majorHAnsi"/>
          <w:b/>
          <w:sz w:val="24"/>
        </w:rPr>
        <w:t>.</w:t>
      </w:r>
      <w:r w:rsidRPr="009F15C2">
        <w:rPr>
          <w:rFonts w:asciiTheme="majorHAnsi" w:hAnsiTheme="majorHAnsi"/>
          <w:b/>
          <w:bCs/>
          <w:sz w:val="24"/>
          <w:szCs w:val="24"/>
        </w:rPr>
        <w:t>”.</w:t>
      </w:r>
    </w:p>
    <w:p w:rsidR="0092555C" w:rsidRPr="009F15C2" w:rsidRDefault="0092555C" w:rsidP="0092555C">
      <w:pPr>
        <w:pStyle w:val="Tekstpodstawowywcity3"/>
        <w:numPr>
          <w:ilvl w:val="0"/>
          <w:numId w:val="7"/>
        </w:numPr>
        <w:tabs>
          <w:tab w:val="left" w:pos="-993"/>
        </w:tabs>
        <w:suppressAutoHyphens w:val="0"/>
        <w:spacing w:after="0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9F15C2">
        <w:rPr>
          <w:rFonts w:asciiTheme="majorHAnsi" w:hAnsiTheme="majorHAnsi" w:cstheme="minorHAnsi"/>
          <w:sz w:val="24"/>
          <w:szCs w:val="24"/>
        </w:rPr>
        <w:t xml:space="preserve">w rozdziale 20 dot. Otwarcia ofert </w:t>
      </w:r>
      <w:r w:rsidR="009F15C2">
        <w:rPr>
          <w:rFonts w:asciiTheme="majorHAnsi" w:hAnsiTheme="majorHAnsi" w:cstheme="minorHAnsi"/>
          <w:sz w:val="24"/>
          <w:szCs w:val="24"/>
        </w:rPr>
        <w:t xml:space="preserve">- </w:t>
      </w:r>
      <w:r w:rsidRPr="009F15C2">
        <w:rPr>
          <w:rFonts w:asciiTheme="majorHAnsi" w:hAnsiTheme="majorHAnsi" w:cstheme="minorHAnsi"/>
          <w:sz w:val="24"/>
          <w:szCs w:val="24"/>
        </w:rPr>
        <w:t>pkt. 1 otrzymuje brzmienie:</w:t>
      </w:r>
    </w:p>
    <w:p w:rsidR="0092555C" w:rsidRPr="009F15C2" w:rsidRDefault="0092555C" w:rsidP="0092555C">
      <w:pPr>
        <w:pStyle w:val="Tekstpodstawowywcity3"/>
        <w:tabs>
          <w:tab w:val="left" w:pos="-993"/>
        </w:tabs>
        <w:suppressAutoHyphens w:val="0"/>
        <w:spacing w:after="0"/>
        <w:ind w:left="284"/>
        <w:jc w:val="both"/>
        <w:rPr>
          <w:rFonts w:asciiTheme="majorHAnsi" w:hAnsiTheme="majorHAnsi" w:cstheme="minorHAnsi"/>
          <w:b/>
          <w:sz w:val="24"/>
          <w:szCs w:val="24"/>
        </w:rPr>
      </w:pPr>
      <w:r w:rsidRPr="009F15C2">
        <w:rPr>
          <w:rFonts w:asciiTheme="majorHAnsi" w:hAnsiTheme="majorHAnsi"/>
          <w:b/>
          <w:sz w:val="24"/>
          <w:szCs w:val="24"/>
        </w:rPr>
        <w:t xml:space="preserve">„Otwarcie ofert nastąpi dnia </w:t>
      </w:r>
      <w:r w:rsidRPr="009F15C2">
        <w:rPr>
          <w:rFonts w:asciiTheme="majorHAnsi" w:hAnsiTheme="majorHAnsi"/>
          <w:b/>
          <w:color w:val="C00000"/>
          <w:sz w:val="24"/>
          <w:szCs w:val="24"/>
        </w:rPr>
        <w:t>1</w:t>
      </w:r>
      <w:r w:rsidR="009F15C2" w:rsidRPr="009F15C2">
        <w:rPr>
          <w:rFonts w:asciiTheme="majorHAnsi" w:hAnsiTheme="majorHAnsi"/>
          <w:b/>
          <w:color w:val="C00000"/>
          <w:sz w:val="24"/>
          <w:szCs w:val="24"/>
        </w:rPr>
        <w:t>9</w:t>
      </w:r>
      <w:r w:rsidRPr="009F15C2">
        <w:rPr>
          <w:rFonts w:asciiTheme="majorHAnsi" w:hAnsiTheme="majorHAnsi"/>
          <w:b/>
          <w:color w:val="C00000"/>
          <w:sz w:val="24"/>
          <w:szCs w:val="24"/>
        </w:rPr>
        <w:t>.</w:t>
      </w:r>
      <w:r w:rsidR="009F15C2" w:rsidRPr="009F15C2">
        <w:rPr>
          <w:rFonts w:asciiTheme="majorHAnsi" w:hAnsiTheme="majorHAnsi"/>
          <w:b/>
          <w:color w:val="C00000"/>
          <w:sz w:val="24"/>
          <w:szCs w:val="24"/>
        </w:rPr>
        <w:t>1</w:t>
      </w:r>
      <w:r w:rsidRPr="009F15C2">
        <w:rPr>
          <w:rFonts w:asciiTheme="majorHAnsi" w:hAnsiTheme="majorHAnsi"/>
          <w:b/>
          <w:color w:val="C00000"/>
          <w:sz w:val="24"/>
          <w:szCs w:val="24"/>
        </w:rPr>
        <w:t>0</w:t>
      </w:r>
      <w:r w:rsidRPr="009F15C2">
        <w:rPr>
          <w:rFonts w:asciiTheme="majorHAnsi" w:hAnsiTheme="majorHAnsi"/>
          <w:b/>
          <w:sz w:val="24"/>
          <w:szCs w:val="24"/>
        </w:rPr>
        <w:t xml:space="preserve">.2012r. o godzinie </w:t>
      </w:r>
      <w:r w:rsidR="009F15C2" w:rsidRPr="009F15C2">
        <w:rPr>
          <w:rFonts w:asciiTheme="majorHAnsi" w:hAnsiTheme="majorHAnsi"/>
          <w:b/>
          <w:sz w:val="24"/>
          <w:szCs w:val="24"/>
        </w:rPr>
        <w:t>10</w:t>
      </w:r>
      <w:r w:rsidRPr="009F15C2">
        <w:rPr>
          <w:rFonts w:asciiTheme="majorHAnsi" w:hAnsiTheme="majorHAnsi"/>
          <w:b/>
          <w:sz w:val="24"/>
          <w:szCs w:val="24"/>
          <w:vertAlign w:val="superscript"/>
        </w:rPr>
        <w:t>15</w:t>
      </w:r>
      <w:r w:rsidRPr="009F15C2">
        <w:rPr>
          <w:rFonts w:asciiTheme="majorHAnsi" w:hAnsiTheme="majorHAnsi"/>
          <w:b/>
          <w:sz w:val="24"/>
          <w:szCs w:val="24"/>
        </w:rPr>
        <w:t xml:space="preserve"> w siedzibie </w:t>
      </w:r>
      <w:r w:rsidRPr="009F15C2">
        <w:rPr>
          <w:rFonts w:asciiTheme="majorHAnsi" w:hAnsiTheme="majorHAnsi"/>
          <w:b/>
          <w:bCs/>
          <w:sz w:val="24"/>
          <w:szCs w:val="24"/>
        </w:rPr>
        <w:t>Zamawiającego (sala konferencyjna), w pok. nr 300 B (II piętro)”.</w:t>
      </w:r>
    </w:p>
    <w:p w:rsidR="0092555C" w:rsidRDefault="0092555C" w:rsidP="0082312F">
      <w:pPr>
        <w:spacing w:after="6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2320F3" w:rsidRPr="00BE1D56" w:rsidRDefault="002320F3" w:rsidP="002F4593">
      <w:pPr>
        <w:pStyle w:val="Tekstpodstawowywcity3"/>
        <w:tabs>
          <w:tab w:val="left" w:pos="-993"/>
        </w:tabs>
        <w:suppressAutoHyphens w:val="0"/>
        <w:spacing w:after="60" w:line="240" w:lineRule="auto"/>
        <w:ind w:left="0"/>
        <w:jc w:val="both"/>
        <w:rPr>
          <w:rFonts w:ascii="Cambria" w:hAnsi="Cambria"/>
          <w:sz w:val="24"/>
          <w:szCs w:val="24"/>
        </w:rPr>
      </w:pPr>
    </w:p>
    <w:sectPr w:rsidR="002320F3" w:rsidRPr="00BE1D5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font184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493"/>
    <w:multiLevelType w:val="hybridMultilevel"/>
    <w:tmpl w:val="E6A8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12F8"/>
    <w:multiLevelType w:val="hybridMultilevel"/>
    <w:tmpl w:val="809EA21C"/>
    <w:lvl w:ilvl="0" w:tplc="3738D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63F"/>
    <w:multiLevelType w:val="multilevel"/>
    <w:tmpl w:val="B1C440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E3D4C95"/>
    <w:multiLevelType w:val="hybridMultilevel"/>
    <w:tmpl w:val="89CC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6D20"/>
    <w:multiLevelType w:val="multilevel"/>
    <w:tmpl w:val="54F8475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1F1F6D"/>
    <w:multiLevelType w:val="hybridMultilevel"/>
    <w:tmpl w:val="E08C0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52AF3"/>
    <w:multiLevelType w:val="hybridMultilevel"/>
    <w:tmpl w:val="7764B74C"/>
    <w:lvl w:ilvl="0" w:tplc="F06627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E885CDC"/>
    <w:multiLevelType w:val="hybridMultilevel"/>
    <w:tmpl w:val="0F3CEFCE"/>
    <w:lvl w:ilvl="0" w:tplc="74067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92"/>
    <w:rsid w:val="00034908"/>
    <w:rsid w:val="000645FA"/>
    <w:rsid w:val="000E1D02"/>
    <w:rsid w:val="00131BFD"/>
    <w:rsid w:val="00161A78"/>
    <w:rsid w:val="001A2779"/>
    <w:rsid w:val="001B14DE"/>
    <w:rsid w:val="001C22F4"/>
    <w:rsid w:val="001F68EB"/>
    <w:rsid w:val="002250A8"/>
    <w:rsid w:val="002313C3"/>
    <w:rsid w:val="002320F3"/>
    <w:rsid w:val="002A6532"/>
    <w:rsid w:val="002A671B"/>
    <w:rsid w:val="002F4593"/>
    <w:rsid w:val="003317F7"/>
    <w:rsid w:val="00362D19"/>
    <w:rsid w:val="00383701"/>
    <w:rsid w:val="003B5D5A"/>
    <w:rsid w:val="003C567D"/>
    <w:rsid w:val="003C6799"/>
    <w:rsid w:val="00414D55"/>
    <w:rsid w:val="0042378D"/>
    <w:rsid w:val="0046003A"/>
    <w:rsid w:val="00490C92"/>
    <w:rsid w:val="004B1903"/>
    <w:rsid w:val="004D30B3"/>
    <w:rsid w:val="005123D0"/>
    <w:rsid w:val="00560B3A"/>
    <w:rsid w:val="00584FDA"/>
    <w:rsid w:val="00585C5D"/>
    <w:rsid w:val="006421E1"/>
    <w:rsid w:val="00667D08"/>
    <w:rsid w:val="00695F9E"/>
    <w:rsid w:val="006C745D"/>
    <w:rsid w:val="0074039E"/>
    <w:rsid w:val="0075248E"/>
    <w:rsid w:val="007806A3"/>
    <w:rsid w:val="00784B8F"/>
    <w:rsid w:val="007C146C"/>
    <w:rsid w:val="007C35A9"/>
    <w:rsid w:val="007C48C7"/>
    <w:rsid w:val="007D409A"/>
    <w:rsid w:val="007F0A9F"/>
    <w:rsid w:val="007F4C0D"/>
    <w:rsid w:val="007F745D"/>
    <w:rsid w:val="0082312F"/>
    <w:rsid w:val="00851851"/>
    <w:rsid w:val="00853206"/>
    <w:rsid w:val="00860274"/>
    <w:rsid w:val="008926D1"/>
    <w:rsid w:val="00923A64"/>
    <w:rsid w:val="0092555C"/>
    <w:rsid w:val="009A231B"/>
    <w:rsid w:val="009C27C7"/>
    <w:rsid w:val="009F15C2"/>
    <w:rsid w:val="009F315D"/>
    <w:rsid w:val="00A12E90"/>
    <w:rsid w:val="00A308C9"/>
    <w:rsid w:val="00A826FC"/>
    <w:rsid w:val="00A94C95"/>
    <w:rsid w:val="00A9724A"/>
    <w:rsid w:val="00AB387D"/>
    <w:rsid w:val="00B4249E"/>
    <w:rsid w:val="00B60B79"/>
    <w:rsid w:val="00BE1D56"/>
    <w:rsid w:val="00BF5DA4"/>
    <w:rsid w:val="00C23CA4"/>
    <w:rsid w:val="00C5065B"/>
    <w:rsid w:val="00C65312"/>
    <w:rsid w:val="00C91B36"/>
    <w:rsid w:val="00CC3DF1"/>
    <w:rsid w:val="00CE7D89"/>
    <w:rsid w:val="00D0508B"/>
    <w:rsid w:val="00D27174"/>
    <w:rsid w:val="00D50BAA"/>
    <w:rsid w:val="00D7792B"/>
    <w:rsid w:val="00D968B9"/>
    <w:rsid w:val="00DF09F1"/>
    <w:rsid w:val="00DF1614"/>
    <w:rsid w:val="00E12B55"/>
    <w:rsid w:val="00E30ACC"/>
    <w:rsid w:val="00E61DED"/>
    <w:rsid w:val="00E86E60"/>
    <w:rsid w:val="00EB2A45"/>
    <w:rsid w:val="00EF5DB1"/>
    <w:rsid w:val="00F36B08"/>
    <w:rsid w:val="00F97D39"/>
    <w:rsid w:val="00FC7E76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71B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671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2A67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671B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7792B"/>
    <w:pPr>
      <w:ind w:left="720"/>
      <w:contextualSpacing/>
    </w:pPr>
    <w:rPr>
      <w:rFonts w:cs="font184"/>
    </w:rPr>
  </w:style>
  <w:style w:type="paragraph" w:customStyle="1" w:styleId="lit">
    <w:name w:val="lit"/>
    <w:rsid w:val="00C65312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D8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EF5DB1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5DB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71B"/>
    <w:pPr>
      <w:suppressAutoHyphens/>
    </w:pPr>
    <w:rPr>
      <w:rFonts w:ascii="Calibri" w:eastAsia="Arial Unicode MS" w:hAnsi="Calibri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671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2A67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A671B"/>
    <w:rPr>
      <w:rFonts w:ascii="Calibri" w:eastAsia="Arial Unicode MS" w:hAnsi="Calibri" w:cs="font186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7792B"/>
    <w:pPr>
      <w:ind w:left="720"/>
      <w:contextualSpacing/>
    </w:pPr>
    <w:rPr>
      <w:rFonts w:cs="font184"/>
    </w:rPr>
  </w:style>
  <w:style w:type="paragraph" w:customStyle="1" w:styleId="lit">
    <w:name w:val="lit"/>
    <w:rsid w:val="00C65312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D8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EF5DB1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5D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gminaz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25D4-C12C-44C7-9305-61915579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Your User Name</cp:lastModifiedBy>
  <cp:revision>2</cp:revision>
  <cp:lastPrinted>2012-04-25T09:51:00Z</cp:lastPrinted>
  <dcterms:created xsi:type="dcterms:W3CDTF">2012-10-12T10:55:00Z</dcterms:created>
  <dcterms:modified xsi:type="dcterms:W3CDTF">2012-10-12T10:55:00Z</dcterms:modified>
</cp:coreProperties>
</file>