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A" w:rsidRPr="006907E0" w:rsidRDefault="0007598A" w:rsidP="00D6525A">
      <w:pPr>
        <w:spacing w:after="120" w:line="240" w:lineRule="auto"/>
        <w:rPr>
          <w:rFonts w:cs="Calibri"/>
          <w:b/>
          <w:i/>
          <w:sz w:val="24"/>
          <w:szCs w:val="24"/>
          <w:highlight w:val="yellow"/>
        </w:rPr>
      </w:pPr>
      <w:r>
        <w:rPr>
          <w:rFonts w:cs="Calibri"/>
          <w:b/>
          <w:sz w:val="28"/>
          <w:szCs w:val="28"/>
        </w:rPr>
        <w:t xml:space="preserve"> </w:t>
      </w:r>
      <w:r w:rsidR="00D6525A" w:rsidRPr="00C666A6">
        <w:rPr>
          <w:rFonts w:cs="Calibri"/>
          <w:b/>
          <w:sz w:val="28"/>
          <w:szCs w:val="28"/>
        </w:rPr>
        <w:t xml:space="preserve">        </w:t>
      </w:r>
      <w:r w:rsidR="00D6525A">
        <w:rPr>
          <w:rFonts w:cs="Calibri"/>
          <w:b/>
          <w:sz w:val="28"/>
          <w:szCs w:val="28"/>
        </w:rPr>
        <w:t>Zatwierdzam</w:t>
      </w:r>
      <w:r w:rsidR="00D6525A" w:rsidRPr="006907E0">
        <w:rPr>
          <w:rFonts w:cs="Calibri"/>
          <w:b/>
          <w:sz w:val="28"/>
          <w:szCs w:val="28"/>
        </w:rPr>
        <w:t xml:space="preserve">:                 </w:t>
      </w:r>
      <w:r w:rsidR="00D6525A" w:rsidRPr="006907E0">
        <w:rPr>
          <w:rFonts w:cs="Calibri"/>
          <w:b/>
          <w:i/>
          <w:sz w:val="28"/>
        </w:rPr>
        <w:t xml:space="preserve">    </w:t>
      </w:r>
      <w:r w:rsidR="00D6525A" w:rsidRPr="006907E0">
        <w:rPr>
          <w:rFonts w:cs="Calibri"/>
          <w:b/>
          <w:sz w:val="28"/>
        </w:rPr>
        <w:t xml:space="preserve">         </w:t>
      </w:r>
      <w:r w:rsidR="00D6525A" w:rsidRPr="006907E0">
        <w:rPr>
          <w:rFonts w:cs="Calibri"/>
          <w:b/>
          <w:i/>
          <w:sz w:val="28"/>
        </w:rPr>
        <w:t xml:space="preserve"> </w:t>
      </w:r>
      <w:r w:rsidR="00D6525A" w:rsidRPr="006907E0">
        <w:rPr>
          <w:rFonts w:cs="Calibri"/>
          <w:b/>
          <w:sz w:val="28"/>
        </w:rPr>
        <w:t xml:space="preserve">                 </w:t>
      </w:r>
      <w:r w:rsidR="00D6525A" w:rsidRPr="00A50A2B">
        <w:rPr>
          <w:rFonts w:cs="Calibri"/>
          <w:b/>
          <w:sz w:val="28"/>
        </w:rPr>
        <w:tab/>
      </w:r>
      <w:r w:rsidR="00D6525A" w:rsidRPr="00A50A2B">
        <w:rPr>
          <w:rFonts w:cs="Calibri"/>
          <w:b/>
          <w:i/>
        </w:rPr>
        <w:t xml:space="preserve">    </w:t>
      </w:r>
      <w:r w:rsidR="00D6525A" w:rsidRPr="00A50A2B">
        <w:rPr>
          <w:rFonts w:cs="Calibri"/>
          <w:b/>
          <w:i/>
        </w:rPr>
        <w:tab/>
        <w:t xml:space="preserve">             </w:t>
      </w:r>
      <w:r w:rsidR="00D6525A" w:rsidRPr="000D5B15">
        <w:rPr>
          <w:rFonts w:ascii="Arial" w:hAnsi="Arial"/>
          <w:b/>
          <w:sz w:val="24"/>
          <w:szCs w:val="24"/>
        </w:rPr>
        <w:t>Dnia 0</w:t>
      </w:r>
      <w:r w:rsidR="00D97C7E">
        <w:rPr>
          <w:rFonts w:ascii="Arial" w:hAnsi="Arial"/>
          <w:b/>
          <w:sz w:val="24"/>
          <w:szCs w:val="24"/>
        </w:rPr>
        <w:t>5</w:t>
      </w:r>
      <w:r w:rsidR="00A427F9">
        <w:rPr>
          <w:rFonts w:ascii="Arial" w:hAnsi="Arial"/>
          <w:b/>
          <w:sz w:val="24"/>
          <w:szCs w:val="24"/>
        </w:rPr>
        <w:t>.06</w:t>
      </w:r>
      <w:r w:rsidR="00D6525A" w:rsidRPr="000D5B15">
        <w:rPr>
          <w:rFonts w:ascii="Arial" w:hAnsi="Arial"/>
          <w:b/>
          <w:sz w:val="24"/>
          <w:szCs w:val="24"/>
        </w:rPr>
        <w:t>.2013 r.</w:t>
      </w:r>
    </w:p>
    <w:p w:rsidR="00D6525A" w:rsidRPr="006907E0" w:rsidRDefault="00D6525A" w:rsidP="00D6525A">
      <w:pPr>
        <w:spacing w:line="240" w:lineRule="auto"/>
        <w:rPr>
          <w:rFonts w:cs="Calibri"/>
          <w:b/>
          <w:sz w:val="24"/>
          <w:szCs w:val="24"/>
        </w:rPr>
      </w:pPr>
      <w:r w:rsidRPr="006907E0">
        <w:rPr>
          <w:rFonts w:cs="Calibri"/>
          <w:b/>
          <w:sz w:val="24"/>
          <w:szCs w:val="24"/>
        </w:rPr>
        <w:t xml:space="preserve">  Wójt Gminy Zielona Góra</w:t>
      </w:r>
    </w:p>
    <w:p w:rsidR="00D6525A" w:rsidRPr="006907E0" w:rsidRDefault="00D6525A" w:rsidP="00D6525A">
      <w:pPr>
        <w:spacing w:after="0" w:line="240" w:lineRule="auto"/>
        <w:rPr>
          <w:rFonts w:cs="Calibri"/>
          <w:b/>
          <w:sz w:val="24"/>
          <w:szCs w:val="24"/>
        </w:rPr>
      </w:pPr>
    </w:p>
    <w:p w:rsidR="00D6525A" w:rsidRPr="006907E0" w:rsidRDefault="00D6525A" w:rsidP="00D6525A">
      <w:pPr>
        <w:spacing w:after="0" w:line="240" w:lineRule="auto"/>
        <w:rPr>
          <w:rFonts w:cs="Calibri"/>
          <w:sz w:val="20"/>
          <w:szCs w:val="20"/>
        </w:rPr>
      </w:pPr>
      <w:r w:rsidRPr="006907E0">
        <w:rPr>
          <w:rFonts w:cs="Calibri"/>
          <w:sz w:val="20"/>
          <w:szCs w:val="20"/>
        </w:rPr>
        <w:t>…………………………………….……………</w:t>
      </w:r>
    </w:p>
    <w:p w:rsidR="00D6525A" w:rsidRPr="006907E0" w:rsidRDefault="00D6525A" w:rsidP="00D6525A">
      <w:pPr>
        <w:spacing w:line="240" w:lineRule="auto"/>
        <w:rPr>
          <w:rFonts w:cs="Calibri"/>
          <w:b/>
          <w:i/>
        </w:rPr>
      </w:pPr>
      <w:r w:rsidRPr="006907E0">
        <w:rPr>
          <w:rFonts w:cs="Calibri"/>
          <w:b/>
          <w:i/>
          <w:sz w:val="24"/>
          <w:szCs w:val="24"/>
        </w:rPr>
        <w:t xml:space="preserve">        Mariusz Zalewski</w:t>
      </w:r>
    </w:p>
    <w:p w:rsidR="00D6525A" w:rsidRPr="006907E0" w:rsidRDefault="00D6525A" w:rsidP="00D6525A">
      <w:pPr>
        <w:spacing w:after="0" w:line="240" w:lineRule="auto"/>
        <w:rPr>
          <w:rFonts w:ascii="Arial" w:hAnsi="Arial"/>
        </w:rPr>
      </w:pPr>
    </w:p>
    <w:p w:rsidR="00D6525A" w:rsidRPr="006907E0" w:rsidRDefault="00D6525A" w:rsidP="00D6525A">
      <w:pPr>
        <w:jc w:val="center"/>
        <w:rPr>
          <w:rFonts w:ascii="Arial" w:hAnsi="Arial"/>
        </w:rPr>
      </w:pPr>
      <w:r w:rsidRPr="006907E0">
        <w:rPr>
          <w:rFonts w:ascii="Verdana" w:hAnsi="Verdana"/>
          <w:noProof/>
          <w:color w:val="556166"/>
          <w:sz w:val="17"/>
          <w:szCs w:val="17"/>
          <w:lang w:eastAsia="pl-PL"/>
        </w:rPr>
        <w:drawing>
          <wp:inline distT="0" distB="0" distL="0" distR="0" wp14:anchorId="3F8484F2" wp14:editId="59ED1221">
            <wp:extent cx="1771650" cy="1733550"/>
            <wp:effectExtent l="0" t="0" r="0" b="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33550"/>
                    </a:xfrm>
                    <a:prstGeom prst="rect">
                      <a:avLst/>
                    </a:prstGeom>
                    <a:noFill/>
                    <a:ln>
                      <a:noFill/>
                    </a:ln>
                  </pic:spPr>
                </pic:pic>
              </a:graphicData>
            </a:graphic>
          </wp:inline>
        </w:drawing>
      </w:r>
    </w:p>
    <w:p w:rsidR="00D6525A" w:rsidRPr="006907E0" w:rsidRDefault="00D6525A" w:rsidP="00D6525A">
      <w:pPr>
        <w:spacing w:line="240" w:lineRule="auto"/>
        <w:jc w:val="center"/>
        <w:rPr>
          <w:rFonts w:ascii="Arial" w:hAnsi="Arial"/>
          <w:b/>
          <w:i/>
          <w:sz w:val="40"/>
          <w:szCs w:val="40"/>
        </w:rPr>
      </w:pPr>
      <w:r w:rsidRPr="006907E0">
        <w:rPr>
          <w:rFonts w:ascii="Arial" w:hAnsi="Arial"/>
          <w:b/>
          <w:i/>
          <w:sz w:val="40"/>
          <w:szCs w:val="40"/>
        </w:rPr>
        <w:t>Specyfikacja</w:t>
      </w:r>
    </w:p>
    <w:p w:rsidR="00D6525A" w:rsidRPr="006907E0" w:rsidRDefault="00D6525A" w:rsidP="00D6525A">
      <w:pPr>
        <w:spacing w:line="240" w:lineRule="auto"/>
        <w:jc w:val="center"/>
        <w:rPr>
          <w:rFonts w:ascii="Arial" w:hAnsi="Arial"/>
          <w:b/>
          <w:sz w:val="40"/>
          <w:szCs w:val="40"/>
        </w:rPr>
      </w:pPr>
      <w:r w:rsidRPr="006907E0">
        <w:rPr>
          <w:rFonts w:ascii="Arial" w:hAnsi="Arial"/>
          <w:b/>
          <w:i/>
          <w:sz w:val="40"/>
          <w:szCs w:val="40"/>
        </w:rPr>
        <w:t>istotnych warunków zamówienia</w:t>
      </w:r>
    </w:p>
    <w:p w:rsidR="00D6525A" w:rsidRPr="006907E0" w:rsidRDefault="00D6525A" w:rsidP="00D6525A">
      <w:pPr>
        <w:spacing w:after="120" w:line="240" w:lineRule="auto"/>
        <w:rPr>
          <w:rFonts w:ascii="Arial" w:hAnsi="Arial"/>
          <w:b/>
          <w:u w:val="single"/>
        </w:rPr>
      </w:pPr>
    </w:p>
    <w:p w:rsidR="00D6525A" w:rsidRPr="006907E0" w:rsidRDefault="00D6525A" w:rsidP="00D6525A">
      <w:pPr>
        <w:spacing w:after="120" w:line="240" w:lineRule="auto"/>
        <w:rPr>
          <w:rFonts w:ascii="Arial" w:hAnsi="Arial"/>
          <w:b/>
        </w:rPr>
      </w:pPr>
      <w:r w:rsidRPr="006907E0">
        <w:rPr>
          <w:rFonts w:ascii="Arial" w:hAnsi="Arial"/>
          <w:b/>
        </w:rPr>
        <w:t>PRZEDMIOT  ZAMÓWIENIA:</w:t>
      </w:r>
    </w:p>
    <w:p w:rsidR="00D6525A" w:rsidRPr="006907E0" w:rsidRDefault="00D6525A" w:rsidP="00D6525A">
      <w:pPr>
        <w:spacing w:after="120" w:line="240" w:lineRule="auto"/>
        <w:rPr>
          <w:rFonts w:ascii="Arial" w:hAnsi="Arial"/>
          <w:b/>
          <w:highlight w:val="yellow"/>
          <w:u w:val="single"/>
        </w:rPr>
      </w:pPr>
    </w:p>
    <w:p w:rsidR="00D6525A" w:rsidRPr="00BA5C1C" w:rsidRDefault="00D6525A" w:rsidP="00BA5C1C">
      <w:pPr>
        <w:ind w:right="-284"/>
        <w:jc w:val="center"/>
        <w:rPr>
          <w:rFonts w:ascii="TimesNewRomanPS-BoldMT" w:hAnsi="TimesNewRomanPS-BoldMT" w:cs="TimesNewRomanPS-BoldMT"/>
          <w:b/>
          <w:bCs/>
          <w:color w:val="000000"/>
          <w:sz w:val="30"/>
          <w:szCs w:val="30"/>
        </w:rPr>
      </w:pPr>
      <w:r w:rsidRPr="00BA5C1C">
        <w:rPr>
          <w:b/>
          <w:bCs/>
          <w:i/>
          <w:iCs/>
          <w:sz w:val="30"/>
          <w:szCs w:val="30"/>
          <w:u w:val="single"/>
        </w:rPr>
        <w:t>Rozwój Krajowego Systemu Ratowniczo-Gaśniczego w Gminie Zielona Góra (Etap II) oraz wsparcie systemu alarmowania i ostrzegania przed zagrożeniami</w:t>
      </w: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6907E0" w:rsidRDefault="00D6525A" w:rsidP="00D6525A">
      <w:pPr>
        <w:rPr>
          <w:rFonts w:ascii="TimesNewRomanPS-BoldMT" w:hAnsi="TimesNewRomanPS-BoldMT" w:cs="TimesNewRomanPS-BoldMT"/>
          <w:b/>
          <w:bCs/>
          <w:color w:val="000000"/>
          <w:highlight w:val="yellow"/>
        </w:rPr>
      </w:pPr>
    </w:p>
    <w:p w:rsidR="00D6525A" w:rsidRPr="00BA5C1C" w:rsidRDefault="00D6525A" w:rsidP="00D6525A">
      <w:pPr>
        <w:pBdr>
          <w:top w:val="single" w:sz="4" w:space="1" w:color="auto"/>
          <w:left w:val="single" w:sz="4" w:space="4" w:color="auto"/>
          <w:bottom w:val="single" w:sz="4" w:space="1" w:color="auto"/>
          <w:right w:val="single" w:sz="4" w:space="4" w:color="auto"/>
        </w:pBdr>
        <w:jc w:val="center"/>
        <w:rPr>
          <w:rFonts w:ascii="Arial" w:hAnsi="Arial"/>
          <w:b/>
          <w:sz w:val="28"/>
          <w:szCs w:val="28"/>
        </w:rPr>
      </w:pPr>
      <w:r w:rsidRPr="00BA5C1C">
        <w:rPr>
          <w:rFonts w:ascii="Arial" w:hAnsi="Arial"/>
          <w:b/>
          <w:sz w:val="28"/>
          <w:szCs w:val="28"/>
        </w:rPr>
        <w:t>Zielona Góra – 2013 r.</w:t>
      </w:r>
    </w:p>
    <w:p w:rsidR="00D6525A" w:rsidRDefault="00D6525A" w:rsidP="00D6525A">
      <w:pPr>
        <w:jc w:val="center"/>
        <w:rPr>
          <w:rFonts w:ascii="Arial" w:hAnsi="Arial" w:cs="Arial"/>
          <w:b/>
          <w:sz w:val="24"/>
          <w:szCs w:val="24"/>
          <w:highlight w:val="yellow"/>
        </w:rPr>
      </w:pPr>
    </w:p>
    <w:p w:rsidR="00A427F9" w:rsidRDefault="00A427F9" w:rsidP="00D6525A">
      <w:pPr>
        <w:jc w:val="center"/>
        <w:rPr>
          <w:rFonts w:ascii="Arial" w:hAnsi="Arial" w:cs="Arial"/>
          <w:b/>
          <w:sz w:val="24"/>
          <w:szCs w:val="24"/>
        </w:rPr>
      </w:pPr>
    </w:p>
    <w:p w:rsidR="00A427F9" w:rsidRDefault="00A427F9" w:rsidP="00D6525A">
      <w:pPr>
        <w:jc w:val="center"/>
        <w:rPr>
          <w:rFonts w:ascii="Arial" w:hAnsi="Arial" w:cs="Arial"/>
          <w:b/>
          <w:sz w:val="24"/>
          <w:szCs w:val="24"/>
        </w:rPr>
      </w:pPr>
    </w:p>
    <w:p w:rsidR="00A427F9" w:rsidRDefault="00A427F9" w:rsidP="00D6525A">
      <w:pPr>
        <w:jc w:val="center"/>
        <w:rPr>
          <w:rFonts w:ascii="Arial" w:hAnsi="Arial" w:cs="Arial"/>
          <w:b/>
          <w:sz w:val="24"/>
          <w:szCs w:val="24"/>
        </w:rPr>
      </w:pPr>
    </w:p>
    <w:p w:rsidR="00D6525A" w:rsidRPr="00BA5C1C" w:rsidRDefault="00D6525A" w:rsidP="00D6525A">
      <w:pPr>
        <w:jc w:val="center"/>
        <w:rPr>
          <w:rFonts w:ascii="Arial" w:hAnsi="Arial" w:cs="Arial"/>
          <w:b/>
          <w:sz w:val="24"/>
          <w:szCs w:val="24"/>
        </w:rPr>
      </w:pPr>
      <w:r w:rsidRPr="00BA5C1C">
        <w:rPr>
          <w:rFonts w:ascii="Arial" w:hAnsi="Arial" w:cs="Arial"/>
          <w:b/>
          <w:sz w:val="24"/>
          <w:szCs w:val="24"/>
        </w:rPr>
        <w:t>SPIS TREŚCI</w:t>
      </w:r>
    </w:p>
    <w:p w:rsidR="00D6525A" w:rsidRPr="00BA5C1C" w:rsidRDefault="00D6525A" w:rsidP="00D6525A">
      <w:pPr>
        <w:jc w:val="center"/>
        <w:rPr>
          <w:rFonts w:cs="Calibri"/>
          <w:b/>
          <w:sz w:val="24"/>
          <w:szCs w:val="24"/>
        </w:rPr>
      </w:pPr>
    </w:p>
    <w:p w:rsidR="00D6525A" w:rsidRPr="00BA5C1C" w:rsidRDefault="00D6525A" w:rsidP="00D6525A">
      <w:pPr>
        <w:rPr>
          <w:rFonts w:cs="Calibri"/>
          <w:color w:val="000000"/>
        </w:rPr>
      </w:pPr>
      <w:r w:rsidRPr="00BA5C1C">
        <w:rPr>
          <w:rFonts w:cs="Calibri"/>
          <w:b/>
          <w:bCs/>
          <w:color w:val="000000"/>
        </w:rPr>
        <w:t xml:space="preserve">ROZDZIAŁ I: </w:t>
      </w:r>
      <w:r w:rsidRPr="00BA5C1C">
        <w:rPr>
          <w:rFonts w:cs="Calibri"/>
          <w:color w:val="000000"/>
        </w:rPr>
        <w:t>Instrukcja dla Wykonawców</w:t>
      </w:r>
    </w:p>
    <w:p w:rsidR="00D6525A" w:rsidRPr="00BA5C1C" w:rsidRDefault="00D6525A" w:rsidP="00D6525A">
      <w:pPr>
        <w:rPr>
          <w:rFonts w:cs="Calibri"/>
          <w:color w:val="000000"/>
        </w:rPr>
      </w:pPr>
      <w:r w:rsidRPr="00BA5C1C">
        <w:rPr>
          <w:rFonts w:cs="Calibri"/>
          <w:b/>
          <w:bCs/>
          <w:color w:val="000000"/>
        </w:rPr>
        <w:t xml:space="preserve">ROZDZIAŁ II: </w:t>
      </w:r>
      <w:r w:rsidRPr="00BA5C1C">
        <w:rPr>
          <w:rFonts w:cs="Calibri"/>
          <w:color w:val="000000"/>
        </w:rPr>
        <w:t>Załączniki:</w:t>
      </w:r>
    </w:p>
    <w:p w:rsidR="00D6525A" w:rsidRPr="00BA5C1C" w:rsidRDefault="00D6525A" w:rsidP="00D6525A">
      <w:pPr>
        <w:spacing w:after="120"/>
        <w:rPr>
          <w:rFonts w:cs="Calibri"/>
          <w:color w:val="000000"/>
        </w:rPr>
      </w:pPr>
      <w:r w:rsidRPr="00BA5C1C">
        <w:rPr>
          <w:rFonts w:cs="Calibri"/>
          <w:color w:val="000000"/>
        </w:rPr>
        <w:t>Zał. nr 1 – formularz oferty</w:t>
      </w:r>
    </w:p>
    <w:p w:rsidR="00D6525A" w:rsidRPr="00BA5C1C" w:rsidRDefault="00D6525A" w:rsidP="00D6525A">
      <w:pPr>
        <w:spacing w:after="120"/>
        <w:rPr>
          <w:rFonts w:cs="Calibri"/>
          <w:color w:val="000000"/>
        </w:rPr>
      </w:pPr>
      <w:r w:rsidRPr="00BA5C1C">
        <w:rPr>
          <w:rFonts w:cs="Calibri"/>
          <w:color w:val="000000"/>
        </w:rPr>
        <w:t xml:space="preserve">Zał. nr 2 – oświadczenie (art. 22 ust. 1 ustawy </w:t>
      </w:r>
      <w:proofErr w:type="spellStart"/>
      <w:r w:rsidRPr="00BA5C1C">
        <w:rPr>
          <w:rFonts w:cs="Calibri"/>
          <w:color w:val="000000"/>
        </w:rPr>
        <w:t>Pzp</w:t>
      </w:r>
      <w:proofErr w:type="spellEnd"/>
      <w:r w:rsidRPr="00BA5C1C">
        <w:rPr>
          <w:rFonts w:cs="Calibri"/>
          <w:color w:val="000000"/>
        </w:rPr>
        <w:t>)</w:t>
      </w:r>
    </w:p>
    <w:p w:rsidR="00D6525A" w:rsidRPr="00BA5C1C" w:rsidRDefault="00D6525A" w:rsidP="00D6525A">
      <w:pPr>
        <w:spacing w:after="120"/>
        <w:jc w:val="both"/>
        <w:rPr>
          <w:rFonts w:cs="Calibri"/>
          <w:color w:val="000000"/>
        </w:rPr>
      </w:pPr>
      <w:r w:rsidRPr="00BA5C1C">
        <w:rPr>
          <w:rFonts w:cs="Calibri"/>
          <w:color w:val="000000"/>
        </w:rPr>
        <w:t>Zał. nr 3 – o</w:t>
      </w:r>
      <w:r w:rsidR="006F79FC">
        <w:rPr>
          <w:rFonts w:cs="Calibri"/>
          <w:color w:val="000000"/>
        </w:rPr>
        <w:t xml:space="preserve">świadczenie (art. 24 ust. 1 </w:t>
      </w:r>
      <w:r w:rsidRPr="00BA5C1C">
        <w:rPr>
          <w:rFonts w:cs="Calibri"/>
          <w:color w:val="000000"/>
        </w:rPr>
        <w:t xml:space="preserve">ustawy </w:t>
      </w:r>
      <w:proofErr w:type="spellStart"/>
      <w:r w:rsidRPr="00BA5C1C">
        <w:rPr>
          <w:rFonts w:cs="Calibri"/>
          <w:color w:val="000000"/>
        </w:rPr>
        <w:t>Pzp</w:t>
      </w:r>
      <w:proofErr w:type="spellEnd"/>
      <w:r w:rsidRPr="00BA5C1C">
        <w:rPr>
          <w:rFonts w:cs="Calibri"/>
          <w:color w:val="000000"/>
        </w:rPr>
        <w:t>)</w:t>
      </w:r>
    </w:p>
    <w:p w:rsidR="00D6525A" w:rsidRPr="0007598A" w:rsidRDefault="00D6525A" w:rsidP="00D6525A">
      <w:pPr>
        <w:spacing w:after="120"/>
        <w:rPr>
          <w:rFonts w:cs="Calibri"/>
          <w:color w:val="000000"/>
        </w:rPr>
      </w:pPr>
      <w:r w:rsidRPr="0007598A">
        <w:rPr>
          <w:rFonts w:cs="Calibri"/>
          <w:color w:val="000000"/>
        </w:rPr>
        <w:t>Zał. nr 4 – doświadczenie zawodowe</w:t>
      </w:r>
    </w:p>
    <w:p w:rsidR="00D6525A" w:rsidRPr="0007598A" w:rsidRDefault="00D6525A" w:rsidP="00D6525A">
      <w:pPr>
        <w:spacing w:after="120"/>
        <w:rPr>
          <w:rFonts w:cs="Calibri"/>
          <w:color w:val="000000"/>
        </w:rPr>
      </w:pPr>
      <w:r w:rsidRPr="0007598A">
        <w:rPr>
          <w:rFonts w:cs="Calibri"/>
          <w:color w:val="000000"/>
        </w:rPr>
        <w:t xml:space="preserve">Zał. nr 5 – </w:t>
      </w:r>
      <w:r w:rsidR="00F351EC" w:rsidRPr="0007598A">
        <w:rPr>
          <w:rFonts w:cs="Calibri"/>
          <w:color w:val="000000"/>
        </w:rPr>
        <w:t xml:space="preserve">oświadczenie, że </w:t>
      </w:r>
      <w:r w:rsidR="00F351EC" w:rsidRPr="0007598A">
        <w:rPr>
          <w:rFonts w:cs="Calibri"/>
          <w:lang w:eastAsia="pl-PL"/>
        </w:rPr>
        <w:t>osoby, które będą uczestniczyć w wykonywaniu zamówienia, posiadają wymagane uprawnienia</w:t>
      </w:r>
    </w:p>
    <w:p w:rsidR="00D6525A" w:rsidRPr="0007598A" w:rsidRDefault="00D6525A" w:rsidP="00D6525A">
      <w:pPr>
        <w:spacing w:after="120"/>
        <w:ind w:left="851" w:hanging="851"/>
        <w:rPr>
          <w:rFonts w:cs="Calibri"/>
          <w:lang w:eastAsia="pl-PL"/>
        </w:rPr>
      </w:pPr>
      <w:r w:rsidRPr="0007598A">
        <w:rPr>
          <w:rFonts w:cs="Calibri"/>
          <w:color w:val="000000"/>
        </w:rPr>
        <w:t xml:space="preserve">Zał. nr 6 – </w:t>
      </w:r>
      <w:r w:rsidR="00F351EC" w:rsidRPr="0007598A">
        <w:rPr>
          <w:rFonts w:cs="Calibri"/>
          <w:color w:val="000000"/>
        </w:rPr>
        <w:t>zobowiązanie do współpracy</w:t>
      </w:r>
    </w:p>
    <w:p w:rsidR="00D6525A" w:rsidRPr="0007598A" w:rsidRDefault="00D6525A" w:rsidP="00D6525A">
      <w:pPr>
        <w:spacing w:after="120"/>
        <w:rPr>
          <w:rFonts w:cs="Calibri"/>
          <w:color w:val="000000"/>
        </w:rPr>
      </w:pPr>
      <w:r w:rsidRPr="0007598A">
        <w:rPr>
          <w:rFonts w:cs="Calibri"/>
          <w:color w:val="000000"/>
        </w:rPr>
        <w:t xml:space="preserve">Zał. nr 7 – </w:t>
      </w:r>
      <w:r w:rsidR="00F351EC" w:rsidRPr="0007598A">
        <w:rPr>
          <w:rFonts w:cs="Calibri"/>
          <w:color w:val="000000"/>
        </w:rPr>
        <w:t>rodzaj prac, jakie wykonawca powierza podwykonawcom</w:t>
      </w:r>
    </w:p>
    <w:p w:rsidR="00D6525A" w:rsidRPr="0007598A" w:rsidRDefault="00D6525A" w:rsidP="00D6525A">
      <w:pPr>
        <w:spacing w:after="120"/>
        <w:rPr>
          <w:rFonts w:cs="Calibri"/>
          <w:color w:val="000000"/>
        </w:rPr>
      </w:pPr>
      <w:r w:rsidRPr="0007598A">
        <w:rPr>
          <w:rFonts w:cs="Calibri"/>
          <w:color w:val="000000"/>
        </w:rPr>
        <w:t xml:space="preserve">Zał. nr 8 – </w:t>
      </w:r>
      <w:r w:rsidR="00F351EC" w:rsidRPr="0007598A">
        <w:rPr>
          <w:rFonts w:cs="Calibri"/>
          <w:color w:val="000000"/>
        </w:rPr>
        <w:t>informacja o przynależności do grupy kapitałowej</w:t>
      </w:r>
    </w:p>
    <w:p w:rsidR="00D6525A" w:rsidRPr="0007598A" w:rsidRDefault="00D6525A" w:rsidP="00D6525A">
      <w:pPr>
        <w:spacing w:after="120"/>
        <w:rPr>
          <w:rFonts w:cs="Calibri"/>
          <w:color w:val="000000"/>
        </w:rPr>
      </w:pPr>
      <w:r w:rsidRPr="0007598A">
        <w:rPr>
          <w:rFonts w:cs="Calibri"/>
          <w:color w:val="000000"/>
        </w:rPr>
        <w:t xml:space="preserve">Zał. nr 9 – </w:t>
      </w:r>
      <w:r w:rsidR="00F351EC">
        <w:rPr>
          <w:rFonts w:cs="Calibri"/>
          <w:color w:val="000000"/>
        </w:rPr>
        <w:t>Wykaz osób do kontaktu z Zamawiającym</w:t>
      </w:r>
    </w:p>
    <w:p w:rsidR="00D6525A" w:rsidRPr="0007598A" w:rsidRDefault="00D6525A" w:rsidP="00D6525A">
      <w:pPr>
        <w:spacing w:after="120"/>
        <w:rPr>
          <w:rFonts w:cs="Calibri"/>
          <w:color w:val="000000"/>
        </w:rPr>
      </w:pPr>
      <w:r w:rsidRPr="0007598A">
        <w:rPr>
          <w:rFonts w:cs="Calibri"/>
          <w:b/>
          <w:bCs/>
          <w:color w:val="000000"/>
        </w:rPr>
        <w:t xml:space="preserve">ROZDZIAŁ III: </w:t>
      </w:r>
      <w:r w:rsidRPr="0007598A">
        <w:rPr>
          <w:rFonts w:cs="Calibri"/>
          <w:color w:val="000000"/>
        </w:rPr>
        <w:t>Istotne postanowienia umowy (projekt umowy)</w:t>
      </w:r>
    </w:p>
    <w:p w:rsidR="00D6525A" w:rsidRPr="006907E0" w:rsidRDefault="00D6525A" w:rsidP="00D6525A">
      <w:pPr>
        <w:spacing w:after="120"/>
        <w:rPr>
          <w:rFonts w:cs="Calibri"/>
          <w:color w:val="000000"/>
          <w:highlight w:val="yellow"/>
        </w:rPr>
      </w:pPr>
    </w:p>
    <w:p w:rsidR="00D6525A" w:rsidRPr="006907E0" w:rsidRDefault="00D6525A" w:rsidP="00D6525A">
      <w:pPr>
        <w:rPr>
          <w:rFonts w:cs="Calibri"/>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Default="00D6525A" w:rsidP="00D6525A">
      <w:pPr>
        <w:rPr>
          <w:rFonts w:ascii="TimesNewRomanPSMT" w:hAnsi="TimesNewRomanPSMT" w:cs="TimesNewRomanPSMT"/>
          <w:color w:val="000000"/>
          <w:highlight w:val="yellow"/>
        </w:rPr>
      </w:pPr>
    </w:p>
    <w:p w:rsidR="00BA5C1C" w:rsidRDefault="00BA5C1C" w:rsidP="00D6525A">
      <w:pPr>
        <w:rPr>
          <w:rFonts w:ascii="TimesNewRomanPSMT" w:hAnsi="TimesNewRomanPSMT" w:cs="TimesNewRomanPSMT"/>
          <w:color w:val="000000"/>
          <w:highlight w:val="yellow"/>
        </w:rPr>
      </w:pPr>
    </w:p>
    <w:p w:rsidR="00BA5C1C" w:rsidRPr="006907E0" w:rsidRDefault="00BA5C1C"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6907E0" w:rsidRDefault="00D6525A" w:rsidP="00D6525A">
      <w:pPr>
        <w:rPr>
          <w:rFonts w:ascii="TimesNewRomanPSMT" w:hAnsi="TimesNewRomanPSMT" w:cs="TimesNewRomanPSMT"/>
          <w:color w:val="000000"/>
          <w:highlight w:val="yellow"/>
        </w:rPr>
      </w:pPr>
    </w:p>
    <w:p w:rsidR="00D6525A" w:rsidRPr="0007598A" w:rsidRDefault="00D6525A" w:rsidP="00D6525A">
      <w:pPr>
        <w:spacing w:after="120" w:line="240" w:lineRule="auto"/>
        <w:jc w:val="center"/>
        <w:rPr>
          <w:rFonts w:ascii="Arial Narrow" w:hAnsi="Arial Narrow" w:cs="TimesNewRomanPSMT"/>
          <w:b/>
          <w:color w:val="000000"/>
          <w:sz w:val="28"/>
          <w:szCs w:val="28"/>
        </w:rPr>
      </w:pPr>
      <w:r w:rsidRPr="0007598A">
        <w:rPr>
          <w:rFonts w:ascii="Arial Narrow" w:hAnsi="Arial Narrow" w:cs="TimesNewRomanPS-BoldMT"/>
          <w:b/>
          <w:bCs/>
          <w:color w:val="000000"/>
          <w:sz w:val="28"/>
          <w:szCs w:val="28"/>
        </w:rPr>
        <w:lastRenderedPageBreak/>
        <w:t xml:space="preserve">ROZDZIAŁ I: </w:t>
      </w:r>
      <w:r w:rsidRPr="0007598A">
        <w:rPr>
          <w:rFonts w:ascii="Arial Narrow" w:hAnsi="Arial Narrow" w:cs="TimesNewRomanPSMT"/>
          <w:b/>
          <w:color w:val="000000"/>
          <w:sz w:val="28"/>
          <w:szCs w:val="28"/>
        </w:rPr>
        <w:t>Instrukcja dla Wykonawców</w:t>
      </w:r>
    </w:p>
    <w:p w:rsidR="00D6525A" w:rsidRPr="00BA5C1C" w:rsidRDefault="00D6525A" w:rsidP="00D6525A">
      <w:pPr>
        <w:spacing w:after="0"/>
        <w:rPr>
          <w:b/>
          <w:sz w:val="28"/>
          <w:szCs w:val="28"/>
        </w:rPr>
      </w:pPr>
      <w:r w:rsidRPr="00BA5C1C">
        <w:rPr>
          <w:b/>
          <w:sz w:val="28"/>
          <w:szCs w:val="28"/>
        </w:rPr>
        <w:t xml:space="preserve">1. Zamawiający : </w:t>
      </w:r>
    </w:p>
    <w:p w:rsidR="00D6525A" w:rsidRPr="00BA5C1C" w:rsidRDefault="00D6525A" w:rsidP="00D6525A">
      <w:pPr>
        <w:spacing w:after="0" w:line="240" w:lineRule="auto"/>
        <w:jc w:val="both"/>
        <w:rPr>
          <w:b/>
          <w:sz w:val="24"/>
          <w:szCs w:val="24"/>
        </w:rPr>
      </w:pPr>
      <w:r w:rsidRPr="00BA5C1C">
        <w:rPr>
          <w:b/>
          <w:sz w:val="24"/>
          <w:szCs w:val="24"/>
        </w:rPr>
        <w:t>GMINA ZIELONA GÓRA</w:t>
      </w:r>
    </w:p>
    <w:p w:rsidR="00D6525A" w:rsidRPr="00BA5C1C" w:rsidRDefault="00D6525A" w:rsidP="00D6525A">
      <w:pPr>
        <w:spacing w:after="0" w:line="240" w:lineRule="auto"/>
        <w:jc w:val="both"/>
        <w:rPr>
          <w:rFonts w:ascii="Arial Narrow" w:hAnsi="Arial Narrow"/>
          <w:b/>
          <w:sz w:val="24"/>
          <w:szCs w:val="24"/>
        </w:rPr>
      </w:pPr>
      <w:r w:rsidRPr="00BA5C1C">
        <w:rPr>
          <w:rFonts w:ascii="Arial Narrow" w:hAnsi="Arial Narrow"/>
          <w:sz w:val="24"/>
          <w:szCs w:val="24"/>
        </w:rPr>
        <w:t>adres:</w:t>
      </w:r>
      <w:r w:rsidRPr="00BA5C1C">
        <w:rPr>
          <w:rFonts w:ascii="Arial Narrow" w:hAnsi="Arial Narrow"/>
          <w:b/>
          <w:sz w:val="24"/>
          <w:szCs w:val="24"/>
        </w:rPr>
        <w:t xml:space="preserve"> 65-021 Zielona Góra, ul. Gen. J. Dąbrowskiego 41,  </w:t>
      </w:r>
    </w:p>
    <w:p w:rsidR="00D6525A" w:rsidRPr="00BA5C1C" w:rsidRDefault="00D6525A" w:rsidP="00D6525A">
      <w:pPr>
        <w:spacing w:after="0"/>
        <w:rPr>
          <w:rFonts w:ascii="Arial Narrow" w:hAnsi="Arial Narrow"/>
          <w:sz w:val="24"/>
        </w:rPr>
      </w:pPr>
      <w:r w:rsidRPr="00BA5C1C">
        <w:rPr>
          <w:rFonts w:ascii="Arial Narrow" w:hAnsi="Arial Narrow"/>
          <w:sz w:val="24"/>
        </w:rPr>
        <w:t xml:space="preserve">tel. </w:t>
      </w:r>
      <w:r w:rsidRPr="00BA5C1C">
        <w:rPr>
          <w:rFonts w:ascii="Arial Narrow" w:hAnsi="Arial Narrow"/>
          <w:b/>
          <w:sz w:val="24"/>
          <w:szCs w:val="24"/>
        </w:rPr>
        <w:t>(68) 475-56-70</w:t>
      </w:r>
      <w:r w:rsidRPr="00BA5C1C">
        <w:rPr>
          <w:rFonts w:ascii="Arial Narrow" w:hAnsi="Arial Narrow"/>
          <w:sz w:val="24"/>
        </w:rPr>
        <w:t xml:space="preserve">         fax . </w:t>
      </w:r>
      <w:r w:rsidRPr="00BA5C1C">
        <w:rPr>
          <w:rFonts w:ascii="Arial Narrow" w:hAnsi="Arial Narrow"/>
          <w:b/>
          <w:sz w:val="24"/>
          <w:szCs w:val="24"/>
        </w:rPr>
        <w:t>(68) 475-56-60</w:t>
      </w:r>
    </w:p>
    <w:p w:rsidR="00D6525A" w:rsidRPr="00BA5C1C" w:rsidRDefault="00D6525A" w:rsidP="00D6525A">
      <w:pPr>
        <w:spacing w:after="0" w:line="240" w:lineRule="auto"/>
        <w:rPr>
          <w:b/>
          <w:bCs/>
          <w:sz w:val="24"/>
          <w:szCs w:val="24"/>
        </w:rPr>
      </w:pPr>
      <w:r w:rsidRPr="00BA5C1C">
        <w:rPr>
          <w:b/>
          <w:bCs/>
          <w:sz w:val="24"/>
          <w:szCs w:val="24"/>
        </w:rPr>
        <w:t>Godziny pracy Zamawiającego:</w:t>
      </w:r>
    </w:p>
    <w:p w:rsidR="00D6525A" w:rsidRPr="00BA5C1C" w:rsidRDefault="00D6525A" w:rsidP="00D6525A">
      <w:pPr>
        <w:spacing w:after="0" w:line="240" w:lineRule="auto"/>
        <w:rPr>
          <w:rFonts w:ascii="Arial Narrow" w:hAnsi="Arial Narrow"/>
          <w:vertAlign w:val="superscript"/>
        </w:rPr>
      </w:pPr>
      <w:r w:rsidRPr="00BA5C1C">
        <w:rPr>
          <w:rFonts w:ascii="Arial Narrow" w:hAnsi="Arial Narrow"/>
        </w:rPr>
        <w:t>w poniedziałek od 8</w:t>
      </w:r>
      <w:r w:rsidRPr="00BA5C1C">
        <w:rPr>
          <w:rFonts w:ascii="Arial Narrow" w:hAnsi="Arial Narrow"/>
          <w:vertAlign w:val="superscript"/>
        </w:rPr>
        <w:t>00</w:t>
      </w:r>
      <w:r w:rsidRPr="00BA5C1C">
        <w:rPr>
          <w:rFonts w:ascii="Arial Narrow" w:hAnsi="Arial Narrow"/>
        </w:rPr>
        <w:t xml:space="preserve"> do 17</w:t>
      </w:r>
      <w:r w:rsidRPr="00BA5C1C">
        <w:rPr>
          <w:rFonts w:ascii="Arial Narrow" w:hAnsi="Arial Narrow"/>
          <w:vertAlign w:val="superscript"/>
        </w:rPr>
        <w:t>00</w:t>
      </w:r>
    </w:p>
    <w:p w:rsidR="00D6525A" w:rsidRPr="00BA5C1C" w:rsidRDefault="00D6525A" w:rsidP="00D6525A">
      <w:pPr>
        <w:spacing w:after="0" w:line="240" w:lineRule="auto"/>
        <w:rPr>
          <w:rFonts w:ascii="Arial Narrow" w:hAnsi="Arial Narrow"/>
          <w:vertAlign w:val="superscript"/>
        </w:rPr>
      </w:pPr>
      <w:r w:rsidRPr="00BA5C1C">
        <w:rPr>
          <w:rFonts w:ascii="Arial Narrow" w:hAnsi="Arial Narrow"/>
        </w:rPr>
        <w:t>od wtorku do czwartku od 7</w:t>
      </w:r>
      <w:r w:rsidRPr="00BA5C1C">
        <w:rPr>
          <w:rFonts w:ascii="Arial Narrow" w:hAnsi="Arial Narrow"/>
          <w:vertAlign w:val="superscript"/>
        </w:rPr>
        <w:t>00</w:t>
      </w:r>
      <w:r w:rsidRPr="00BA5C1C">
        <w:rPr>
          <w:rFonts w:ascii="Arial Narrow" w:hAnsi="Arial Narrow"/>
        </w:rPr>
        <w:t xml:space="preserve"> do 15</w:t>
      </w:r>
      <w:r w:rsidRPr="00BA5C1C">
        <w:rPr>
          <w:rFonts w:ascii="Arial Narrow" w:hAnsi="Arial Narrow"/>
          <w:vertAlign w:val="superscript"/>
        </w:rPr>
        <w:t>00</w:t>
      </w:r>
    </w:p>
    <w:p w:rsidR="00D6525A" w:rsidRPr="00BA5C1C" w:rsidRDefault="00D6525A" w:rsidP="00D6525A">
      <w:pPr>
        <w:spacing w:after="0" w:line="240" w:lineRule="auto"/>
        <w:rPr>
          <w:rFonts w:ascii="Arial Narrow" w:hAnsi="Arial Narrow"/>
          <w:vertAlign w:val="superscript"/>
        </w:rPr>
      </w:pPr>
      <w:r w:rsidRPr="00BA5C1C">
        <w:rPr>
          <w:rFonts w:ascii="Arial Narrow" w:hAnsi="Arial Narrow"/>
        </w:rPr>
        <w:t>w piątki od 7</w:t>
      </w:r>
      <w:r w:rsidRPr="00BA5C1C">
        <w:rPr>
          <w:rFonts w:ascii="Arial Narrow" w:hAnsi="Arial Narrow"/>
          <w:vertAlign w:val="superscript"/>
        </w:rPr>
        <w:t>00</w:t>
      </w:r>
      <w:r w:rsidRPr="00BA5C1C">
        <w:rPr>
          <w:rFonts w:ascii="Arial Narrow" w:hAnsi="Arial Narrow"/>
        </w:rPr>
        <w:t xml:space="preserve"> do 14</w:t>
      </w:r>
      <w:r w:rsidRPr="00BA5C1C">
        <w:rPr>
          <w:rFonts w:ascii="Arial Narrow" w:hAnsi="Arial Narrow"/>
          <w:vertAlign w:val="superscript"/>
        </w:rPr>
        <w:t>00</w:t>
      </w:r>
    </w:p>
    <w:p w:rsidR="00D6525A" w:rsidRPr="00BA5C1C" w:rsidRDefault="00D6525A" w:rsidP="00D6525A">
      <w:pPr>
        <w:spacing w:after="0" w:line="240" w:lineRule="auto"/>
        <w:rPr>
          <w:rFonts w:ascii="Arial Narrow" w:hAnsi="Arial Narrow"/>
        </w:rPr>
      </w:pPr>
      <w:r w:rsidRPr="00BA5C1C">
        <w:rPr>
          <w:rFonts w:ascii="Arial Narrow" w:hAnsi="Arial Narrow"/>
        </w:rPr>
        <w:t xml:space="preserve">e – mail : </w:t>
      </w:r>
      <w:r w:rsidRPr="00BA5C1C">
        <w:rPr>
          <w:rFonts w:ascii="Arial Narrow" w:hAnsi="Arial Narrow"/>
          <w:b/>
          <w:color w:val="000000"/>
          <w:lang w:val="de-DE"/>
        </w:rPr>
        <w:t>sekretariat@gminazg.pl</w:t>
      </w:r>
      <w:r w:rsidRPr="00BA5C1C">
        <w:rPr>
          <w:rFonts w:ascii="Arial Narrow" w:hAnsi="Arial Narrow"/>
        </w:rPr>
        <w:t xml:space="preserve"> </w:t>
      </w:r>
    </w:p>
    <w:p w:rsidR="00D6525A" w:rsidRPr="00BA5C1C" w:rsidRDefault="00D6525A" w:rsidP="00A50A2B">
      <w:pPr>
        <w:spacing w:after="120" w:line="240" w:lineRule="auto"/>
        <w:rPr>
          <w:rFonts w:ascii="Arial Narrow" w:hAnsi="Arial Narrow"/>
        </w:rPr>
      </w:pPr>
      <w:r w:rsidRPr="00BA5C1C">
        <w:rPr>
          <w:rFonts w:ascii="Arial Narrow" w:hAnsi="Arial Narrow"/>
        </w:rPr>
        <w:t xml:space="preserve">adres strony internetowej : </w:t>
      </w:r>
      <w:hyperlink r:id="rId10" w:history="1">
        <w:r w:rsidRPr="00BA5C1C">
          <w:rPr>
            <w:rStyle w:val="Hipercze"/>
            <w:rFonts w:ascii="Arial Narrow" w:hAnsi="Arial Narrow"/>
          </w:rPr>
          <w:t>www.gminazg.pl</w:t>
        </w:r>
      </w:hyperlink>
      <w:r w:rsidRPr="00BA5C1C">
        <w:rPr>
          <w:rFonts w:ascii="Arial Narrow" w:hAnsi="Arial Narrow"/>
        </w:rPr>
        <w:t xml:space="preserve">  </w:t>
      </w:r>
    </w:p>
    <w:p w:rsidR="00D6525A" w:rsidRPr="00BA5C1C" w:rsidRDefault="00D6525A" w:rsidP="00D6525A">
      <w:pPr>
        <w:spacing w:after="0"/>
        <w:rPr>
          <w:rFonts w:ascii="Arial Narrow" w:hAnsi="Arial Narrow"/>
          <w:b/>
          <w:bCs/>
        </w:rPr>
      </w:pPr>
      <w:r w:rsidRPr="00BA5C1C">
        <w:rPr>
          <w:rFonts w:ascii="Arial Narrow" w:hAnsi="Arial Narrow"/>
          <w:b/>
          <w:bCs/>
        </w:rPr>
        <w:t>Kasa Urzędu Gminy Zielona Góra czynna w godzinach:</w:t>
      </w:r>
    </w:p>
    <w:p w:rsidR="00D6525A" w:rsidRPr="00BA5C1C" w:rsidRDefault="00D6525A" w:rsidP="00D6525A">
      <w:pPr>
        <w:spacing w:after="0" w:line="240" w:lineRule="auto"/>
        <w:rPr>
          <w:rFonts w:ascii="Arial Narrow" w:hAnsi="Arial Narrow"/>
          <w:sz w:val="24"/>
          <w:szCs w:val="24"/>
          <w:vertAlign w:val="superscript"/>
        </w:rPr>
      </w:pPr>
      <w:r w:rsidRPr="00BA5C1C">
        <w:rPr>
          <w:rFonts w:ascii="Arial Narrow" w:hAnsi="Arial Narrow"/>
          <w:sz w:val="24"/>
          <w:szCs w:val="24"/>
        </w:rPr>
        <w:t>w poniedziałek od 8</w:t>
      </w:r>
      <w:r w:rsidRPr="00BA5C1C">
        <w:rPr>
          <w:rFonts w:ascii="Arial Narrow" w:hAnsi="Arial Narrow"/>
          <w:sz w:val="24"/>
          <w:szCs w:val="24"/>
          <w:vertAlign w:val="superscript"/>
        </w:rPr>
        <w:t>00</w:t>
      </w:r>
      <w:r w:rsidRPr="00BA5C1C">
        <w:rPr>
          <w:rFonts w:ascii="Arial Narrow" w:hAnsi="Arial Narrow"/>
          <w:sz w:val="24"/>
          <w:szCs w:val="24"/>
        </w:rPr>
        <w:t xml:space="preserve"> do 15</w:t>
      </w:r>
      <w:r w:rsidRPr="00BA5C1C">
        <w:rPr>
          <w:rFonts w:ascii="Arial Narrow" w:hAnsi="Arial Narrow"/>
          <w:sz w:val="24"/>
          <w:szCs w:val="24"/>
          <w:vertAlign w:val="superscript"/>
        </w:rPr>
        <w:t>30</w:t>
      </w:r>
    </w:p>
    <w:p w:rsidR="00D6525A" w:rsidRPr="00BA5C1C" w:rsidRDefault="00D6525A" w:rsidP="00D6525A">
      <w:pPr>
        <w:spacing w:after="0" w:line="240" w:lineRule="auto"/>
        <w:rPr>
          <w:rFonts w:ascii="Arial Narrow" w:hAnsi="Arial Narrow"/>
          <w:sz w:val="24"/>
          <w:szCs w:val="24"/>
          <w:vertAlign w:val="superscript"/>
        </w:rPr>
      </w:pPr>
      <w:r w:rsidRPr="00BA5C1C">
        <w:rPr>
          <w:rFonts w:ascii="Arial Narrow" w:hAnsi="Arial Narrow"/>
          <w:sz w:val="24"/>
          <w:szCs w:val="24"/>
        </w:rPr>
        <w:t>od wtorku do czwartku od 7</w:t>
      </w:r>
      <w:r w:rsidRPr="00BA5C1C">
        <w:rPr>
          <w:rFonts w:ascii="Arial Narrow" w:hAnsi="Arial Narrow"/>
          <w:sz w:val="24"/>
          <w:szCs w:val="24"/>
          <w:vertAlign w:val="superscript"/>
        </w:rPr>
        <w:t>00</w:t>
      </w:r>
      <w:r w:rsidRPr="00BA5C1C">
        <w:rPr>
          <w:rFonts w:ascii="Arial Narrow" w:hAnsi="Arial Narrow"/>
          <w:sz w:val="24"/>
          <w:szCs w:val="24"/>
        </w:rPr>
        <w:t xml:space="preserve"> do 13</w:t>
      </w:r>
      <w:r w:rsidRPr="00BA5C1C">
        <w:rPr>
          <w:rFonts w:ascii="Arial Narrow" w:hAnsi="Arial Narrow"/>
          <w:sz w:val="24"/>
          <w:szCs w:val="24"/>
          <w:vertAlign w:val="superscript"/>
        </w:rPr>
        <w:t>30</w:t>
      </w:r>
    </w:p>
    <w:p w:rsidR="00D6525A" w:rsidRPr="00BA5C1C" w:rsidRDefault="00D6525A" w:rsidP="00A50A2B">
      <w:pPr>
        <w:spacing w:after="0"/>
        <w:rPr>
          <w:rFonts w:ascii="Arial Narrow" w:hAnsi="Arial Narrow"/>
          <w:sz w:val="24"/>
          <w:szCs w:val="24"/>
          <w:vertAlign w:val="superscript"/>
        </w:rPr>
      </w:pPr>
      <w:r w:rsidRPr="00BA5C1C">
        <w:rPr>
          <w:rFonts w:ascii="Arial Narrow" w:hAnsi="Arial Narrow"/>
          <w:sz w:val="24"/>
          <w:szCs w:val="24"/>
        </w:rPr>
        <w:t>w piątki od 7</w:t>
      </w:r>
      <w:r w:rsidRPr="00BA5C1C">
        <w:rPr>
          <w:rFonts w:ascii="Arial Narrow" w:hAnsi="Arial Narrow"/>
          <w:sz w:val="24"/>
          <w:szCs w:val="24"/>
          <w:vertAlign w:val="superscript"/>
        </w:rPr>
        <w:t>00</w:t>
      </w:r>
      <w:r w:rsidRPr="00BA5C1C">
        <w:rPr>
          <w:rFonts w:ascii="Arial Narrow" w:hAnsi="Arial Narrow"/>
          <w:sz w:val="24"/>
          <w:szCs w:val="24"/>
        </w:rPr>
        <w:t xml:space="preserve"> do 12</w:t>
      </w:r>
      <w:r w:rsidRPr="00BA5C1C">
        <w:rPr>
          <w:rFonts w:ascii="Arial Narrow" w:hAnsi="Arial Narrow"/>
          <w:sz w:val="24"/>
          <w:szCs w:val="24"/>
          <w:vertAlign w:val="superscript"/>
        </w:rPr>
        <w:t>30</w:t>
      </w:r>
    </w:p>
    <w:p w:rsidR="00D6525A" w:rsidRPr="00BA5C1C" w:rsidRDefault="00D6525A" w:rsidP="00D6525A">
      <w:pPr>
        <w:spacing w:after="120" w:line="240" w:lineRule="auto"/>
        <w:rPr>
          <w:rFonts w:ascii="Arial Narrow" w:hAnsi="Arial Narrow"/>
          <w:sz w:val="24"/>
          <w:szCs w:val="24"/>
        </w:rPr>
      </w:pPr>
      <w:r w:rsidRPr="00BA5C1C">
        <w:rPr>
          <w:rFonts w:ascii="Arial Narrow" w:hAnsi="Arial Narrow"/>
          <w:b/>
          <w:sz w:val="24"/>
          <w:szCs w:val="24"/>
        </w:rPr>
        <w:t>1.1 Tryb postępowania:</w:t>
      </w:r>
      <w:r w:rsidRPr="00BA5C1C">
        <w:rPr>
          <w:rFonts w:ascii="Arial Narrow" w:hAnsi="Arial Narrow"/>
          <w:sz w:val="24"/>
          <w:szCs w:val="24"/>
        </w:rPr>
        <w:t xml:space="preserve"> </w:t>
      </w:r>
    </w:p>
    <w:p w:rsidR="00D6525A" w:rsidRPr="00BA5C1C" w:rsidRDefault="00D6525A" w:rsidP="00D6525A">
      <w:pPr>
        <w:autoSpaceDE w:val="0"/>
        <w:autoSpaceDN w:val="0"/>
        <w:adjustRightInd w:val="0"/>
        <w:spacing w:after="120" w:line="240" w:lineRule="auto"/>
        <w:jc w:val="both"/>
        <w:rPr>
          <w:rFonts w:ascii="Arial Narrow" w:hAnsi="Arial Narrow"/>
        </w:rPr>
      </w:pPr>
      <w:r w:rsidRPr="00BA5C1C">
        <w:rPr>
          <w:rFonts w:ascii="Arial Narrow" w:hAnsi="Arial Narrow"/>
        </w:rPr>
        <w:t>Do udzielenia zamówienia stosuje się przepisy ustawy z dnia 29 stycznia 2004 r.-Prawo zamówień publicznych (</w:t>
      </w:r>
      <w:proofErr w:type="spellStart"/>
      <w:r w:rsidRPr="00BA5C1C">
        <w:rPr>
          <w:rFonts w:ascii="Arial Narrow" w:hAnsi="Arial Narrow"/>
        </w:rPr>
        <w:t>t</w:t>
      </w:r>
      <w:r w:rsidR="00847EE6">
        <w:rPr>
          <w:rFonts w:ascii="Arial Narrow" w:hAnsi="Arial Narrow"/>
        </w:rPr>
        <w:t>.</w:t>
      </w:r>
      <w:r w:rsidRPr="00BA5C1C">
        <w:rPr>
          <w:rFonts w:ascii="Arial Narrow" w:hAnsi="Arial Narrow"/>
        </w:rPr>
        <w:t>j</w:t>
      </w:r>
      <w:proofErr w:type="spellEnd"/>
      <w:r w:rsidRPr="00BA5C1C">
        <w:rPr>
          <w:rFonts w:ascii="Arial Narrow" w:hAnsi="Arial Narrow"/>
        </w:rPr>
        <w:t xml:space="preserve">. Dz. U. z dnia 25.06.2010 r. Nr 113 poz. 759 z </w:t>
      </w:r>
      <w:proofErr w:type="spellStart"/>
      <w:r w:rsidRPr="00BA5C1C">
        <w:rPr>
          <w:rFonts w:ascii="Arial Narrow" w:hAnsi="Arial Narrow"/>
        </w:rPr>
        <w:t>późn</w:t>
      </w:r>
      <w:proofErr w:type="spellEnd"/>
      <w:r w:rsidRPr="00BA5C1C">
        <w:rPr>
          <w:rFonts w:ascii="Arial Narrow" w:hAnsi="Arial Narrow"/>
        </w:rPr>
        <w:t xml:space="preserve">. zm.), zwanej dalej „ustawą” oraz w sprawach nieuregulowanych ustawą, przepisy ustawy - Kodeks cywilny. </w:t>
      </w:r>
    </w:p>
    <w:p w:rsidR="00D6525A" w:rsidRPr="00C05FDF" w:rsidRDefault="00D6525A" w:rsidP="004673E4">
      <w:pPr>
        <w:autoSpaceDE w:val="0"/>
        <w:autoSpaceDN w:val="0"/>
        <w:adjustRightInd w:val="0"/>
        <w:spacing w:after="120" w:line="240" w:lineRule="auto"/>
        <w:jc w:val="both"/>
        <w:rPr>
          <w:rFonts w:ascii="Arial Narrow" w:hAnsi="Arial Narrow" w:cs="ArialNarrow"/>
        </w:rPr>
      </w:pPr>
      <w:r w:rsidRPr="00C05FDF">
        <w:rPr>
          <w:rFonts w:ascii="Arial Narrow" w:hAnsi="Arial Narrow" w:cs="ArialNarrow"/>
        </w:rPr>
        <w:t xml:space="preserve">Postępowanie o udzielenie zamówienia przeprowadzone w trybie przetargu nieograniczonego w myśl art. 39 ustawy Prawo zamówień publicznych o wartości zamówienia </w:t>
      </w:r>
      <w:r w:rsidRPr="00C05FDF">
        <w:rPr>
          <w:rFonts w:ascii="Arial Narrow" w:hAnsi="Arial Narrow" w:cs="ArialNarrow-Bold"/>
          <w:b/>
          <w:bCs/>
        </w:rPr>
        <w:t xml:space="preserve">przekraczającej </w:t>
      </w:r>
      <w:r w:rsidR="00C05FDF" w:rsidRPr="00C05FDF">
        <w:rPr>
          <w:rFonts w:ascii="Arial Narrow" w:eastAsia="Verdana,Bold" w:hAnsi="Arial Narrow" w:cs="Verdana,Bold"/>
          <w:b/>
          <w:bCs/>
        </w:rPr>
        <w:t>kwot</w:t>
      </w:r>
      <w:r w:rsidR="00C05FDF">
        <w:rPr>
          <w:rFonts w:ascii="Arial Narrow" w:eastAsia="Verdana,Bold" w:hAnsi="Arial Narrow" w:cs="Verdana,Bold"/>
          <w:b/>
          <w:bCs/>
        </w:rPr>
        <w:t>y</w:t>
      </w:r>
      <w:r w:rsidR="00C05FDF" w:rsidRPr="00C05FDF">
        <w:rPr>
          <w:rFonts w:ascii="Arial Narrow" w:eastAsia="Verdana,Bold" w:hAnsi="Arial Narrow" w:cs="Verdana,Bold"/>
          <w:b/>
          <w:bCs/>
        </w:rPr>
        <w:t xml:space="preserve">, o których mowa w art. 11 ust. 8 </w:t>
      </w:r>
      <w:r w:rsidR="00C05FDF" w:rsidRPr="00C05FDF">
        <w:rPr>
          <w:rFonts w:ascii="Arial Narrow" w:eastAsia="Verdana,Bold" w:hAnsi="Arial Narrow" w:cs="Verdana"/>
        </w:rPr>
        <w:t xml:space="preserve">ustawy </w:t>
      </w:r>
      <w:r w:rsidR="004673E4">
        <w:rPr>
          <w:rFonts w:ascii="Arial Narrow" w:eastAsia="Verdana,Bold" w:hAnsi="Arial Narrow" w:cs="Verdana"/>
        </w:rPr>
        <w:t>Prawo zamówień publicznych</w:t>
      </w:r>
      <w:r w:rsidRPr="00C05FDF">
        <w:rPr>
          <w:rFonts w:ascii="Arial Narrow" w:hAnsi="Arial Narrow" w:cs="ArialNarrow"/>
        </w:rPr>
        <w:t>.</w:t>
      </w:r>
    </w:p>
    <w:p w:rsidR="00D6525A" w:rsidRPr="00BA5C1C" w:rsidRDefault="00D6525A" w:rsidP="00D6525A">
      <w:pPr>
        <w:autoSpaceDE w:val="0"/>
        <w:autoSpaceDN w:val="0"/>
        <w:adjustRightInd w:val="0"/>
        <w:spacing w:after="0" w:line="240" w:lineRule="auto"/>
        <w:jc w:val="both"/>
        <w:rPr>
          <w:rFonts w:ascii="Arial Narrow" w:hAnsi="Arial Narrow"/>
          <w:b/>
          <w:bCs/>
          <w:lang w:eastAsia="pl-PL"/>
        </w:rPr>
      </w:pPr>
      <w:r w:rsidRPr="00BA5C1C">
        <w:rPr>
          <w:rFonts w:ascii="Arial Narrow" w:hAnsi="Arial Narrow"/>
          <w:b/>
        </w:rPr>
        <w:t xml:space="preserve">1.2 </w:t>
      </w:r>
      <w:r w:rsidRPr="00BA5C1C">
        <w:rPr>
          <w:rFonts w:ascii="Arial Narrow" w:hAnsi="Arial Narrow"/>
          <w:b/>
          <w:bCs/>
          <w:lang w:eastAsia="pl-PL"/>
        </w:rPr>
        <w:t>Informacje o sposobie porozumiewania się Zamawiającego z Wykonawcami oraz przekazywaniu oświadczeń lub dokumentów, a także wskazanie osób uprawnionych do porozumiewania się z Wykonawcami.</w:t>
      </w:r>
    </w:p>
    <w:p w:rsidR="00D6525A" w:rsidRPr="00BA5C1C" w:rsidRDefault="00D6525A" w:rsidP="00D6525A">
      <w:pPr>
        <w:autoSpaceDE w:val="0"/>
        <w:autoSpaceDN w:val="0"/>
        <w:adjustRightInd w:val="0"/>
        <w:spacing w:after="120" w:line="240" w:lineRule="auto"/>
        <w:ind w:left="142" w:hanging="142"/>
        <w:rPr>
          <w:rFonts w:ascii="Arial Narrow" w:hAnsi="Arial Narrow"/>
          <w:lang w:eastAsia="pl-PL"/>
        </w:rPr>
      </w:pPr>
      <w:r w:rsidRPr="00BA5C1C">
        <w:rPr>
          <w:rFonts w:ascii="Arial Narrow" w:hAnsi="Arial Narrow"/>
          <w:lang w:eastAsia="pl-PL"/>
        </w:rPr>
        <w:t>1.  Niniejsze post</w:t>
      </w:r>
      <w:r w:rsidRPr="00BA5C1C">
        <w:rPr>
          <w:rFonts w:ascii="Arial Narrow" w:eastAsia="TimesNewRoman" w:hAnsi="Arial Narrow" w:cs="TimesNewRoman"/>
          <w:lang w:eastAsia="pl-PL"/>
        </w:rPr>
        <w:t>ę</w:t>
      </w:r>
      <w:r w:rsidRPr="00BA5C1C">
        <w:rPr>
          <w:rFonts w:ascii="Arial Narrow" w:hAnsi="Arial Narrow"/>
          <w:lang w:eastAsia="pl-PL"/>
        </w:rPr>
        <w:t>powanie jest prowadzone w j</w:t>
      </w:r>
      <w:r w:rsidRPr="00BA5C1C">
        <w:rPr>
          <w:rFonts w:ascii="Arial Narrow" w:eastAsia="TimesNewRoman" w:hAnsi="Arial Narrow" w:cs="TimesNewRoman"/>
          <w:lang w:eastAsia="pl-PL"/>
        </w:rPr>
        <w:t>ę</w:t>
      </w:r>
      <w:r w:rsidRPr="00BA5C1C">
        <w:rPr>
          <w:rFonts w:ascii="Arial Narrow" w:hAnsi="Arial Narrow"/>
          <w:lang w:eastAsia="pl-PL"/>
        </w:rPr>
        <w:t>zyku polskim.</w:t>
      </w:r>
    </w:p>
    <w:p w:rsidR="00D6525A" w:rsidRPr="00BA5C1C" w:rsidRDefault="00D6525A" w:rsidP="00D6525A">
      <w:pPr>
        <w:autoSpaceDE w:val="0"/>
        <w:autoSpaceDN w:val="0"/>
        <w:adjustRightInd w:val="0"/>
        <w:spacing w:after="120" w:line="240" w:lineRule="auto"/>
        <w:ind w:left="142" w:hanging="142"/>
        <w:jc w:val="both"/>
        <w:rPr>
          <w:rFonts w:ascii="Arial Narrow" w:hAnsi="Arial Narrow"/>
          <w:lang w:eastAsia="pl-PL"/>
        </w:rPr>
      </w:pPr>
      <w:r w:rsidRPr="00BA5C1C">
        <w:rPr>
          <w:rFonts w:ascii="Arial Narrow" w:hAnsi="Arial Narrow"/>
          <w:lang w:eastAsia="pl-PL"/>
        </w:rPr>
        <w:t xml:space="preserve">2. </w:t>
      </w:r>
      <w:r w:rsidRPr="00BA5C1C">
        <w:rPr>
          <w:rFonts w:ascii="Arial Narrow" w:hAnsi="Arial Narrow"/>
        </w:rPr>
        <w:t xml:space="preserve">W przedmiotowym postępowaniu o udzielenie zamówienia oświadczenia, wnioski, zawiadomienia oraz informacje Zamawiający i Wykonawcy przekazują, zgodnie z wyborem Zamawiającego – faksem (nr 68 475-56-60) lub drogą elektroniczną </w:t>
      </w:r>
      <w:hyperlink r:id="rId11" w:tgtFrame="_new" w:history="1">
        <w:r w:rsidRPr="00BA5C1C">
          <w:rPr>
            <w:rStyle w:val="Hipercze"/>
            <w:rFonts w:ascii="Arial Narrow" w:hAnsi="Arial Narrow"/>
          </w:rPr>
          <w:t>sekretariat@gminazg.pl</w:t>
        </w:r>
      </w:hyperlink>
      <w:r w:rsidRPr="00BA5C1C">
        <w:rPr>
          <w:rFonts w:ascii="Arial Narrow" w:hAnsi="Arial Narrow"/>
        </w:rPr>
        <w:t xml:space="preserve"> (nie dot. oferty i dokumentów składanych wraz z ofertą).</w:t>
      </w:r>
    </w:p>
    <w:p w:rsidR="00D6525A" w:rsidRPr="00BA5C1C" w:rsidRDefault="00D6525A" w:rsidP="00D6525A">
      <w:pPr>
        <w:autoSpaceDE w:val="0"/>
        <w:autoSpaceDN w:val="0"/>
        <w:adjustRightInd w:val="0"/>
        <w:spacing w:after="120" w:line="240" w:lineRule="auto"/>
        <w:ind w:left="142" w:hanging="142"/>
        <w:jc w:val="both"/>
        <w:rPr>
          <w:rFonts w:ascii="Arial Narrow" w:hAnsi="Arial Narrow"/>
          <w:lang w:eastAsia="pl-PL"/>
        </w:rPr>
      </w:pPr>
      <w:r w:rsidRPr="00BA5C1C">
        <w:rPr>
          <w:rFonts w:ascii="Arial Narrow" w:hAnsi="Arial Narrow"/>
          <w:lang w:eastAsia="pl-PL"/>
        </w:rPr>
        <w:t>3. Je</w:t>
      </w:r>
      <w:r w:rsidRPr="00BA5C1C">
        <w:rPr>
          <w:rFonts w:ascii="Arial Narrow" w:eastAsia="TimesNewRoman" w:hAnsi="Arial Narrow" w:cs="TimesNewRoman"/>
          <w:lang w:eastAsia="pl-PL"/>
        </w:rPr>
        <w:t>ż</w:t>
      </w:r>
      <w:r w:rsidRPr="00BA5C1C">
        <w:rPr>
          <w:rFonts w:ascii="Arial Narrow" w:hAnsi="Arial Narrow"/>
          <w:lang w:eastAsia="pl-PL"/>
        </w:rPr>
        <w:t>eli Zamawiaj</w:t>
      </w:r>
      <w:r w:rsidRPr="00BA5C1C">
        <w:rPr>
          <w:rFonts w:ascii="Arial Narrow" w:eastAsia="TimesNewRoman" w:hAnsi="Arial Narrow" w:cs="TimesNewRoman"/>
          <w:lang w:eastAsia="pl-PL"/>
        </w:rPr>
        <w:t>ą</w:t>
      </w:r>
      <w:r w:rsidRPr="00BA5C1C">
        <w:rPr>
          <w:rFonts w:ascii="Arial Narrow" w:hAnsi="Arial Narrow"/>
          <w:lang w:eastAsia="pl-PL"/>
        </w:rPr>
        <w:t>cy lub wykonawca przekazuj</w:t>
      </w:r>
      <w:r w:rsidRPr="00BA5C1C">
        <w:rPr>
          <w:rFonts w:ascii="Arial Narrow" w:eastAsia="TimesNewRoman" w:hAnsi="Arial Narrow" w:cs="TimesNewRoman"/>
          <w:lang w:eastAsia="pl-PL"/>
        </w:rPr>
        <w:t xml:space="preserve">ą </w:t>
      </w:r>
      <w:r w:rsidRPr="00BA5C1C">
        <w:rPr>
          <w:rFonts w:ascii="Arial Narrow" w:hAnsi="Arial Narrow"/>
          <w:lang w:eastAsia="pl-PL"/>
        </w:rPr>
        <w:t>o</w:t>
      </w:r>
      <w:r w:rsidRPr="00BA5C1C">
        <w:rPr>
          <w:rFonts w:ascii="Arial Narrow" w:eastAsia="TimesNewRoman" w:hAnsi="Arial Narrow" w:cs="TimesNewRoman"/>
          <w:lang w:eastAsia="pl-PL"/>
        </w:rPr>
        <w:t>ś</w:t>
      </w:r>
      <w:r w:rsidRPr="00BA5C1C">
        <w:rPr>
          <w:rFonts w:ascii="Arial Narrow" w:hAnsi="Arial Narrow"/>
          <w:lang w:eastAsia="pl-PL"/>
        </w:rPr>
        <w:t>wiadczenia, wnioski, zawiadomienia oraz informacje faksem lub drogą elektroniczną, ka</w:t>
      </w:r>
      <w:r w:rsidRPr="00BA5C1C">
        <w:rPr>
          <w:rFonts w:ascii="Arial Narrow" w:eastAsia="TimesNewRoman" w:hAnsi="Arial Narrow" w:cs="TimesNewRoman"/>
          <w:lang w:eastAsia="pl-PL"/>
        </w:rPr>
        <w:t>ż</w:t>
      </w:r>
      <w:r w:rsidRPr="00BA5C1C">
        <w:rPr>
          <w:rFonts w:ascii="Arial Narrow" w:hAnsi="Arial Narrow"/>
          <w:lang w:eastAsia="pl-PL"/>
        </w:rPr>
        <w:t xml:space="preserve">da ze stron na </w:t>
      </w:r>
      <w:r w:rsidRPr="00BA5C1C">
        <w:rPr>
          <w:rFonts w:ascii="Arial Narrow" w:eastAsia="TimesNewRoman" w:hAnsi="Arial Narrow" w:cs="TimesNewRoman"/>
          <w:lang w:eastAsia="pl-PL"/>
        </w:rPr>
        <w:t>żą</w:t>
      </w:r>
      <w:r w:rsidRPr="00BA5C1C">
        <w:rPr>
          <w:rFonts w:ascii="Arial Narrow" w:hAnsi="Arial Narrow"/>
          <w:lang w:eastAsia="pl-PL"/>
        </w:rPr>
        <w:t xml:space="preserve">danie drugiej niezwłocznie potwierdza fakt ich otrzymania. </w:t>
      </w:r>
      <w:r w:rsidRPr="00BA5C1C">
        <w:rPr>
          <w:rFonts w:ascii="Arial Narrow" w:hAnsi="Arial Narrow"/>
        </w:rPr>
        <w:t>W przypadku braku potwierdzenia otrzymania wiadomości przez wykonawcę, zamawiający domniema, że pismo wysłane przez zamawiającego na numer faksu podany przez wykonawcę lub na podany kontakt elektroniczny zostało mu doręczone w sposób umożliwiający zapoznanie się wykonawcy z treścią pisma.</w:t>
      </w:r>
    </w:p>
    <w:p w:rsidR="00D6525A" w:rsidRPr="00BA5C1C" w:rsidRDefault="00D6525A" w:rsidP="00D6525A">
      <w:pPr>
        <w:spacing w:after="120" w:line="240" w:lineRule="auto"/>
        <w:ind w:left="284" w:hanging="284"/>
        <w:jc w:val="both"/>
        <w:rPr>
          <w:rFonts w:ascii="Arial Narrow" w:hAnsi="Arial Narrow"/>
          <w:color w:val="000000"/>
        </w:rPr>
      </w:pPr>
      <w:r w:rsidRPr="00BA5C1C">
        <w:rPr>
          <w:rFonts w:ascii="Arial Narrow" w:hAnsi="Arial Narrow"/>
          <w:lang w:eastAsia="pl-PL"/>
        </w:rPr>
        <w:t xml:space="preserve">4. </w:t>
      </w:r>
      <w:r w:rsidRPr="00BA5C1C">
        <w:rPr>
          <w:rFonts w:ascii="Arial Narrow" w:hAnsi="Arial Narrow"/>
          <w:bCs/>
        </w:rPr>
        <w:t>Zamawiaj</w:t>
      </w:r>
      <w:r w:rsidRPr="00BA5C1C">
        <w:rPr>
          <w:rFonts w:ascii="Arial Narrow" w:hAnsi="Arial Narrow"/>
        </w:rPr>
        <w:t>ą</w:t>
      </w:r>
      <w:r w:rsidRPr="00BA5C1C">
        <w:rPr>
          <w:rFonts w:ascii="Arial Narrow" w:hAnsi="Arial Narrow"/>
          <w:bCs/>
        </w:rPr>
        <w:t>cy nie dopuszcza telefonicznego sposobu porozumiewania si</w:t>
      </w:r>
      <w:r w:rsidRPr="00BA5C1C">
        <w:rPr>
          <w:rFonts w:ascii="Arial Narrow" w:hAnsi="Arial Narrow"/>
        </w:rPr>
        <w:t xml:space="preserve">ę </w:t>
      </w:r>
      <w:r w:rsidRPr="00BA5C1C">
        <w:rPr>
          <w:rFonts w:ascii="Arial Narrow" w:hAnsi="Arial Narrow"/>
          <w:bCs/>
        </w:rPr>
        <w:t>z Wykonawcami</w:t>
      </w:r>
      <w:r w:rsidRPr="00BA5C1C">
        <w:rPr>
          <w:rFonts w:ascii="Arial Narrow" w:hAnsi="Arial Narrow"/>
          <w:color w:val="000000"/>
        </w:rPr>
        <w:t>.</w:t>
      </w:r>
    </w:p>
    <w:p w:rsidR="00D6525A" w:rsidRPr="0007598A" w:rsidRDefault="00D6525A" w:rsidP="0012241E">
      <w:pPr>
        <w:autoSpaceDE w:val="0"/>
        <w:autoSpaceDN w:val="0"/>
        <w:adjustRightInd w:val="0"/>
        <w:spacing w:after="120" w:line="240" w:lineRule="auto"/>
        <w:ind w:left="142" w:hanging="142"/>
        <w:jc w:val="both"/>
        <w:rPr>
          <w:rFonts w:ascii="Arial Narrow" w:hAnsi="Arial Narrow"/>
          <w:lang w:eastAsia="pl-PL"/>
        </w:rPr>
      </w:pPr>
      <w:r w:rsidRPr="0007598A">
        <w:rPr>
          <w:rFonts w:ascii="Arial Narrow" w:hAnsi="Arial Narrow"/>
          <w:lang w:eastAsia="pl-PL"/>
        </w:rPr>
        <w:t>5. W sprawie procedury przetargowej nale</w:t>
      </w:r>
      <w:r w:rsidRPr="0007598A">
        <w:rPr>
          <w:rFonts w:ascii="Arial Narrow" w:eastAsia="TimesNewRoman" w:hAnsi="Arial Narrow" w:cs="TimesNewRoman"/>
          <w:lang w:eastAsia="pl-PL"/>
        </w:rPr>
        <w:t>ż</w:t>
      </w:r>
      <w:r w:rsidRPr="0007598A">
        <w:rPr>
          <w:rFonts w:ascii="Arial Narrow" w:hAnsi="Arial Narrow"/>
          <w:lang w:eastAsia="pl-PL"/>
        </w:rPr>
        <w:t>y porozumiewa</w:t>
      </w:r>
      <w:r w:rsidRPr="0007598A">
        <w:rPr>
          <w:rFonts w:ascii="Arial Narrow" w:eastAsia="TimesNewRoman" w:hAnsi="Arial Narrow" w:cs="TimesNewRoman"/>
          <w:lang w:eastAsia="pl-PL"/>
        </w:rPr>
        <w:t xml:space="preserve">ć </w:t>
      </w:r>
      <w:r w:rsidRPr="0007598A">
        <w:rPr>
          <w:rFonts w:ascii="Arial Narrow" w:hAnsi="Arial Narrow"/>
          <w:lang w:eastAsia="pl-PL"/>
        </w:rPr>
        <w:t>si</w:t>
      </w:r>
      <w:r w:rsidRPr="0007598A">
        <w:rPr>
          <w:rFonts w:ascii="Arial Narrow" w:eastAsia="TimesNewRoman" w:hAnsi="Arial Narrow" w:cs="TimesNewRoman"/>
          <w:lang w:eastAsia="pl-PL"/>
        </w:rPr>
        <w:t xml:space="preserve">ę </w:t>
      </w:r>
      <w:r w:rsidRPr="0007598A">
        <w:rPr>
          <w:rFonts w:ascii="Arial Narrow" w:hAnsi="Arial Narrow"/>
          <w:lang w:eastAsia="pl-PL"/>
        </w:rPr>
        <w:t xml:space="preserve">z p. </w:t>
      </w:r>
      <w:r w:rsidRPr="0007598A">
        <w:rPr>
          <w:rFonts w:ascii="Arial Narrow" w:hAnsi="Arial Narrow"/>
        </w:rPr>
        <w:t>Beatą Lamcha – Główny Specjalista ZZP Urzędu Gminy, tel. nr (68) 475-56-81, fax nr (68) 475-56-60</w:t>
      </w:r>
      <w:r w:rsidRPr="0007598A">
        <w:rPr>
          <w:rFonts w:ascii="Arial Narrow" w:hAnsi="Arial Narrow"/>
          <w:lang w:eastAsia="pl-PL"/>
        </w:rPr>
        <w:t>.</w:t>
      </w:r>
    </w:p>
    <w:p w:rsidR="00D6525A" w:rsidRPr="00020AC1" w:rsidRDefault="00D6525A" w:rsidP="00D6525A">
      <w:pPr>
        <w:autoSpaceDE w:val="0"/>
        <w:autoSpaceDN w:val="0"/>
        <w:adjustRightInd w:val="0"/>
        <w:spacing w:after="120" w:line="240" w:lineRule="auto"/>
        <w:ind w:left="142" w:hanging="142"/>
        <w:jc w:val="both"/>
        <w:rPr>
          <w:rFonts w:ascii="Arial Narrow" w:hAnsi="Arial Narrow"/>
          <w:lang w:eastAsia="pl-PL"/>
        </w:rPr>
      </w:pPr>
      <w:r w:rsidRPr="00020AC1">
        <w:rPr>
          <w:rFonts w:ascii="Arial Narrow" w:hAnsi="Arial Narrow"/>
          <w:lang w:eastAsia="pl-PL"/>
        </w:rPr>
        <w:t>6. W sprawach dotycz</w:t>
      </w:r>
      <w:r w:rsidRPr="00020AC1">
        <w:rPr>
          <w:rFonts w:ascii="Arial Narrow" w:eastAsia="TimesNewRoman" w:hAnsi="Arial Narrow" w:cs="TimesNewRoman"/>
          <w:lang w:eastAsia="pl-PL"/>
        </w:rPr>
        <w:t>ą</w:t>
      </w:r>
      <w:r w:rsidRPr="00020AC1">
        <w:rPr>
          <w:rFonts w:ascii="Arial Narrow" w:hAnsi="Arial Narrow"/>
          <w:lang w:eastAsia="pl-PL"/>
        </w:rPr>
        <w:t>cych przedmiotu zamówienia nale</w:t>
      </w:r>
      <w:r w:rsidRPr="00020AC1">
        <w:rPr>
          <w:rFonts w:ascii="Arial Narrow" w:eastAsia="TimesNewRoman" w:hAnsi="Arial Narrow" w:cs="TimesNewRoman"/>
          <w:lang w:eastAsia="pl-PL"/>
        </w:rPr>
        <w:t>ż</w:t>
      </w:r>
      <w:r w:rsidRPr="00020AC1">
        <w:rPr>
          <w:rFonts w:ascii="Arial Narrow" w:hAnsi="Arial Narrow"/>
          <w:lang w:eastAsia="pl-PL"/>
        </w:rPr>
        <w:t>y porozumiewa</w:t>
      </w:r>
      <w:r w:rsidRPr="00020AC1">
        <w:rPr>
          <w:rFonts w:ascii="Arial Narrow" w:eastAsia="TimesNewRoman" w:hAnsi="Arial Narrow" w:cs="TimesNewRoman"/>
          <w:lang w:eastAsia="pl-PL"/>
        </w:rPr>
        <w:t xml:space="preserve">ć </w:t>
      </w:r>
      <w:r w:rsidRPr="00020AC1">
        <w:rPr>
          <w:rFonts w:ascii="Arial Narrow" w:hAnsi="Arial Narrow"/>
          <w:lang w:eastAsia="pl-PL"/>
        </w:rPr>
        <w:t>si</w:t>
      </w:r>
      <w:r w:rsidRPr="00020AC1">
        <w:rPr>
          <w:rFonts w:ascii="Arial Narrow" w:eastAsia="TimesNewRoman" w:hAnsi="Arial Narrow" w:cs="TimesNewRoman"/>
          <w:lang w:eastAsia="pl-PL"/>
        </w:rPr>
        <w:t xml:space="preserve">ę </w:t>
      </w:r>
      <w:r w:rsidRPr="00020AC1">
        <w:rPr>
          <w:rFonts w:ascii="Arial Narrow" w:hAnsi="Arial Narrow"/>
          <w:lang w:eastAsia="pl-PL"/>
        </w:rPr>
        <w:t xml:space="preserve">z p. </w:t>
      </w:r>
      <w:r w:rsidR="00A427F9">
        <w:rPr>
          <w:rFonts w:ascii="Arial Narrow" w:hAnsi="Arial Narrow"/>
        </w:rPr>
        <w:t>Janem Rusakiem</w:t>
      </w:r>
      <w:r w:rsidRPr="00020AC1">
        <w:rPr>
          <w:rFonts w:ascii="Arial Narrow" w:hAnsi="Arial Narrow"/>
        </w:rPr>
        <w:t xml:space="preserve"> – </w:t>
      </w:r>
      <w:r w:rsidR="00A427F9">
        <w:rPr>
          <w:rFonts w:ascii="Arial Narrow" w:hAnsi="Arial Narrow"/>
        </w:rPr>
        <w:t>Komendantem Gminnym Ochrony Przeciwpożarowej</w:t>
      </w:r>
      <w:r w:rsidR="00020AC1">
        <w:rPr>
          <w:rFonts w:ascii="Arial Narrow" w:hAnsi="Arial Narrow"/>
        </w:rPr>
        <w:t xml:space="preserve"> </w:t>
      </w:r>
      <w:r w:rsidRPr="00020AC1">
        <w:rPr>
          <w:rFonts w:ascii="Arial Narrow" w:hAnsi="Arial Narrow"/>
        </w:rPr>
        <w:t>Urzędu Gminy, tel. nr (68) 475-56-</w:t>
      </w:r>
      <w:r w:rsidR="00A427F9">
        <w:rPr>
          <w:rFonts w:ascii="Arial Narrow" w:hAnsi="Arial Narrow"/>
        </w:rPr>
        <w:t>83</w:t>
      </w:r>
      <w:r w:rsidRPr="00020AC1">
        <w:rPr>
          <w:rFonts w:ascii="Arial Narrow" w:hAnsi="Arial Narrow"/>
        </w:rPr>
        <w:t>.</w:t>
      </w:r>
    </w:p>
    <w:p w:rsidR="00D6525A" w:rsidRPr="00BF1960" w:rsidRDefault="00D6525A" w:rsidP="00D6525A">
      <w:pPr>
        <w:spacing w:after="120" w:line="240" w:lineRule="auto"/>
        <w:ind w:left="284" w:hanging="284"/>
        <w:jc w:val="both"/>
        <w:rPr>
          <w:rFonts w:ascii="Arial Narrow" w:hAnsi="Arial Narrow"/>
        </w:rPr>
      </w:pPr>
      <w:r w:rsidRPr="00BF1960">
        <w:rPr>
          <w:rFonts w:ascii="Arial Narrow" w:hAnsi="Arial Narrow"/>
          <w:b/>
        </w:rPr>
        <w:t xml:space="preserve">1.3 Zamawiający oświadcza, że wszelkie informacje, odpowiedzi na złożone zapytania, modyfikacja specyfikacji istotnych warunków zamówienia oraz informacje o złożonych </w:t>
      </w:r>
      <w:proofErr w:type="spellStart"/>
      <w:r w:rsidRPr="00BF1960">
        <w:rPr>
          <w:rFonts w:ascii="Arial Narrow" w:hAnsi="Arial Narrow"/>
          <w:b/>
        </w:rPr>
        <w:t>odwołaniach</w:t>
      </w:r>
      <w:proofErr w:type="spellEnd"/>
      <w:r w:rsidRPr="00BF1960">
        <w:rPr>
          <w:rFonts w:ascii="Arial Narrow" w:hAnsi="Arial Narrow"/>
          <w:b/>
        </w:rPr>
        <w:t xml:space="preserve"> będą zamieszczane na stronie internetowej </w:t>
      </w:r>
      <w:hyperlink r:id="rId12" w:history="1">
        <w:r w:rsidRPr="00BF1960">
          <w:rPr>
            <w:rStyle w:val="Hipercze"/>
            <w:rFonts w:ascii="Arial Narrow" w:hAnsi="Arial Narrow"/>
          </w:rPr>
          <w:t>www.bip.gminazg.pl</w:t>
        </w:r>
      </w:hyperlink>
      <w:r w:rsidRPr="00BF1960">
        <w:rPr>
          <w:rFonts w:ascii="Arial Narrow" w:hAnsi="Arial Narrow"/>
        </w:rPr>
        <w:t xml:space="preserve"> .</w:t>
      </w:r>
    </w:p>
    <w:p w:rsidR="00D6525A" w:rsidRPr="00BF1960" w:rsidRDefault="00D6525A" w:rsidP="00D6525A">
      <w:pPr>
        <w:spacing w:after="120" w:line="240" w:lineRule="auto"/>
        <w:ind w:left="284" w:hanging="284"/>
        <w:jc w:val="both"/>
        <w:rPr>
          <w:rFonts w:ascii="Arial Narrow" w:hAnsi="Arial Narrow"/>
          <w:bCs/>
        </w:rPr>
      </w:pPr>
      <w:r w:rsidRPr="00BF1960">
        <w:rPr>
          <w:rFonts w:ascii="Arial Narrow" w:hAnsi="Arial Narrow"/>
          <w:b/>
        </w:rPr>
        <w:t xml:space="preserve">1.4 </w:t>
      </w:r>
      <w:r w:rsidRPr="00BF1960">
        <w:rPr>
          <w:rFonts w:ascii="Arial Narrow" w:hAnsi="Arial Narrow"/>
          <w:bCs/>
        </w:rPr>
        <w:t>W przypadku dokumentów dotycz</w:t>
      </w:r>
      <w:r w:rsidRPr="00BF1960">
        <w:rPr>
          <w:rFonts w:ascii="Arial Narrow" w:hAnsi="Arial Narrow"/>
        </w:rPr>
        <w:t>ą</w:t>
      </w:r>
      <w:r w:rsidRPr="00BF1960">
        <w:rPr>
          <w:rFonts w:ascii="Arial Narrow" w:hAnsi="Arial Narrow"/>
          <w:bCs/>
        </w:rPr>
        <w:t>cych post</w:t>
      </w:r>
      <w:r w:rsidRPr="00BF1960">
        <w:rPr>
          <w:rFonts w:ascii="Arial Narrow" w:hAnsi="Arial Narrow"/>
        </w:rPr>
        <w:t>ę</w:t>
      </w:r>
      <w:r w:rsidRPr="00BF1960">
        <w:rPr>
          <w:rFonts w:ascii="Arial Narrow" w:hAnsi="Arial Narrow"/>
          <w:bCs/>
        </w:rPr>
        <w:t>powania odwoławczego Zamawiaj</w:t>
      </w:r>
      <w:r w:rsidRPr="00BF1960">
        <w:rPr>
          <w:rFonts w:ascii="Arial Narrow" w:hAnsi="Arial Narrow"/>
        </w:rPr>
        <w:t>ą</w:t>
      </w:r>
      <w:r w:rsidRPr="00BF1960">
        <w:rPr>
          <w:rFonts w:ascii="Arial Narrow" w:hAnsi="Arial Narrow"/>
          <w:bCs/>
        </w:rPr>
        <w:t xml:space="preserve">cy dopuszcza </w:t>
      </w:r>
      <w:r w:rsidRPr="00BF1960">
        <w:rPr>
          <w:rFonts w:ascii="Arial Narrow" w:hAnsi="Arial Narrow"/>
          <w:b/>
          <w:bCs/>
        </w:rPr>
        <w:t>wył</w:t>
      </w:r>
      <w:r w:rsidRPr="00BF1960">
        <w:rPr>
          <w:rFonts w:ascii="Arial Narrow" w:hAnsi="Arial Narrow"/>
          <w:b/>
        </w:rPr>
        <w:t>ą</w:t>
      </w:r>
      <w:r w:rsidRPr="00BF1960">
        <w:rPr>
          <w:rFonts w:ascii="Arial Narrow" w:hAnsi="Arial Narrow"/>
          <w:b/>
          <w:bCs/>
        </w:rPr>
        <w:t>cznie form</w:t>
      </w:r>
      <w:r w:rsidRPr="00BF1960">
        <w:rPr>
          <w:rFonts w:ascii="Arial Narrow" w:hAnsi="Arial Narrow"/>
          <w:b/>
        </w:rPr>
        <w:t xml:space="preserve">ę </w:t>
      </w:r>
      <w:r w:rsidRPr="00BF1960">
        <w:rPr>
          <w:rFonts w:ascii="Arial Narrow" w:hAnsi="Arial Narrow"/>
          <w:b/>
          <w:bCs/>
        </w:rPr>
        <w:t>pisemn</w:t>
      </w:r>
      <w:r w:rsidRPr="00BF1960">
        <w:rPr>
          <w:rFonts w:ascii="Arial Narrow" w:hAnsi="Arial Narrow"/>
          <w:b/>
        </w:rPr>
        <w:t>ą</w:t>
      </w:r>
      <w:r w:rsidRPr="00BF1960">
        <w:rPr>
          <w:rFonts w:ascii="Arial Narrow" w:hAnsi="Arial Narrow"/>
          <w:bCs/>
        </w:rPr>
        <w:t>.</w:t>
      </w:r>
    </w:p>
    <w:p w:rsidR="00D6525A" w:rsidRPr="00BF1960" w:rsidRDefault="00D6525A" w:rsidP="00A50A2B">
      <w:pPr>
        <w:spacing w:after="120" w:line="240" w:lineRule="auto"/>
        <w:ind w:left="284" w:hanging="284"/>
        <w:jc w:val="both"/>
        <w:rPr>
          <w:rFonts w:ascii="Arial Narrow" w:hAnsi="Arial Narrow"/>
        </w:rPr>
      </w:pPr>
      <w:r w:rsidRPr="00BF1960">
        <w:rPr>
          <w:rFonts w:ascii="Arial Narrow" w:hAnsi="Arial Narrow"/>
          <w:b/>
          <w:bCs/>
        </w:rPr>
        <w:lastRenderedPageBreak/>
        <w:t xml:space="preserve">1.5 </w:t>
      </w:r>
      <w:r w:rsidRPr="00BF1960">
        <w:rPr>
          <w:rFonts w:ascii="Arial Narrow" w:hAnsi="Arial Narrow"/>
        </w:rPr>
        <w:t>W przypadku błędnie podanego nr telefonu i faksu lub braku komunikacji z Wykonawcą, Zamawiający nie ponosi odpowiedzialności z tytułu nie otrzymania informacji związanych z przedmiotem zamówienia.</w:t>
      </w:r>
    </w:p>
    <w:p w:rsidR="00D6525A" w:rsidRPr="00BF1960" w:rsidRDefault="00D6525A" w:rsidP="00D6525A">
      <w:pPr>
        <w:spacing w:after="0"/>
        <w:rPr>
          <w:b/>
          <w:sz w:val="28"/>
          <w:szCs w:val="28"/>
        </w:rPr>
      </w:pPr>
      <w:r w:rsidRPr="00BF1960">
        <w:rPr>
          <w:b/>
          <w:sz w:val="28"/>
          <w:szCs w:val="28"/>
        </w:rPr>
        <w:t xml:space="preserve">2. Przedmiot </w:t>
      </w:r>
      <w:r w:rsidRPr="00BF1960">
        <w:rPr>
          <w:rFonts w:ascii="Arial Narrow" w:hAnsi="Arial Narrow"/>
          <w:b/>
          <w:sz w:val="28"/>
          <w:szCs w:val="28"/>
        </w:rPr>
        <w:t>zamówienia</w:t>
      </w:r>
      <w:r w:rsidRPr="00BF1960">
        <w:rPr>
          <w:b/>
          <w:sz w:val="28"/>
          <w:szCs w:val="28"/>
        </w:rPr>
        <w:t>.</w:t>
      </w:r>
    </w:p>
    <w:tbl>
      <w:tblPr>
        <w:tblW w:w="9498" w:type="dxa"/>
        <w:tblInd w:w="5" w:type="dxa"/>
        <w:tblLayout w:type="fixed"/>
        <w:tblCellMar>
          <w:left w:w="0" w:type="dxa"/>
          <w:right w:w="0" w:type="dxa"/>
        </w:tblCellMar>
        <w:tblLook w:val="0000" w:firstRow="0" w:lastRow="0" w:firstColumn="0" w:lastColumn="0" w:noHBand="0" w:noVBand="0"/>
      </w:tblPr>
      <w:tblGrid>
        <w:gridCol w:w="9498"/>
      </w:tblGrid>
      <w:tr w:rsidR="00D6525A" w:rsidRPr="006907E0" w:rsidTr="00BF1960">
        <w:tc>
          <w:tcPr>
            <w:tcW w:w="9498" w:type="dxa"/>
            <w:tcBorders>
              <w:top w:val="single" w:sz="4" w:space="0" w:color="auto"/>
              <w:left w:val="single" w:sz="4" w:space="0" w:color="auto"/>
              <w:bottom w:val="single" w:sz="4" w:space="0" w:color="auto"/>
              <w:right w:val="single" w:sz="4" w:space="0" w:color="auto"/>
            </w:tcBorders>
          </w:tcPr>
          <w:p w:rsidR="00D6525A" w:rsidRPr="00BF1960" w:rsidRDefault="00BF1960" w:rsidP="00BF1960">
            <w:pPr>
              <w:spacing w:after="0"/>
              <w:jc w:val="center"/>
              <w:rPr>
                <w:rFonts w:ascii="TimesNewRomanPS-BoldMT" w:hAnsi="TimesNewRomanPS-BoldMT" w:cs="TimesNewRomanPS-BoldMT"/>
                <w:b/>
                <w:bCs/>
                <w:color w:val="000000"/>
                <w:sz w:val="26"/>
                <w:szCs w:val="26"/>
                <w:highlight w:val="yellow"/>
              </w:rPr>
            </w:pPr>
            <w:r w:rsidRPr="00BF1960">
              <w:rPr>
                <w:b/>
                <w:bCs/>
                <w:i/>
                <w:iCs/>
                <w:sz w:val="26"/>
                <w:szCs w:val="26"/>
                <w:u w:val="single"/>
              </w:rPr>
              <w:t>Rozwój Krajowego Systemu Ratowniczo-Gaśniczego w Gminie Zielona Góra (Etap II) oraz wsparcie systemu alarmowania i ostrzegania przed zagrożeniami</w:t>
            </w:r>
          </w:p>
        </w:tc>
      </w:tr>
    </w:tbl>
    <w:p w:rsidR="00D6525A" w:rsidRPr="00BF1960" w:rsidRDefault="00D6525A" w:rsidP="00D6525A">
      <w:pPr>
        <w:tabs>
          <w:tab w:val="num" w:pos="0"/>
        </w:tabs>
        <w:spacing w:before="120" w:after="120" w:line="240" w:lineRule="auto"/>
        <w:rPr>
          <w:rFonts w:ascii="Arial Narrow" w:hAnsi="Arial Narrow"/>
        </w:rPr>
      </w:pPr>
      <w:r w:rsidRPr="00BF1960">
        <w:rPr>
          <w:rFonts w:ascii="Arial Narrow" w:hAnsi="Arial Narrow"/>
        </w:rPr>
        <w:t xml:space="preserve">Określenie przedmiotu zamówienia wg Wspólnego Słownika Zamówień: </w:t>
      </w:r>
    </w:p>
    <w:p w:rsidR="00BF1960" w:rsidRPr="00FD4C84" w:rsidRDefault="00A427F9" w:rsidP="00D6525A">
      <w:pPr>
        <w:spacing w:after="120" w:line="240" w:lineRule="auto"/>
        <w:rPr>
          <w:rFonts w:ascii="Arial Narrow" w:hAnsi="Arial Narrow"/>
          <w:b/>
        </w:rPr>
      </w:pPr>
      <w:r w:rsidRPr="00FD4C84">
        <w:rPr>
          <w:rFonts w:ascii="Arial Narrow" w:hAnsi="Arial Narrow"/>
          <w:b/>
          <w:sz w:val="24"/>
        </w:rPr>
        <w:t>34 14 42 10 – 3 Wozy strażackie</w:t>
      </w:r>
      <w:r w:rsidR="00BF1960" w:rsidRPr="00FD4C84">
        <w:rPr>
          <w:rFonts w:ascii="Arial Narrow" w:hAnsi="Arial Narrow"/>
          <w:b/>
        </w:rPr>
        <w:t xml:space="preserve"> </w:t>
      </w:r>
    </w:p>
    <w:p w:rsidR="00D6525A" w:rsidRPr="00BF1960" w:rsidRDefault="00D6525A" w:rsidP="00D6525A">
      <w:pPr>
        <w:spacing w:after="120" w:line="240" w:lineRule="auto"/>
        <w:rPr>
          <w:rFonts w:ascii="Arial Narrow" w:hAnsi="Arial Narrow"/>
          <w:b/>
          <w:sz w:val="28"/>
          <w:szCs w:val="28"/>
        </w:rPr>
      </w:pPr>
      <w:r w:rsidRPr="00BF1960">
        <w:rPr>
          <w:rFonts w:ascii="Arial Narrow" w:hAnsi="Arial Narrow"/>
          <w:b/>
          <w:sz w:val="28"/>
          <w:szCs w:val="28"/>
        </w:rPr>
        <w:t xml:space="preserve">3. Opis przedmiotu zamówienia: </w:t>
      </w:r>
    </w:p>
    <w:p w:rsidR="00E67BFA" w:rsidRPr="00E67BFA" w:rsidRDefault="00E67BFA" w:rsidP="00E67BFA">
      <w:pPr>
        <w:spacing w:after="0"/>
        <w:jc w:val="both"/>
        <w:rPr>
          <w:rFonts w:ascii="Arial Narrow" w:hAnsi="Arial Narrow"/>
          <w:sz w:val="24"/>
          <w:szCs w:val="24"/>
        </w:rPr>
      </w:pPr>
      <w:r w:rsidRPr="00E67BFA">
        <w:rPr>
          <w:rFonts w:ascii="Arial Narrow" w:hAnsi="Arial Narrow"/>
          <w:color w:val="000000"/>
          <w:sz w:val="24"/>
          <w:szCs w:val="24"/>
        </w:rPr>
        <w:t xml:space="preserve">Przedmiotem umowy jest dostawa: </w:t>
      </w:r>
      <w:r w:rsidRPr="00E67BFA">
        <w:rPr>
          <w:rFonts w:ascii="Arial Narrow" w:hAnsi="Arial Narrow"/>
          <w:b/>
          <w:color w:val="000000"/>
          <w:sz w:val="24"/>
          <w:szCs w:val="24"/>
        </w:rPr>
        <w:t xml:space="preserve">2 (dwóch) </w:t>
      </w:r>
      <w:r w:rsidRPr="00E67BFA">
        <w:rPr>
          <w:rFonts w:ascii="Arial Narrow" w:hAnsi="Arial Narrow"/>
          <w:b/>
          <w:bCs/>
          <w:color w:val="000000"/>
          <w:sz w:val="24"/>
          <w:szCs w:val="24"/>
        </w:rPr>
        <w:t>fabrycznie nowych średnich uterenowionych samochodów specjalnych pożarniczych, ratowniczo –ga</w:t>
      </w:r>
      <w:r w:rsidRPr="00E67BFA">
        <w:rPr>
          <w:rFonts w:ascii="Arial Narrow" w:hAnsi="Arial Narrow"/>
          <w:b/>
          <w:color w:val="000000"/>
          <w:sz w:val="24"/>
          <w:szCs w:val="24"/>
        </w:rPr>
        <w:t>ś</w:t>
      </w:r>
      <w:r w:rsidRPr="00E67BFA">
        <w:rPr>
          <w:rFonts w:ascii="Arial Narrow" w:hAnsi="Arial Narrow"/>
          <w:b/>
          <w:bCs/>
          <w:color w:val="000000"/>
          <w:sz w:val="24"/>
          <w:szCs w:val="24"/>
        </w:rPr>
        <w:t>niczych dla: jednostki Ochotniczej Straży Pożarnej w Przylepie oraz  jednostki Ochotniczej Stra</w:t>
      </w:r>
      <w:r>
        <w:rPr>
          <w:rFonts w:ascii="Arial Narrow" w:hAnsi="Arial Narrow"/>
          <w:b/>
          <w:bCs/>
          <w:color w:val="000000"/>
          <w:sz w:val="24"/>
          <w:szCs w:val="24"/>
        </w:rPr>
        <w:t>ży Pożarnej w Starym Kisielinie.</w:t>
      </w:r>
    </w:p>
    <w:p w:rsidR="00E67BFA" w:rsidRPr="00E67BFA" w:rsidRDefault="00E67BFA" w:rsidP="00E67BFA">
      <w:pPr>
        <w:autoSpaceDE w:val="0"/>
        <w:autoSpaceDN w:val="0"/>
        <w:adjustRightInd w:val="0"/>
        <w:spacing w:after="120" w:line="240" w:lineRule="auto"/>
        <w:jc w:val="both"/>
        <w:rPr>
          <w:rFonts w:ascii="Arial Narrow" w:hAnsi="Arial Narrow"/>
          <w:color w:val="000000"/>
          <w:sz w:val="24"/>
          <w:szCs w:val="24"/>
        </w:rPr>
      </w:pPr>
      <w:r w:rsidRPr="00E67BFA">
        <w:rPr>
          <w:rFonts w:ascii="Arial Narrow" w:hAnsi="Arial Narrow"/>
          <w:bCs/>
          <w:color w:val="000000"/>
          <w:sz w:val="24"/>
          <w:szCs w:val="24"/>
        </w:rPr>
        <w:t>Przedmiot zamówienia obejmuje także przeszkolenie 2 kierowców jednostek OSP w zakresie obsługi pojazdów i sprzętu znajdującego się na wyposażeniu samochodów.</w:t>
      </w:r>
    </w:p>
    <w:p w:rsidR="00E67BFA" w:rsidRPr="00E67BFA" w:rsidRDefault="00E67BFA" w:rsidP="00E67BFA">
      <w:pPr>
        <w:spacing w:after="0"/>
        <w:rPr>
          <w:rFonts w:ascii="Arial Narrow" w:hAnsi="Arial Narrow"/>
          <w:b/>
        </w:rPr>
      </w:pPr>
      <w:r w:rsidRPr="00E67BFA">
        <w:rPr>
          <w:rFonts w:ascii="Arial Narrow" w:hAnsi="Arial Narrow"/>
          <w:b/>
        </w:rPr>
        <w:t>1</w:t>
      </w:r>
      <w:r w:rsidR="00E33887">
        <w:rPr>
          <w:rFonts w:ascii="Arial Narrow" w:hAnsi="Arial Narrow"/>
          <w:b/>
        </w:rPr>
        <w:t>)</w:t>
      </w:r>
      <w:r w:rsidRPr="00E67BFA">
        <w:rPr>
          <w:rFonts w:ascii="Arial Narrow" w:hAnsi="Arial Narrow"/>
          <w:b/>
        </w:rPr>
        <w:t>. Wymagania podstawowe:</w:t>
      </w:r>
    </w:p>
    <w:p w:rsidR="00E67BFA" w:rsidRPr="00E67BFA" w:rsidRDefault="00E67BFA" w:rsidP="00E67BFA">
      <w:pPr>
        <w:spacing w:after="0"/>
        <w:ind w:left="284" w:hanging="284"/>
        <w:jc w:val="both"/>
        <w:rPr>
          <w:rFonts w:ascii="Arial Narrow" w:hAnsi="Arial Narrow"/>
          <w:bCs/>
        </w:rPr>
      </w:pPr>
      <w:r w:rsidRPr="00E67BFA">
        <w:rPr>
          <w:rFonts w:ascii="Arial Narrow" w:hAnsi="Arial Narrow"/>
        </w:rPr>
        <w:t xml:space="preserve"> 1.1. </w:t>
      </w:r>
      <w:r w:rsidRPr="00E67BFA">
        <w:rPr>
          <w:rFonts w:ascii="Arial Narrow" w:hAnsi="Arial Narrow"/>
          <w:bCs/>
        </w:rPr>
        <w:t xml:space="preserve">Pojazd powinien spełniać wymagania polskich przepisów o ruchu drogowym zgodnie z Ustawą „Prawo o ruchu drogowym” z uwzględnieniem wymagań dotyczących pojazdów uprzywilejowanych. </w:t>
      </w:r>
    </w:p>
    <w:p w:rsidR="00E67BFA" w:rsidRPr="00E67BFA" w:rsidRDefault="00E67BFA" w:rsidP="00E67BFA">
      <w:pPr>
        <w:spacing w:after="0"/>
        <w:ind w:left="284" w:hanging="284"/>
        <w:jc w:val="both"/>
        <w:rPr>
          <w:rFonts w:ascii="Arial Narrow" w:hAnsi="Arial Narrow"/>
          <w:bCs/>
        </w:rPr>
      </w:pPr>
      <w:r w:rsidRPr="00E67BFA">
        <w:rPr>
          <w:rFonts w:ascii="Arial Narrow" w:hAnsi="Arial Narrow"/>
          <w:bCs/>
        </w:rPr>
        <w:t>1.2. Pojazd powinien spełniać przepisy Polskiej Normy PN-EN 1846 – 1oraz PN-EN 1846 – 2.</w:t>
      </w:r>
    </w:p>
    <w:p w:rsidR="00E67BFA" w:rsidRPr="00E67BFA" w:rsidRDefault="00E67BFA" w:rsidP="00E67BFA">
      <w:pPr>
        <w:spacing w:after="0"/>
        <w:ind w:left="284" w:hanging="284"/>
        <w:jc w:val="both"/>
        <w:rPr>
          <w:rFonts w:ascii="Arial Narrow" w:hAnsi="Arial Narrow"/>
        </w:rPr>
      </w:pPr>
      <w:r w:rsidRPr="00E67BFA">
        <w:rPr>
          <w:rFonts w:ascii="Arial Narrow" w:hAnsi="Arial Narrow"/>
        </w:rPr>
        <w:t>1.3. Pojazd powinien spełniać „Wymagania techniczno-użytkowe dla wyrobów służących zapewnieniu bezpieczeństwa publicznego lub ochronie zdrowia i życia oraz mienia, wprowadzanych do użytkowania w jednostkach ochrony przeciwpożarowej” „-Rozporządzenie Ministra Spraw Wewnętrznych i Administracji (Dz. U. Nr 143 poz. 1002 z 2007r) , i  Rozporządzenie  zmieniające (Dz. U. Nr 85 poz. 553 z 2010 r.).</w:t>
      </w:r>
    </w:p>
    <w:p w:rsidR="00E67BFA" w:rsidRPr="00E67BFA" w:rsidRDefault="00E67BFA" w:rsidP="00E67BFA">
      <w:pPr>
        <w:autoSpaceDE w:val="0"/>
        <w:autoSpaceDN w:val="0"/>
        <w:adjustRightInd w:val="0"/>
        <w:spacing w:after="0"/>
        <w:ind w:left="284" w:hanging="284"/>
        <w:jc w:val="both"/>
        <w:rPr>
          <w:rFonts w:ascii="Arial Narrow" w:hAnsi="Arial Narrow"/>
        </w:rPr>
      </w:pPr>
      <w:r w:rsidRPr="00E67BFA">
        <w:rPr>
          <w:rFonts w:ascii="Arial Narrow" w:hAnsi="Arial Narrow"/>
          <w:bCs/>
        </w:rPr>
        <w:t>1.4. Samochód musi posiadać świadectwo dopuszczenia wyrobu, do stosowania w jednostkach ochrony przeciwpożarowej wydany przez polską jednostkę certyfikującą.  Świadectwo ważne na dzień składania ofert .</w:t>
      </w:r>
      <w:r w:rsidRPr="00E67BFA">
        <w:rPr>
          <w:rFonts w:ascii="Arial Narrow" w:hAnsi="Arial Narrow"/>
        </w:rPr>
        <w:t>Należy potwierdzić spełnienie wymagań i załączyć kompletne świadectwo dopuszczenia do oferty</w:t>
      </w:r>
      <w:r>
        <w:rPr>
          <w:rFonts w:ascii="Arial Narrow" w:hAnsi="Arial Narrow"/>
        </w:rPr>
        <w:t>.</w:t>
      </w:r>
    </w:p>
    <w:p w:rsidR="00E67BFA" w:rsidRPr="00E67BFA" w:rsidRDefault="00E67BFA" w:rsidP="00E67BFA">
      <w:pPr>
        <w:spacing w:after="0"/>
        <w:ind w:left="284" w:hanging="284"/>
        <w:jc w:val="both"/>
        <w:rPr>
          <w:rFonts w:ascii="Arial Narrow" w:hAnsi="Arial Narrow"/>
          <w:bCs/>
        </w:rPr>
      </w:pPr>
      <w:r w:rsidRPr="00E67BFA">
        <w:rPr>
          <w:rFonts w:ascii="Arial Narrow" w:hAnsi="Arial Narrow"/>
          <w:bCs/>
        </w:rPr>
        <w:t>1.5. Samochód musi posiadać aktualne świadectwo homologacji typu  podwozia.</w:t>
      </w:r>
    </w:p>
    <w:p w:rsidR="00E67BFA" w:rsidRPr="00E67BFA" w:rsidRDefault="00E67BFA" w:rsidP="00E67BFA">
      <w:pPr>
        <w:spacing w:after="0"/>
        <w:ind w:left="284" w:hanging="284"/>
        <w:jc w:val="both"/>
        <w:rPr>
          <w:rFonts w:ascii="Arial Narrow" w:hAnsi="Arial Narrow"/>
        </w:rPr>
      </w:pPr>
      <w:r w:rsidRPr="00E67BFA">
        <w:rPr>
          <w:rFonts w:ascii="Arial Narrow" w:hAnsi="Arial Narrow"/>
          <w:bCs/>
        </w:rPr>
        <w:t xml:space="preserve">1.6. </w:t>
      </w:r>
      <w:r w:rsidRPr="00E67BFA">
        <w:rPr>
          <w:rFonts w:ascii="Arial Narrow" w:hAnsi="Arial Narrow"/>
        </w:rPr>
        <w:t>Samochód fabrycznie nowy, rok produkcji 2013</w:t>
      </w:r>
      <w:r w:rsidRPr="00E67BFA">
        <w:rPr>
          <w:rFonts w:ascii="Arial Narrow" w:hAnsi="Arial Narrow"/>
          <w:color w:val="FF0000"/>
        </w:rPr>
        <w:t xml:space="preserve">. </w:t>
      </w:r>
      <w:r w:rsidRPr="00E67BFA">
        <w:rPr>
          <w:rFonts w:ascii="Arial Narrow" w:hAnsi="Arial Narrow"/>
        </w:rPr>
        <w:t>Podać markę, typ i model.</w:t>
      </w:r>
    </w:p>
    <w:p w:rsidR="00E67BFA" w:rsidRPr="00E67BFA" w:rsidRDefault="00E67BFA" w:rsidP="00E67BFA">
      <w:pPr>
        <w:spacing w:after="0"/>
        <w:jc w:val="both"/>
        <w:rPr>
          <w:rFonts w:ascii="Arial Narrow" w:hAnsi="Arial Narrow"/>
          <w:b/>
          <w:bCs/>
        </w:rPr>
      </w:pPr>
      <w:r w:rsidRPr="00E67BFA">
        <w:rPr>
          <w:rFonts w:ascii="Arial Narrow" w:hAnsi="Arial Narrow"/>
          <w:b/>
          <w:bCs/>
        </w:rPr>
        <w:t>2</w:t>
      </w:r>
      <w:r w:rsidR="00E33887">
        <w:rPr>
          <w:rFonts w:ascii="Arial Narrow" w:hAnsi="Arial Narrow"/>
          <w:b/>
          <w:bCs/>
        </w:rPr>
        <w:t>)</w:t>
      </w:r>
      <w:r w:rsidRPr="00E67BFA">
        <w:rPr>
          <w:rFonts w:ascii="Arial Narrow" w:hAnsi="Arial Narrow"/>
          <w:b/>
          <w:bCs/>
        </w:rPr>
        <w:t xml:space="preserve">. Parametry </w:t>
      </w:r>
      <w:proofErr w:type="spellStart"/>
      <w:r w:rsidRPr="00E67BFA">
        <w:rPr>
          <w:rFonts w:ascii="Arial Narrow" w:hAnsi="Arial Narrow"/>
          <w:b/>
          <w:bCs/>
        </w:rPr>
        <w:t>techniczno</w:t>
      </w:r>
      <w:proofErr w:type="spellEnd"/>
      <w:r w:rsidRPr="00E67BFA">
        <w:rPr>
          <w:rFonts w:ascii="Arial Narrow" w:hAnsi="Arial Narrow"/>
          <w:b/>
          <w:bCs/>
        </w:rPr>
        <w:t xml:space="preserve"> – użytkowe:</w:t>
      </w:r>
    </w:p>
    <w:p w:rsidR="00E67BFA" w:rsidRPr="00E67BFA" w:rsidRDefault="00E67BFA" w:rsidP="00E67BFA">
      <w:pPr>
        <w:spacing w:after="0"/>
        <w:ind w:left="284" w:hanging="284"/>
        <w:jc w:val="both"/>
        <w:rPr>
          <w:rFonts w:ascii="Arial Narrow" w:hAnsi="Arial Narrow"/>
          <w:bCs/>
        </w:rPr>
      </w:pPr>
      <w:r w:rsidRPr="00E67BFA">
        <w:rPr>
          <w:rFonts w:ascii="Arial Narrow" w:hAnsi="Arial Narrow"/>
          <w:bCs/>
        </w:rPr>
        <w:t>2.1. Masa całkowita dopuszczalna samochodu gotowego do akcji ratowniczo-gaśniczej (pojazd z załogą ,pełnymi zbiornikami, zabudową i wyposażeniem)-  max.  16 000 kg.</w:t>
      </w:r>
    </w:p>
    <w:p w:rsidR="00E67BFA" w:rsidRPr="00E67BFA" w:rsidRDefault="00E67BFA" w:rsidP="00E67BFA">
      <w:pPr>
        <w:pStyle w:val="Tekstprzypisukocowego"/>
        <w:spacing w:line="276" w:lineRule="auto"/>
        <w:jc w:val="both"/>
        <w:rPr>
          <w:rFonts w:ascii="Arial Narrow" w:hAnsi="Arial Narrow"/>
          <w:sz w:val="22"/>
          <w:szCs w:val="22"/>
        </w:rPr>
      </w:pPr>
      <w:r w:rsidRPr="00E67BFA">
        <w:rPr>
          <w:rFonts w:ascii="Arial Narrow" w:hAnsi="Arial Narrow"/>
          <w:sz w:val="22"/>
          <w:szCs w:val="22"/>
        </w:rPr>
        <w:t>2.2. Samochód wyposażony w silnik wysokoprężny o mocy min.  280 KM.</w:t>
      </w:r>
    </w:p>
    <w:p w:rsidR="00E67BFA" w:rsidRPr="00E67BFA" w:rsidRDefault="00E67BFA" w:rsidP="00E67BFA">
      <w:pPr>
        <w:pStyle w:val="Tekstprzypisukocowego"/>
        <w:spacing w:line="276" w:lineRule="auto"/>
        <w:jc w:val="both"/>
        <w:rPr>
          <w:rFonts w:ascii="Arial Narrow" w:hAnsi="Arial Narrow"/>
          <w:b/>
          <w:sz w:val="22"/>
          <w:szCs w:val="22"/>
        </w:rPr>
      </w:pPr>
      <w:r w:rsidRPr="00E67BFA">
        <w:rPr>
          <w:rFonts w:ascii="Arial Narrow" w:hAnsi="Arial Narrow"/>
          <w:b/>
          <w:sz w:val="22"/>
          <w:szCs w:val="22"/>
        </w:rPr>
        <w:t>3</w:t>
      </w:r>
      <w:r w:rsidR="00E33887">
        <w:rPr>
          <w:rFonts w:ascii="Arial Narrow" w:hAnsi="Arial Narrow"/>
          <w:b/>
          <w:sz w:val="22"/>
          <w:szCs w:val="22"/>
        </w:rPr>
        <w:t>)</w:t>
      </w:r>
      <w:r w:rsidRPr="00E67BFA">
        <w:rPr>
          <w:rFonts w:ascii="Arial Narrow" w:hAnsi="Arial Narrow"/>
          <w:b/>
          <w:sz w:val="22"/>
          <w:szCs w:val="22"/>
        </w:rPr>
        <w:t>. Podwozie, kabina i nadwozie:</w:t>
      </w:r>
    </w:p>
    <w:p w:rsidR="00E67BFA" w:rsidRPr="00E67BFA" w:rsidRDefault="00E67BFA" w:rsidP="00E67BFA">
      <w:pPr>
        <w:pStyle w:val="Tekstprzypisukocowego"/>
        <w:spacing w:line="276" w:lineRule="auto"/>
        <w:jc w:val="both"/>
        <w:rPr>
          <w:rFonts w:ascii="Arial Narrow" w:hAnsi="Arial Narrow"/>
          <w:sz w:val="22"/>
          <w:szCs w:val="22"/>
        </w:rPr>
      </w:pPr>
      <w:r w:rsidRPr="00E67BFA">
        <w:rPr>
          <w:rFonts w:ascii="Arial Narrow" w:hAnsi="Arial Narrow"/>
          <w:sz w:val="22"/>
          <w:szCs w:val="22"/>
        </w:rPr>
        <w:t>3.1. Samochód wyposażony w podwozie drogowe  w układzie napędowym 4x4 – uterenowiony z :</w:t>
      </w:r>
    </w:p>
    <w:p w:rsidR="00E67BFA" w:rsidRPr="00E67BFA" w:rsidRDefault="00E67BFA" w:rsidP="00D7063E">
      <w:pPr>
        <w:pStyle w:val="Tekstprzypisukocowego"/>
        <w:numPr>
          <w:ilvl w:val="0"/>
          <w:numId w:val="28"/>
        </w:numPr>
        <w:tabs>
          <w:tab w:val="left" w:pos="175"/>
        </w:tabs>
        <w:overflowPunct/>
        <w:autoSpaceDE/>
        <w:autoSpaceDN/>
        <w:adjustRightInd/>
        <w:spacing w:line="276" w:lineRule="auto"/>
        <w:ind w:left="34" w:hanging="77"/>
        <w:jc w:val="both"/>
        <w:textAlignment w:val="auto"/>
        <w:rPr>
          <w:rFonts w:ascii="Arial Narrow" w:hAnsi="Arial Narrow"/>
          <w:sz w:val="22"/>
          <w:szCs w:val="22"/>
        </w:rPr>
      </w:pPr>
      <w:r w:rsidRPr="00E67BFA">
        <w:rPr>
          <w:rFonts w:ascii="Arial Narrow" w:hAnsi="Arial Narrow"/>
          <w:sz w:val="22"/>
          <w:szCs w:val="22"/>
        </w:rPr>
        <w:t>przekładnią rozdzielczą z możliwością wyboru przełożeń  szosowych i terenowych</w:t>
      </w:r>
    </w:p>
    <w:p w:rsidR="00E67BFA" w:rsidRPr="00E67BFA" w:rsidRDefault="00E67BFA" w:rsidP="00D7063E">
      <w:pPr>
        <w:pStyle w:val="Tekstprzypisukocowego"/>
        <w:numPr>
          <w:ilvl w:val="0"/>
          <w:numId w:val="28"/>
        </w:numPr>
        <w:tabs>
          <w:tab w:val="left" w:pos="175"/>
        </w:tabs>
        <w:overflowPunct/>
        <w:autoSpaceDE/>
        <w:autoSpaceDN/>
        <w:adjustRightInd/>
        <w:spacing w:line="276" w:lineRule="auto"/>
        <w:ind w:left="34" w:hanging="77"/>
        <w:jc w:val="both"/>
        <w:textAlignment w:val="auto"/>
        <w:rPr>
          <w:rFonts w:ascii="Arial Narrow" w:hAnsi="Arial Narrow"/>
          <w:sz w:val="22"/>
          <w:szCs w:val="22"/>
        </w:rPr>
      </w:pPr>
      <w:r w:rsidRPr="00E67BFA">
        <w:rPr>
          <w:rFonts w:ascii="Arial Narrow" w:hAnsi="Arial Narrow"/>
          <w:sz w:val="22"/>
          <w:szCs w:val="22"/>
        </w:rPr>
        <w:t>blokadą mechanizmu różnicowego tylnego mostu</w:t>
      </w:r>
    </w:p>
    <w:p w:rsidR="00E67BFA" w:rsidRPr="00E67BFA" w:rsidRDefault="00E67BFA" w:rsidP="00D7063E">
      <w:pPr>
        <w:pStyle w:val="Tekstprzypisukocowego"/>
        <w:numPr>
          <w:ilvl w:val="0"/>
          <w:numId w:val="28"/>
        </w:numPr>
        <w:tabs>
          <w:tab w:val="left" w:pos="175"/>
        </w:tabs>
        <w:overflowPunct/>
        <w:autoSpaceDE/>
        <w:autoSpaceDN/>
        <w:adjustRightInd/>
        <w:spacing w:line="276" w:lineRule="auto"/>
        <w:ind w:left="34" w:hanging="77"/>
        <w:jc w:val="both"/>
        <w:textAlignment w:val="auto"/>
        <w:rPr>
          <w:rFonts w:ascii="Arial Narrow" w:hAnsi="Arial Narrow"/>
          <w:sz w:val="22"/>
          <w:szCs w:val="22"/>
        </w:rPr>
      </w:pPr>
      <w:r w:rsidRPr="00E67BFA">
        <w:rPr>
          <w:rFonts w:ascii="Arial Narrow" w:hAnsi="Arial Narrow"/>
          <w:sz w:val="22"/>
          <w:szCs w:val="22"/>
        </w:rPr>
        <w:t xml:space="preserve">z blokadą mechanizmu różnicowego przedniego mostu </w:t>
      </w:r>
    </w:p>
    <w:p w:rsidR="00E67BFA" w:rsidRPr="00E67BFA" w:rsidRDefault="00E67BFA" w:rsidP="00D7063E">
      <w:pPr>
        <w:pStyle w:val="Tekstprzypisukocowego"/>
        <w:numPr>
          <w:ilvl w:val="0"/>
          <w:numId w:val="28"/>
        </w:numPr>
        <w:tabs>
          <w:tab w:val="left" w:pos="175"/>
        </w:tabs>
        <w:overflowPunct/>
        <w:autoSpaceDE/>
        <w:autoSpaceDN/>
        <w:adjustRightInd/>
        <w:spacing w:line="276" w:lineRule="auto"/>
        <w:ind w:left="34" w:hanging="77"/>
        <w:jc w:val="both"/>
        <w:textAlignment w:val="auto"/>
        <w:rPr>
          <w:rFonts w:ascii="Arial Narrow" w:hAnsi="Arial Narrow"/>
          <w:sz w:val="22"/>
          <w:szCs w:val="22"/>
        </w:rPr>
      </w:pPr>
      <w:r w:rsidRPr="00E67BFA">
        <w:rPr>
          <w:rFonts w:ascii="Arial Narrow" w:hAnsi="Arial Narrow"/>
          <w:sz w:val="22"/>
          <w:szCs w:val="22"/>
        </w:rPr>
        <w:t>z blokadą mechanizmu międzyosiowego</w:t>
      </w:r>
    </w:p>
    <w:p w:rsidR="00E67BFA" w:rsidRPr="00E67BFA" w:rsidRDefault="00E67BFA" w:rsidP="00D7063E">
      <w:pPr>
        <w:numPr>
          <w:ilvl w:val="0"/>
          <w:numId w:val="28"/>
        </w:numPr>
        <w:tabs>
          <w:tab w:val="left" w:pos="175"/>
        </w:tabs>
        <w:spacing w:after="0"/>
        <w:ind w:left="34" w:hanging="77"/>
        <w:jc w:val="both"/>
        <w:rPr>
          <w:rFonts w:ascii="Arial Narrow" w:hAnsi="Arial Narrow"/>
        </w:rPr>
      </w:pPr>
      <w:r w:rsidRPr="00E67BFA">
        <w:rPr>
          <w:rFonts w:ascii="Arial Narrow" w:hAnsi="Arial Narrow"/>
        </w:rPr>
        <w:t>napęd stały osi przedniej</w:t>
      </w:r>
    </w:p>
    <w:p w:rsidR="00E67BFA" w:rsidRPr="00E67BFA" w:rsidRDefault="00E67BFA" w:rsidP="00D7063E">
      <w:pPr>
        <w:pStyle w:val="Tekstprzypisukocowego"/>
        <w:numPr>
          <w:ilvl w:val="0"/>
          <w:numId w:val="28"/>
        </w:numPr>
        <w:tabs>
          <w:tab w:val="left" w:pos="175"/>
        </w:tabs>
        <w:overflowPunct/>
        <w:autoSpaceDE/>
        <w:autoSpaceDN/>
        <w:adjustRightInd/>
        <w:spacing w:line="276" w:lineRule="auto"/>
        <w:ind w:left="34" w:hanging="77"/>
        <w:jc w:val="both"/>
        <w:textAlignment w:val="auto"/>
        <w:rPr>
          <w:rFonts w:ascii="Arial Narrow" w:hAnsi="Arial Narrow"/>
          <w:sz w:val="22"/>
          <w:szCs w:val="22"/>
        </w:rPr>
      </w:pPr>
      <w:r w:rsidRPr="00E67BFA">
        <w:rPr>
          <w:rFonts w:ascii="Arial Narrow" w:hAnsi="Arial Narrow"/>
          <w:sz w:val="22"/>
          <w:szCs w:val="22"/>
        </w:rPr>
        <w:t>średnica osadzenia opon 22,5”</w:t>
      </w:r>
    </w:p>
    <w:p w:rsidR="00E67BFA" w:rsidRPr="00E67BFA" w:rsidRDefault="00E67BFA" w:rsidP="00D7063E">
      <w:pPr>
        <w:pStyle w:val="Tekstprzypisukocowego"/>
        <w:numPr>
          <w:ilvl w:val="0"/>
          <w:numId w:val="28"/>
        </w:numPr>
        <w:tabs>
          <w:tab w:val="left" w:pos="175"/>
        </w:tabs>
        <w:overflowPunct/>
        <w:autoSpaceDE/>
        <w:autoSpaceDN/>
        <w:adjustRightInd/>
        <w:spacing w:line="276" w:lineRule="auto"/>
        <w:ind w:left="34" w:hanging="77"/>
        <w:jc w:val="both"/>
        <w:textAlignment w:val="auto"/>
        <w:rPr>
          <w:rFonts w:ascii="Arial Narrow" w:hAnsi="Arial Narrow"/>
          <w:spacing w:val="-3"/>
          <w:sz w:val="22"/>
          <w:szCs w:val="22"/>
        </w:rPr>
      </w:pPr>
      <w:r w:rsidRPr="00E67BFA">
        <w:rPr>
          <w:rFonts w:ascii="Arial Narrow" w:hAnsi="Arial Narrow"/>
          <w:spacing w:val="-3"/>
          <w:sz w:val="22"/>
          <w:szCs w:val="22"/>
        </w:rPr>
        <w:t>na osi przedniej koła</w:t>
      </w:r>
      <w:r w:rsidRPr="00E67BFA">
        <w:rPr>
          <w:rFonts w:ascii="Arial Narrow" w:hAnsi="Arial Narrow"/>
          <w:sz w:val="22"/>
          <w:szCs w:val="22"/>
        </w:rPr>
        <w:t xml:space="preserve"> p</w:t>
      </w:r>
      <w:r w:rsidRPr="00E67BFA">
        <w:rPr>
          <w:rFonts w:ascii="Arial Narrow" w:hAnsi="Arial Narrow"/>
          <w:spacing w:val="-3"/>
          <w:sz w:val="22"/>
          <w:szCs w:val="22"/>
        </w:rPr>
        <w:t>ojedyncze , na osi tylnej  koła   podwójne.</w:t>
      </w:r>
    </w:p>
    <w:p w:rsidR="00E67BFA" w:rsidRPr="00E67BFA" w:rsidRDefault="00E67BFA" w:rsidP="00D7063E">
      <w:pPr>
        <w:numPr>
          <w:ilvl w:val="0"/>
          <w:numId w:val="28"/>
        </w:numPr>
        <w:tabs>
          <w:tab w:val="left" w:pos="175"/>
        </w:tabs>
        <w:spacing w:after="0"/>
        <w:ind w:left="34" w:hanging="77"/>
        <w:jc w:val="both"/>
        <w:rPr>
          <w:rFonts w:ascii="Arial Narrow" w:hAnsi="Arial Narrow"/>
        </w:rPr>
      </w:pPr>
      <w:r w:rsidRPr="00E67BFA">
        <w:rPr>
          <w:rFonts w:ascii="Arial Narrow" w:hAnsi="Arial Narrow"/>
        </w:rPr>
        <w:t>pojazd wyposażony w hamulce bębnowe przedniej i tylnej osi</w:t>
      </w:r>
    </w:p>
    <w:p w:rsidR="00E67BFA" w:rsidRPr="00E67BFA" w:rsidRDefault="00E67BFA" w:rsidP="00E67BFA">
      <w:pPr>
        <w:pStyle w:val="Tekstpodstawowy"/>
        <w:spacing w:after="0" w:line="276" w:lineRule="auto"/>
        <w:rPr>
          <w:rFonts w:ascii="Arial Narrow" w:hAnsi="Arial Narrow"/>
          <w:sz w:val="22"/>
          <w:szCs w:val="22"/>
        </w:rPr>
      </w:pPr>
      <w:r w:rsidRPr="00E67BFA">
        <w:rPr>
          <w:rFonts w:ascii="Arial Narrow" w:hAnsi="Arial Narrow"/>
          <w:sz w:val="22"/>
          <w:szCs w:val="22"/>
        </w:rPr>
        <w:t>3.2. Samochód  wyposażony w:</w:t>
      </w:r>
    </w:p>
    <w:p w:rsidR="00E67BFA" w:rsidRPr="00E67BFA" w:rsidRDefault="00E67BFA" w:rsidP="00D7063E">
      <w:pPr>
        <w:pStyle w:val="Tekstpodstawowy"/>
        <w:numPr>
          <w:ilvl w:val="0"/>
          <w:numId w:val="29"/>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system  ABS i EBS – z możliwością odłączenia podczas    jazdy w  terenie</w:t>
      </w:r>
    </w:p>
    <w:p w:rsidR="00E67BFA" w:rsidRPr="00E67BFA" w:rsidRDefault="00E67BFA" w:rsidP="00D7063E">
      <w:pPr>
        <w:pStyle w:val="Tekstprzypisukocowego"/>
        <w:numPr>
          <w:ilvl w:val="0"/>
          <w:numId w:val="29"/>
        </w:numPr>
        <w:overflowPunct/>
        <w:autoSpaceDE/>
        <w:autoSpaceDN/>
        <w:adjustRightInd/>
        <w:spacing w:line="276" w:lineRule="auto"/>
        <w:jc w:val="both"/>
        <w:textAlignment w:val="auto"/>
        <w:rPr>
          <w:rFonts w:ascii="Arial Narrow" w:hAnsi="Arial Narrow"/>
          <w:b/>
          <w:sz w:val="22"/>
          <w:szCs w:val="22"/>
        </w:rPr>
      </w:pPr>
      <w:r w:rsidRPr="00E67BFA">
        <w:rPr>
          <w:rFonts w:ascii="Arial Narrow" w:hAnsi="Arial Narrow"/>
          <w:sz w:val="22"/>
          <w:szCs w:val="22"/>
        </w:rPr>
        <w:t xml:space="preserve">silnik wyposażony w hamulec silnikowy  </w:t>
      </w:r>
      <w:r w:rsidRPr="00E67BFA">
        <w:rPr>
          <w:rFonts w:ascii="Arial Narrow" w:hAnsi="Arial Narrow"/>
          <w:b/>
          <w:sz w:val="22"/>
          <w:szCs w:val="22"/>
        </w:rPr>
        <w:t xml:space="preserve">     </w:t>
      </w:r>
    </w:p>
    <w:p w:rsidR="00E67BFA" w:rsidRPr="00E67BFA" w:rsidRDefault="00E67BFA" w:rsidP="00D7063E">
      <w:pPr>
        <w:pStyle w:val="Tekstpodstawowy"/>
        <w:numPr>
          <w:ilvl w:val="0"/>
          <w:numId w:val="29"/>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lastRenderedPageBreak/>
        <w:t>skrzynia biegów wyposażona w chłodnicę oleju</w:t>
      </w:r>
    </w:p>
    <w:p w:rsidR="00E67BFA" w:rsidRPr="00E67BFA" w:rsidRDefault="00E67BFA" w:rsidP="00E67BFA">
      <w:pPr>
        <w:spacing w:after="0"/>
        <w:ind w:left="284" w:hanging="284"/>
        <w:jc w:val="both"/>
        <w:rPr>
          <w:rStyle w:val="A5"/>
          <w:rFonts w:ascii="Arial Narrow" w:hAnsi="Arial Narrow"/>
          <w:sz w:val="22"/>
          <w:szCs w:val="22"/>
        </w:rPr>
      </w:pPr>
      <w:r w:rsidRPr="00E67BFA">
        <w:rPr>
          <w:rFonts w:ascii="Arial Narrow" w:hAnsi="Arial Narrow"/>
        </w:rPr>
        <w:t xml:space="preserve">3.3. Samochód wyposażony w silnik o zapłonie samoczynnym , posiadający aktualne normy ochrony środowiska (czystości spalin) spełniający normę emisji spalin – min. Euro 5, w </w:t>
      </w:r>
      <w:r w:rsidRPr="00E67BFA">
        <w:rPr>
          <w:rStyle w:val="A5"/>
          <w:rFonts w:ascii="Arial Narrow" w:hAnsi="Arial Narrow"/>
          <w:sz w:val="22"/>
          <w:szCs w:val="22"/>
        </w:rPr>
        <w:t>technologii selektywnej redukcji katali</w:t>
      </w:r>
      <w:r w:rsidRPr="00E67BFA">
        <w:rPr>
          <w:rStyle w:val="A5"/>
          <w:rFonts w:ascii="Arial Narrow" w:hAnsi="Arial Narrow"/>
          <w:sz w:val="22"/>
          <w:szCs w:val="22"/>
        </w:rPr>
        <w:softHyphen/>
        <w:t>tycznej – SCR.</w:t>
      </w:r>
    </w:p>
    <w:p w:rsidR="00E67BFA" w:rsidRPr="00E67BFA" w:rsidRDefault="00E67BFA" w:rsidP="00E67BFA">
      <w:pPr>
        <w:pStyle w:val="Tekstpodstawowy"/>
        <w:spacing w:after="0" w:line="276" w:lineRule="auto"/>
        <w:rPr>
          <w:rFonts w:ascii="Arial Narrow" w:hAnsi="Arial Narrow"/>
          <w:bCs/>
          <w:sz w:val="22"/>
          <w:szCs w:val="22"/>
        </w:rPr>
      </w:pPr>
      <w:r w:rsidRPr="00E67BFA">
        <w:rPr>
          <w:rFonts w:ascii="Arial Narrow" w:hAnsi="Arial Narrow"/>
          <w:bCs/>
          <w:sz w:val="22"/>
          <w:szCs w:val="22"/>
        </w:rPr>
        <w:t>3.4. Zawieszenie osi przedniej:</w:t>
      </w:r>
    </w:p>
    <w:p w:rsidR="00E67BFA" w:rsidRPr="00E67BFA" w:rsidRDefault="00E67BFA" w:rsidP="00D7063E">
      <w:pPr>
        <w:pStyle w:val="Tekstpodstawowy"/>
        <w:numPr>
          <w:ilvl w:val="0"/>
          <w:numId w:val="30"/>
        </w:numPr>
        <w:overflowPunct/>
        <w:autoSpaceDE/>
        <w:autoSpaceDN/>
        <w:adjustRightInd/>
        <w:spacing w:after="0" w:line="276" w:lineRule="auto"/>
        <w:jc w:val="both"/>
        <w:textAlignment w:val="auto"/>
        <w:rPr>
          <w:rFonts w:ascii="Arial Narrow" w:hAnsi="Arial Narrow"/>
          <w:bCs/>
          <w:sz w:val="22"/>
          <w:szCs w:val="22"/>
        </w:rPr>
      </w:pPr>
      <w:r w:rsidRPr="00E67BFA">
        <w:rPr>
          <w:rFonts w:ascii="Arial Narrow" w:hAnsi="Arial Narrow"/>
          <w:bCs/>
          <w:sz w:val="22"/>
          <w:szCs w:val="22"/>
        </w:rPr>
        <w:t>mechaniczne- resory paraboliczne,</w:t>
      </w:r>
    </w:p>
    <w:p w:rsidR="00E67BFA" w:rsidRPr="00E67BFA" w:rsidRDefault="00E67BFA" w:rsidP="00D7063E">
      <w:pPr>
        <w:pStyle w:val="Tekstpodstawowy"/>
        <w:numPr>
          <w:ilvl w:val="0"/>
          <w:numId w:val="30"/>
        </w:numPr>
        <w:overflowPunct/>
        <w:autoSpaceDE/>
        <w:autoSpaceDN/>
        <w:adjustRightInd/>
        <w:spacing w:after="0" w:line="276" w:lineRule="auto"/>
        <w:jc w:val="both"/>
        <w:textAlignment w:val="auto"/>
        <w:rPr>
          <w:rFonts w:ascii="Arial Narrow" w:hAnsi="Arial Narrow"/>
          <w:bCs/>
          <w:sz w:val="22"/>
          <w:szCs w:val="22"/>
        </w:rPr>
      </w:pPr>
      <w:r w:rsidRPr="00E67BFA">
        <w:rPr>
          <w:rFonts w:ascii="Arial Narrow" w:hAnsi="Arial Narrow"/>
          <w:bCs/>
          <w:sz w:val="22"/>
          <w:szCs w:val="22"/>
        </w:rPr>
        <w:t>amortyzatory teleskopowe,</w:t>
      </w:r>
    </w:p>
    <w:p w:rsidR="00E67BFA" w:rsidRPr="00E67BFA" w:rsidRDefault="00E67BFA" w:rsidP="00D7063E">
      <w:pPr>
        <w:pStyle w:val="Tekstpodstawowy"/>
        <w:numPr>
          <w:ilvl w:val="0"/>
          <w:numId w:val="30"/>
        </w:numPr>
        <w:overflowPunct/>
        <w:autoSpaceDE/>
        <w:autoSpaceDN/>
        <w:adjustRightInd/>
        <w:spacing w:after="0" w:line="276" w:lineRule="auto"/>
        <w:jc w:val="both"/>
        <w:textAlignment w:val="auto"/>
        <w:rPr>
          <w:rFonts w:ascii="Arial Narrow" w:hAnsi="Arial Narrow"/>
          <w:bCs/>
          <w:sz w:val="22"/>
          <w:szCs w:val="22"/>
        </w:rPr>
      </w:pPr>
      <w:r w:rsidRPr="00E67BFA">
        <w:rPr>
          <w:rFonts w:ascii="Arial Narrow" w:hAnsi="Arial Narrow"/>
          <w:bCs/>
          <w:sz w:val="22"/>
          <w:szCs w:val="22"/>
        </w:rPr>
        <w:t>stabilizator przechyłów</w:t>
      </w:r>
    </w:p>
    <w:p w:rsidR="00E67BFA" w:rsidRPr="00E67BFA" w:rsidRDefault="00E67BFA" w:rsidP="00E67BFA">
      <w:pPr>
        <w:pStyle w:val="Tekstpodstawowy"/>
        <w:spacing w:after="0" w:line="276" w:lineRule="auto"/>
        <w:rPr>
          <w:rFonts w:ascii="Arial Narrow" w:hAnsi="Arial Narrow"/>
          <w:sz w:val="22"/>
          <w:szCs w:val="22"/>
        </w:rPr>
      </w:pPr>
      <w:r w:rsidRPr="00E67BFA">
        <w:rPr>
          <w:rFonts w:ascii="Arial Narrow" w:hAnsi="Arial Narrow"/>
          <w:sz w:val="22"/>
          <w:szCs w:val="22"/>
        </w:rPr>
        <w:t>3.5. Zawieszenie osi  tylnej:</w:t>
      </w:r>
    </w:p>
    <w:p w:rsidR="00E67BFA" w:rsidRPr="00E67BFA" w:rsidRDefault="00E67BFA" w:rsidP="00D7063E">
      <w:pPr>
        <w:pStyle w:val="Tekstpodstawowy"/>
        <w:numPr>
          <w:ilvl w:val="0"/>
          <w:numId w:val="31"/>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mechaniczne-</w:t>
      </w:r>
      <w:r w:rsidRPr="00E67BFA">
        <w:rPr>
          <w:rFonts w:ascii="Arial Narrow" w:hAnsi="Arial Narrow"/>
          <w:color w:val="00B050"/>
          <w:sz w:val="22"/>
          <w:szCs w:val="22"/>
        </w:rPr>
        <w:t xml:space="preserve"> </w:t>
      </w:r>
      <w:r w:rsidRPr="00E67BFA">
        <w:rPr>
          <w:rFonts w:ascii="Arial Narrow" w:hAnsi="Arial Narrow"/>
          <w:sz w:val="22"/>
          <w:szCs w:val="22"/>
        </w:rPr>
        <w:t>resory  paraboliczne</w:t>
      </w:r>
    </w:p>
    <w:p w:rsidR="00E67BFA" w:rsidRPr="00E67BFA" w:rsidRDefault="00E67BFA" w:rsidP="00D7063E">
      <w:pPr>
        <w:pStyle w:val="Tekstpodstawowy"/>
        <w:numPr>
          <w:ilvl w:val="0"/>
          <w:numId w:val="31"/>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amortyzatory teleskopowe</w:t>
      </w:r>
    </w:p>
    <w:p w:rsidR="00E67BFA" w:rsidRPr="00E67BFA" w:rsidRDefault="00E67BFA" w:rsidP="00D7063E">
      <w:pPr>
        <w:pStyle w:val="Tekstpodstawowy"/>
        <w:numPr>
          <w:ilvl w:val="0"/>
          <w:numId w:val="31"/>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stabilizator  przechyłów</w:t>
      </w:r>
    </w:p>
    <w:p w:rsidR="00E67BFA" w:rsidRPr="00E67BFA" w:rsidRDefault="00E67BFA" w:rsidP="00E67BFA">
      <w:pPr>
        <w:pStyle w:val="Tekstpodstawowy"/>
        <w:spacing w:after="0" w:line="276" w:lineRule="auto"/>
        <w:ind w:left="357" w:hanging="357"/>
        <w:rPr>
          <w:rFonts w:ascii="Arial Narrow" w:hAnsi="Arial Narrow"/>
          <w:sz w:val="22"/>
          <w:szCs w:val="22"/>
        </w:rPr>
      </w:pPr>
      <w:r w:rsidRPr="00E67BFA">
        <w:rPr>
          <w:rFonts w:ascii="Arial Narrow" w:hAnsi="Arial Narrow"/>
          <w:bCs/>
          <w:sz w:val="22"/>
          <w:szCs w:val="22"/>
        </w:rPr>
        <w:t xml:space="preserve">3.6. Kabina  fabrycznie jednomodułowa czterodrzwiowa, </w:t>
      </w:r>
      <w:r w:rsidRPr="00E67BFA">
        <w:rPr>
          <w:rFonts w:ascii="Arial Narrow" w:hAnsi="Arial Narrow"/>
          <w:sz w:val="22"/>
          <w:szCs w:val="22"/>
        </w:rPr>
        <w:t>zapewniająca dostęp do silnika,  w układzie miejsc 1+1+4   (siedzenia przodem  do kierunku jazdy),</w:t>
      </w:r>
    </w:p>
    <w:p w:rsidR="00E67BFA" w:rsidRPr="00E67BFA" w:rsidRDefault="00E67BFA" w:rsidP="00E67BFA">
      <w:pPr>
        <w:pStyle w:val="Tekstpodstawowy"/>
        <w:spacing w:after="0" w:line="276" w:lineRule="auto"/>
        <w:ind w:left="357" w:hanging="357"/>
        <w:rPr>
          <w:rFonts w:ascii="Arial Narrow" w:hAnsi="Arial Narrow"/>
          <w:sz w:val="22"/>
          <w:szCs w:val="22"/>
        </w:rPr>
      </w:pPr>
      <w:r w:rsidRPr="00E67BFA">
        <w:rPr>
          <w:rFonts w:ascii="Arial Narrow" w:hAnsi="Arial Narrow"/>
          <w:sz w:val="22"/>
          <w:szCs w:val="22"/>
        </w:rPr>
        <w:t>3.7. Kabina wyposażona w:</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klimatyzację</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indywidualne oświetlenie  do czytania mapy dla pozycji dowódcy</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niezależny układ ogrzewania, umożliwiający ogrzewanie kabiny przy wyłączonym silniku</w:t>
      </w:r>
    </w:p>
    <w:p w:rsidR="00E67BFA" w:rsidRPr="00E67BFA" w:rsidRDefault="00E67BFA" w:rsidP="00D7063E">
      <w:pPr>
        <w:numPr>
          <w:ilvl w:val="0"/>
          <w:numId w:val="32"/>
        </w:numPr>
        <w:spacing w:after="0"/>
        <w:jc w:val="both"/>
        <w:rPr>
          <w:rFonts w:ascii="Arial Narrow" w:hAnsi="Arial Narrow"/>
        </w:rPr>
      </w:pPr>
      <w:r w:rsidRPr="00E67BFA">
        <w:rPr>
          <w:rFonts w:ascii="Arial Narrow" w:hAnsi="Arial Narrow"/>
        </w:rPr>
        <w:t xml:space="preserve">reflektor </w:t>
      </w:r>
      <w:proofErr w:type="spellStart"/>
      <w:r w:rsidRPr="00E67BFA">
        <w:rPr>
          <w:rFonts w:ascii="Arial Narrow" w:hAnsi="Arial Narrow"/>
        </w:rPr>
        <w:t>pogorzeliskowy</w:t>
      </w:r>
      <w:proofErr w:type="spellEnd"/>
      <w:r w:rsidRPr="00E67BFA">
        <w:rPr>
          <w:rFonts w:ascii="Arial Narrow" w:hAnsi="Arial Narrow"/>
        </w:rPr>
        <w:t xml:space="preserve"> na zewnątrz kabiny z gniazdem elektrycznym z prawej strony</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poręcz do trzymania w tylnej części kabiny</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zewnętrzną osłonę przeciwsłoneczną z przodu  dachu kabiny</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elektrycznie sterowane szyby po stronie kierowcy i dowódcy</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elektrycznie sterowane lusterka po stronie kierowcy i dowódcy</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lusterka zewnętrzne, elektrycznie podgrzewane(główne i szerokokątne)</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 xml:space="preserve">lusterko </w:t>
      </w:r>
      <w:proofErr w:type="spellStart"/>
      <w:r w:rsidRPr="00E67BFA">
        <w:rPr>
          <w:rFonts w:ascii="Arial Narrow" w:hAnsi="Arial Narrow"/>
          <w:sz w:val="22"/>
          <w:szCs w:val="22"/>
        </w:rPr>
        <w:t>rampowe-krawężnikowe</w:t>
      </w:r>
      <w:proofErr w:type="spellEnd"/>
      <w:r w:rsidRPr="00E67BFA">
        <w:rPr>
          <w:rFonts w:ascii="Arial Narrow" w:hAnsi="Arial Narrow"/>
          <w:sz w:val="22"/>
          <w:szCs w:val="22"/>
        </w:rPr>
        <w:t xml:space="preserve">  z prawej strony</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 xml:space="preserve">lusterko </w:t>
      </w:r>
      <w:proofErr w:type="spellStart"/>
      <w:r w:rsidRPr="00E67BFA">
        <w:rPr>
          <w:rFonts w:ascii="Arial Narrow" w:hAnsi="Arial Narrow"/>
          <w:sz w:val="22"/>
          <w:szCs w:val="22"/>
        </w:rPr>
        <w:t>rampowe-dojazdowe</w:t>
      </w:r>
      <w:proofErr w:type="spellEnd"/>
      <w:r w:rsidRPr="00E67BFA">
        <w:rPr>
          <w:rFonts w:ascii="Arial Narrow" w:hAnsi="Arial Narrow"/>
          <w:sz w:val="22"/>
          <w:szCs w:val="22"/>
        </w:rPr>
        <w:t xml:space="preserve">, przednie </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wywietrznik dachowy</w:t>
      </w:r>
    </w:p>
    <w:p w:rsidR="00E67BFA" w:rsidRPr="00E67BFA" w:rsidRDefault="00E67BFA" w:rsidP="00D7063E">
      <w:pPr>
        <w:pStyle w:val="Tekstpodstawowy"/>
        <w:numPr>
          <w:ilvl w:val="0"/>
          <w:numId w:val="32"/>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lampy przeciwmgielne z przodu pojazdu</w:t>
      </w:r>
    </w:p>
    <w:p w:rsidR="00E67BFA" w:rsidRPr="00E67BFA" w:rsidRDefault="00E67BFA" w:rsidP="00E67BFA">
      <w:pPr>
        <w:spacing w:after="0"/>
        <w:jc w:val="both"/>
        <w:rPr>
          <w:rFonts w:ascii="Arial Narrow" w:hAnsi="Arial Narrow"/>
        </w:rPr>
      </w:pPr>
      <w:r w:rsidRPr="00E67BFA">
        <w:rPr>
          <w:rFonts w:ascii="Arial Narrow" w:hAnsi="Arial Narrow"/>
        </w:rPr>
        <w:t>3.8. Kabina wyposażona dodatkowo w:</w:t>
      </w:r>
    </w:p>
    <w:p w:rsidR="00E67BFA" w:rsidRPr="00E67BFA" w:rsidRDefault="00E67BFA" w:rsidP="00D7063E">
      <w:pPr>
        <w:pStyle w:val="Tekstpodstawowy"/>
        <w:numPr>
          <w:ilvl w:val="0"/>
          <w:numId w:val="33"/>
        </w:numPr>
        <w:shd w:val="clear" w:color="auto" w:fill="FFFFFF"/>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 xml:space="preserve">przetłoczenie zewnętrzne ściany tylnej kabiny w celu umiejscowienia uchwytów na aparaty </w:t>
      </w:r>
      <w:r w:rsidRPr="00E67BFA">
        <w:rPr>
          <w:rFonts w:ascii="Arial Narrow" w:hAnsi="Arial Narrow"/>
          <w:sz w:val="22"/>
          <w:szCs w:val="22"/>
          <w:shd w:val="clear" w:color="auto" w:fill="FFFFFF"/>
        </w:rPr>
        <w:t>ODO</w:t>
      </w:r>
    </w:p>
    <w:p w:rsidR="00E67BFA" w:rsidRPr="00E67BFA" w:rsidRDefault="00E67BFA" w:rsidP="00D7063E">
      <w:pPr>
        <w:numPr>
          <w:ilvl w:val="0"/>
          <w:numId w:val="33"/>
        </w:numPr>
        <w:spacing w:after="0"/>
        <w:jc w:val="both"/>
        <w:rPr>
          <w:rFonts w:ascii="Arial Narrow" w:hAnsi="Arial Narrow"/>
        </w:rPr>
      </w:pPr>
      <w:r w:rsidRPr="00E67BFA">
        <w:rPr>
          <w:rFonts w:ascii="Arial Narrow" w:hAnsi="Arial Narrow"/>
        </w:rPr>
        <w:t>uchwyty na 4 aparaty ODO, umieszczone w oparciach tylnych siedzeń.</w:t>
      </w:r>
    </w:p>
    <w:p w:rsidR="00E67BFA" w:rsidRPr="00E67BFA" w:rsidRDefault="00E67BFA" w:rsidP="00D7063E">
      <w:pPr>
        <w:pStyle w:val="Tekstpodstawowy"/>
        <w:numPr>
          <w:ilvl w:val="0"/>
          <w:numId w:val="33"/>
        </w:numPr>
        <w:shd w:val="clear" w:color="auto" w:fill="FFFFFF"/>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shd w:val="clear" w:color="auto" w:fill="FFFFFF"/>
        </w:rPr>
        <w:t>u</w:t>
      </w:r>
      <w:r w:rsidRPr="00E67BFA">
        <w:rPr>
          <w:rFonts w:ascii="Arial Narrow" w:hAnsi="Arial Narrow"/>
          <w:sz w:val="22"/>
          <w:szCs w:val="22"/>
        </w:rPr>
        <w:t xml:space="preserve">chwyty na aparaty  nie powinny zmniejszać  przestrzeni załogi </w:t>
      </w:r>
      <w:r w:rsidRPr="00E67BFA">
        <w:rPr>
          <w:rFonts w:ascii="Arial Narrow" w:hAnsi="Arial Narrow"/>
          <w:sz w:val="22"/>
          <w:szCs w:val="22"/>
          <w:shd w:val="clear" w:color="auto" w:fill="FFFFFF"/>
        </w:rPr>
        <w:t>i ograniczać powierzchni</w:t>
      </w:r>
      <w:r w:rsidRPr="00E67BFA">
        <w:rPr>
          <w:rFonts w:ascii="Arial Narrow" w:hAnsi="Arial Narrow"/>
          <w:sz w:val="22"/>
          <w:szCs w:val="22"/>
        </w:rPr>
        <w:t xml:space="preserve">  siedziska </w:t>
      </w:r>
    </w:p>
    <w:p w:rsidR="00E67BFA" w:rsidRPr="00E67BFA" w:rsidRDefault="00E67BFA" w:rsidP="00D7063E">
      <w:pPr>
        <w:pStyle w:val="Tekstpodstawowy"/>
        <w:numPr>
          <w:ilvl w:val="0"/>
          <w:numId w:val="33"/>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odblokowanie każdego aparatu ODO indywidualnie</w:t>
      </w:r>
    </w:p>
    <w:p w:rsidR="00E67BFA" w:rsidRPr="00E67BFA" w:rsidRDefault="00E67BFA" w:rsidP="00D7063E">
      <w:pPr>
        <w:pStyle w:val="Tekstpodstawowy"/>
        <w:numPr>
          <w:ilvl w:val="0"/>
          <w:numId w:val="33"/>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dźwignia odblokowująca o konstrukcji uniemożliwiającej przypadkowe odblokowanie np.                         w czasie hamowania pojazdu</w:t>
      </w:r>
    </w:p>
    <w:p w:rsidR="00E67BFA" w:rsidRPr="00E67BFA" w:rsidRDefault="00E67BFA" w:rsidP="00D7063E">
      <w:pPr>
        <w:pStyle w:val="Tekstpodstawowy"/>
        <w:numPr>
          <w:ilvl w:val="0"/>
          <w:numId w:val="33"/>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shd w:val="clear" w:color="auto" w:fill="FFFFFF"/>
        </w:rPr>
        <w:t>w przypadku gdy aparaty nie są przewożone, wstawienie oparć w miejscu mocowania aparatów ODO</w:t>
      </w:r>
    </w:p>
    <w:p w:rsidR="00E67BFA" w:rsidRPr="00E67BFA" w:rsidRDefault="00E67BFA" w:rsidP="00D7063E">
      <w:pPr>
        <w:pStyle w:val="Tekstpodstawowy"/>
        <w:numPr>
          <w:ilvl w:val="0"/>
          <w:numId w:val="33"/>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schowek pod siedzeniami w tylnej części kabiny</w:t>
      </w:r>
    </w:p>
    <w:p w:rsidR="00E67BFA" w:rsidRPr="00E67BFA" w:rsidRDefault="00E67BFA" w:rsidP="00E67BFA">
      <w:pPr>
        <w:spacing w:after="0"/>
        <w:ind w:left="284" w:hanging="284"/>
        <w:jc w:val="both"/>
        <w:rPr>
          <w:rFonts w:ascii="Arial Narrow" w:hAnsi="Arial Narrow"/>
        </w:rPr>
      </w:pPr>
      <w:r w:rsidRPr="00E67BFA">
        <w:rPr>
          <w:rFonts w:ascii="Arial Narrow" w:hAnsi="Arial Narrow"/>
        </w:rPr>
        <w:t xml:space="preserve">3.9. Fotele wyposażone w bezwładnościowe pasy bezpieczeństwa. Siedzenia pokryte materiałem łatwo zmywalnym, o zwiększonej odporności na  ścieranie. Fotele wyposażone w zagłówki. </w:t>
      </w:r>
    </w:p>
    <w:p w:rsidR="00E67BFA" w:rsidRPr="00E67BFA" w:rsidRDefault="00E67BFA" w:rsidP="00E67BFA">
      <w:pPr>
        <w:spacing w:after="0"/>
        <w:jc w:val="both"/>
        <w:rPr>
          <w:rFonts w:ascii="Arial Narrow" w:hAnsi="Arial Narrow"/>
        </w:rPr>
      </w:pPr>
      <w:r w:rsidRPr="00E67BFA">
        <w:rPr>
          <w:rFonts w:ascii="Arial Narrow" w:hAnsi="Arial Narrow"/>
        </w:rPr>
        <w:t>3.10. Fotel dla kierowcy:</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z pneumatyczną regulacją wysokości</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 xml:space="preserve">z regulacją dostosowania do ciężaru ciała </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z regulacją odległości całego fotela</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z regulacją odległości samego siedziska</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 xml:space="preserve">z regulacją pochylenia siedziska </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lastRenderedPageBreak/>
        <w:t xml:space="preserve">z regulacją pochylenia oparcia </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z funkcją tłumienia drgań</w:t>
      </w:r>
    </w:p>
    <w:p w:rsidR="00E67BFA" w:rsidRPr="00E67BFA" w:rsidRDefault="00E67BFA" w:rsidP="00E67BFA">
      <w:pPr>
        <w:spacing w:after="0"/>
        <w:jc w:val="both"/>
        <w:rPr>
          <w:rFonts w:ascii="Arial Narrow" w:hAnsi="Arial Narrow"/>
          <w:b/>
        </w:rPr>
      </w:pPr>
      <w:r w:rsidRPr="00E67BFA">
        <w:rPr>
          <w:rFonts w:ascii="Arial Narrow" w:hAnsi="Arial Narrow"/>
        </w:rPr>
        <w:t>3.11. Fotel dla pasażera(dowódcy</w:t>
      </w:r>
      <w:r w:rsidRPr="00E67BFA">
        <w:rPr>
          <w:rFonts w:ascii="Arial Narrow" w:hAnsi="Arial Narrow"/>
          <w:b/>
        </w:rPr>
        <w:t>):</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 xml:space="preserve">z mechaniczną regulacją wysokości </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z regulacją odległości całego fotela</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z regulacją pochylenia siedziska</w:t>
      </w:r>
    </w:p>
    <w:p w:rsidR="00E67BFA" w:rsidRPr="00E67BFA" w:rsidRDefault="00E67BFA" w:rsidP="00D7063E">
      <w:pPr>
        <w:numPr>
          <w:ilvl w:val="0"/>
          <w:numId w:val="34"/>
        </w:numPr>
        <w:spacing w:after="0"/>
        <w:jc w:val="both"/>
        <w:rPr>
          <w:rFonts w:ascii="Arial Narrow" w:hAnsi="Arial Narrow"/>
        </w:rPr>
      </w:pPr>
      <w:r w:rsidRPr="00E67BFA">
        <w:rPr>
          <w:rFonts w:ascii="Arial Narrow" w:hAnsi="Arial Narrow"/>
        </w:rPr>
        <w:t xml:space="preserve">z  regulacją pochylenia oparcia </w:t>
      </w:r>
    </w:p>
    <w:p w:rsidR="00E67BFA" w:rsidRPr="00E67BFA" w:rsidRDefault="00E67BFA" w:rsidP="00E67BFA">
      <w:pPr>
        <w:spacing w:after="0"/>
        <w:jc w:val="both"/>
        <w:rPr>
          <w:rFonts w:ascii="Arial Narrow" w:hAnsi="Arial Narrow"/>
        </w:rPr>
      </w:pPr>
      <w:r w:rsidRPr="00E67BFA">
        <w:rPr>
          <w:rFonts w:ascii="Arial Narrow" w:hAnsi="Arial Narrow"/>
        </w:rPr>
        <w:t>3.12. W kabinie kierowcy  zamontowane następujące urządzenia:</w:t>
      </w:r>
    </w:p>
    <w:p w:rsidR="00E67BFA" w:rsidRPr="00E67BFA" w:rsidRDefault="00E67BFA" w:rsidP="00D7063E">
      <w:pPr>
        <w:numPr>
          <w:ilvl w:val="0"/>
          <w:numId w:val="35"/>
        </w:numPr>
        <w:spacing w:after="0"/>
        <w:jc w:val="both"/>
        <w:rPr>
          <w:rFonts w:ascii="Arial Narrow" w:hAnsi="Arial Narrow"/>
        </w:rPr>
      </w:pPr>
      <w:r w:rsidRPr="00E67BFA">
        <w:rPr>
          <w:rFonts w:ascii="Arial Narrow" w:hAnsi="Arial Narrow"/>
        </w:rPr>
        <w:t>radiotelefon samochodowy o parametrach: częstotliwość VHF 136-174 MHz, moc 1÷25 W, odstęp międzykanałowy 12,5 kHz dostosowany do użytkowania w sieci MSWiA ,min 125 kanałów, wyświetlacz alfanumeryczny min 14 znaków. Obrotowy potencjometr siły głosu.</w:t>
      </w:r>
    </w:p>
    <w:p w:rsidR="00E67BFA" w:rsidRPr="00E67BFA" w:rsidRDefault="00E67BFA" w:rsidP="00D7063E">
      <w:pPr>
        <w:numPr>
          <w:ilvl w:val="0"/>
          <w:numId w:val="35"/>
        </w:numPr>
        <w:spacing w:after="0"/>
        <w:jc w:val="both"/>
        <w:rPr>
          <w:rFonts w:ascii="Arial Narrow" w:hAnsi="Arial Narrow"/>
          <w:b/>
        </w:rPr>
      </w:pPr>
      <w:r w:rsidRPr="00E67BFA">
        <w:rPr>
          <w:rFonts w:ascii="Arial Narrow" w:hAnsi="Arial Narrow"/>
        </w:rPr>
        <w:t>radio z odtwarzaczem CD</w:t>
      </w:r>
    </w:p>
    <w:p w:rsidR="00E67BFA" w:rsidRPr="00E67BFA" w:rsidRDefault="00E67BFA" w:rsidP="00D7063E">
      <w:pPr>
        <w:numPr>
          <w:ilvl w:val="0"/>
          <w:numId w:val="35"/>
        </w:numPr>
        <w:spacing w:after="0"/>
        <w:jc w:val="both"/>
        <w:rPr>
          <w:rFonts w:ascii="Arial Narrow" w:hAnsi="Arial Narrow"/>
          <w:b/>
        </w:rPr>
      </w:pPr>
      <w:r w:rsidRPr="00E67BFA">
        <w:rPr>
          <w:rFonts w:ascii="Arial Narrow" w:hAnsi="Arial Narrow"/>
        </w:rPr>
        <w:t>tachograf</w:t>
      </w:r>
    </w:p>
    <w:p w:rsidR="00E67BFA" w:rsidRPr="00E67BFA" w:rsidRDefault="00E67BFA" w:rsidP="00D7063E">
      <w:pPr>
        <w:numPr>
          <w:ilvl w:val="0"/>
          <w:numId w:val="35"/>
        </w:numPr>
        <w:spacing w:after="0"/>
        <w:jc w:val="both"/>
        <w:rPr>
          <w:rFonts w:ascii="Arial Narrow" w:hAnsi="Arial Narrow"/>
        </w:rPr>
      </w:pPr>
      <w:r w:rsidRPr="00E67BFA">
        <w:rPr>
          <w:rFonts w:ascii="Arial Narrow" w:hAnsi="Arial Narrow"/>
        </w:rPr>
        <w:t>podest do ładowarek radiostacji przenośnych i latarek z wyłącznikiem.</w:t>
      </w:r>
    </w:p>
    <w:p w:rsidR="00E67BFA" w:rsidRPr="00E67BFA" w:rsidRDefault="00E67BFA" w:rsidP="00E67BFA">
      <w:pPr>
        <w:spacing w:after="0"/>
        <w:jc w:val="both"/>
        <w:rPr>
          <w:rFonts w:ascii="Arial Narrow" w:hAnsi="Arial Narrow"/>
        </w:rPr>
      </w:pPr>
      <w:r w:rsidRPr="00E67BFA">
        <w:rPr>
          <w:rFonts w:ascii="Arial Narrow" w:hAnsi="Arial Narrow"/>
        </w:rPr>
        <w:t>3.13. Dodatkowe urządzenia  zamontowane w kabinie:</w:t>
      </w:r>
    </w:p>
    <w:p w:rsidR="00E67BFA" w:rsidRPr="00E67BFA" w:rsidRDefault="00E67BFA" w:rsidP="00D7063E">
      <w:pPr>
        <w:numPr>
          <w:ilvl w:val="0"/>
          <w:numId w:val="36"/>
        </w:numPr>
        <w:spacing w:after="0"/>
        <w:jc w:val="both"/>
        <w:rPr>
          <w:rFonts w:ascii="Arial Narrow" w:hAnsi="Arial Narrow"/>
        </w:rPr>
      </w:pPr>
      <w:r w:rsidRPr="00E67BFA">
        <w:rPr>
          <w:rFonts w:ascii="Arial Narrow" w:hAnsi="Arial Narrow"/>
        </w:rPr>
        <w:t>sygnalizacja otwarcia żaluzji skrytek i podestów</w:t>
      </w:r>
    </w:p>
    <w:p w:rsidR="00E67BFA" w:rsidRPr="00E67BFA" w:rsidRDefault="00E67BFA" w:rsidP="00D7063E">
      <w:pPr>
        <w:pStyle w:val="Standard"/>
        <w:numPr>
          <w:ilvl w:val="0"/>
          <w:numId w:val="36"/>
        </w:numPr>
        <w:spacing w:line="276" w:lineRule="auto"/>
        <w:jc w:val="both"/>
        <w:rPr>
          <w:rFonts w:ascii="Arial Narrow" w:hAnsi="Arial Narrow"/>
          <w:bCs/>
          <w:sz w:val="22"/>
          <w:szCs w:val="22"/>
        </w:rPr>
      </w:pPr>
      <w:r w:rsidRPr="00E67BFA">
        <w:rPr>
          <w:rFonts w:ascii="Arial Narrow" w:hAnsi="Arial Narrow"/>
          <w:bCs/>
          <w:sz w:val="22"/>
          <w:szCs w:val="22"/>
        </w:rPr>
        <w:t>sygnalizacja informująca o wysunięciu masztu</w:t>
      </w:r>
    </w:p>
    <w:p w:rsidR="00E67BFA" w:rsidRPr="00E67BFA" w:rsidRDefault="00E67BFA" w:rsidP="00D7063E">
      <w:pPr>
        <w:pStyle w:val="Standard"/>
        <w:numPr>
          <w:ilvl w:val="0"/>
          <w:numId w:val="36"/>
        </w:numPr>
        <w:spacing w:line="276" w:lineRule="auto"/>
        <w:jc w:val="both"/>
        <w:rPr>
          <w:rFonts w:ascii="Arial Narrow" w:hAnsi="Arial Narrow"/>
          <w:bCs/>
          <w:sz w:val="22"/>
          <w:szCs w:val="22"/>
        </w:rPr>
      </w:pPr>
      <w:r w:rsidRPr="00E67BFA">
        <w:rPr>
          <w:rFonts w:ascii="Arial Narrow" w:hAnsi="Arial Narrow"/>
          <w:bCs/>
          <w:sz w:val="22"/>
          <w:szCs w:val="22"/>
        </w:rPr>
        <w:t>sygnalizacja załączonego gniazda ładowania</w:t>
      </w:r>
    </w:p>
    <w:p w:rsidR="00E67BFA" w:rsidRPr="00E67BFA" w:rsidRDefault="00E67BFA" w:rsidP="00D7063E">
      <w:pPr>
        <w:numPr>
          <w:ilvl w:val="0"/>
          <w:numId w:val="36"/>
        </w:numPr>
        <w:spacing w:after="0"/>
        <w:jc w:val="both"/>
        <w:rPr>
          <w:rFonts w:ascii="Arial Narrow" w:hAnsi="Arial Narrow"/>
        </w:rPr>
      </w:pPr>
      <w:r w:rsidRPr="00E67BFA">
        <w:rPr>
          <w:rFonts w:ascii="Arial Narrow" w:hAnsi="Arial Narrow"/>
        </w:rPr>
        <w:t>główny wyłącznik oświetlenia skrytek</w:t>
      </w:r>
    </w:p>
    <w:p w:rsidR="00E67BFA" w:rsidRPr="00E67BFA" w:rsidRDefault="00E67BFA" w:rsidP="00D7063E">
      <w:pPr>
        <w:numPr>
          <w:ilvl w:val="0"/>
          <w:numId w:val="36"/>
        </w:numPr>
        <w:spacing w:after="0"/>
        <w:jc w:val="both"/>
        <w:rPr>
          <w:rFonts w:ascii="Arial Narrow" w:hAnsi="Arial Narrow"/>
          <w:bCs/>
        </w:rPr>
      </w:pPr>
      <w:r w:rsidRPr="00E67BFA">
        <w:rPr>
          <w:rFonts w:ascii="Arial Narrow" w:hAnsi="Arial Narrow"/>
        </w:rPr>
        <w:t xml:space="preserve">sterowanie zraszaczami  </w:t>
      </w:r>
    </w:p>
    <w:p w:rsidR="00E67BFA" w:rsidRPr="00E67BFA" w:rsidRDefault="00E67BFA" w:rsidP="00D7063E">
      <w:pPr>
        <w:numPr>
          <w:ilvl w:val="0"/>
          <w:numId w:val="36"/>
        </w:numPr>
        <w:spacing w:after="0"/>
        <w:jc w:val="both"/>
        <w:rPr>
          <w:rFonts w:ascii="Arial Narrow" w:hAnsi="Arial Narrow"/>
          <w:bCs/>
        </w:rPr>
      </w:pPr>
      <w:r w:rsidRPr="00E67BFA">
        <w:rPr>
          <w:rFonts w:ascii="Arial Narrow" w:hAnsi="Arial Narrow"/>
          <w:bCs/>
        </w:rPr>
        <w:t>sterowanie niezależnym ogrzewaniem kabiny i przedziału  pracy autopompy</w:t>
      </w:r>
    </w:p>
    <w:p w:rsidR="00E67BFA" w:rsidRPr="00E67BFA" w:rsidRDefault="00E67BFA" w:rsidP="00D7063E">
      <w:pPr>
        <w:numPr>
          <w:ilvl w:val="0"/>
          <w:numId w:val="36"/>
        </w:numPr>
        <w:spacing w:after="0"/>
        <w:jc w:val="both"/>
        <w:rPr>
          <w:rFonts w:ascii="Arial Narrow" w:hAnsi="Arial Narrow"/>
        </w:rPr>
      </w:pPr>
      <w:r w:rsidRPr="00E67BFA">
        <w:rPr>
          <w:rFonts w:ascii="Arial Narrow" w:hAnsi="Arial Narrow"/>
        </w:rPr>
        <w:t>kontrolka włączenia autopompy</w:t>
      </w:r>
    </w:p>
    <w:p w:rsidR="00E67BFA" w:rsidRPr="00E67BFA" w:rsidRDefault="00E67BFA" w:rsidP="00D7063E">
      <w:pPr>
        <w:numPr>
          <w:ilvl w:val="0"/>
          <w:numId w:val="36"/>
        </w:numPr>
        <w:spacing w:after="0"/>
        <w:jc w:val="both"/>
        <w:rPr>
          <w:rFonts w:ascii="Arial Narrow" w:hAnsi="Arial Narrow"/>
        </w:rPr>
      </w:pPr>
      <w:r w:rsidRPr="00E67BFA">
        <w:rPr>
          <w:rFonts w:ascii="Arial Narrow" w:hAnsi="Arial Narrow"/>
        </w:rPr>
        <w:t>wskaźnik poziomu wody w zbiorniku</w:t>
      </w:r>
    </w:p>
    <w:p w:rsidR="00E67BFA" w:rsidRPr="00E67BFA" w:rsidRDefault="00E67BFA" w:rsidP="00D7063E">
      <w:pPr>
        <w:numPr>
          <w:ilvl w:val="0"/>
          <w:numId w:val="36"/>
        </w:numPr>
        <w:spacing w:after="0"/>
        <w:jc w:val="both"/>
        <w:rPr>
          <w:rFonts w:ascii="Arial Narrow" w:hAnsi="Arial Narrow"/>
        </w:rPr>
      </w:pPr>
      <w:r w:rsidRPr="00E67BFA">
        <w:rPr>
          <w:rFonts w:ascii="Arial Narrow" w:hAnsi="Arial Narrow"/>
        </w:rPr>
        <w:t>wskaźnik poziomu środka pianotwórczego w zbiorniku</w:t>
      </w:r>
    </w:p>
    <w:p w:rsidR="00E67BFA" w:rsidRPr="00E67BFA" w:rsidRDefault="00E67BFA" w:rsidP="00D7063E">
      <w:pPr>
        <w:numPr>
          <w:ilvl w:val="0"/>
          <w:numId w:val="36"/>
        </w:numPr>
        <w:spacing w:after="0"/>
        <w:jc w:val="both"/>
        <w:rPr>
          <w:rFonts w:ascii="Arial Narrow" w:hAnsi="Arial Narrow"/>
        </w:rPr>
      </w:pPr>
      <w:r w:rsidRPr="00E67BFA">
        <w:rPr>
          <w:rFonts w:ascii="Arial Narrow" w:hAnsi="Arial Narrow"/>
        </w:rPr>
        <w:t>wskaźnik  niskiego  ciśnienia</w:t>
      </w:r>
    </w:p>
    <w:p w:rsidR="00E67BFA" w:rsidRPr="00E67BFA" w:rsidRDefault="00E67BFA" w:rsidP="00D7063E">
      <w:pPr>
        <w:numPr>
          <w:ilvl w:val="0"/>
          <w:numId w:val="36"/>
        </w:numPr>
        <w:spacing w:after="0"/>
        <w:jc w:val="both"/>
        <w:rPr>
          <w:rFonts w:ascii="Arial Narrow" w:hAnsi="Arial Narrow"/>
        </w:rPr>
      </w:pPr>
      <w:r w:rsidRPr="00E67BFA">
        <w:rPr>
          <w:rFonts w:ascii="Arial Narrow" w:hAnsi="Arial Narrow"/>
        </w:rPr>
        <w:t>wskaźnik  wysokiego  ciśnienia</w:t>
      </w:r>
    </w:p>
    <w:p w:rsidR="00E67BFA" w:rsidRPr="00E67BFA" w:rsidRDefault="00E67BFA" w:rsidP="00E67BFA">
      <w:pPr>
        <w:pStyle w:val="Tekstpodstawowy"/>
        <w:spacing w:after="0" w:line="276" w:lineRule="auto"/>
        <w:ind w:left="284" w:hanging="284"/>
        <w:rPr>
          <w:rFonts w:ascii="Arial Narrow" w:hAnsi="Arial Narrow"/>
          <w:sz w:val="22"/>
          <w:szCs w:val="22"/>
        </w:rPr>
      </w:pPr>
      <w:r w:rsidRPr="00E67BFA">
        <w:rPr>
          <w:rFonts w:ascii="Arial Narrow" w:hAnsi="Arial Narrow"/>
          <w:sz w:val="22"/>
          <w:szCs w:val="22"/>
        </w:rPr>
        <w:t>3.14. Pojazd  wyposażony w urządzenie sygnalizacyjno- ostrzegawcze (akustyczne i świetlne), pojazdu uprzywilejowanego. Urządzenie akustyczne powinno umożliwiać podawanie komunikatów słownych. Głośnik lub głośniki o mocy  min. 200W.</w:t>
      </w:r>
    </w:p>
    <w:p w:rsidR="00E67BFA" w:rsidRPr="00E67BFA" w:rsidRDefault="00E67BFA" w:rsidP="00E67BFA">
      <w:pPr>
        <w:pStyle w:val="Tekstpodstawowy"/>
        <w:spacing w:after="0" w:line="276" w:lineRule="auto"/>
        <w:rPr>
          <w:rFonts w:ascii="Arial Narrow" w:hAnsi="Arial Narrow"/>
          <w:sz w:val="22"/>
          <w:szCs w:val="22"/>
        </w:rPr>
      </w:pPr>
      <w:r w:rsidRPr="00E67BFA">
        <w:rPr>
          <w:rFonts w:ascii="Arial Narrow" w:hAnsi="Arial Narrow"/>
          <w:sz w:val="22"/>
          <w:szCs w:val="22"/>
        </w:rPr>
        <w:t>Sterowanie przy pomocy manipulatora na elastycznym przewodzie ,zmiana modulacji dźwiękowej sygnału  poprzez klakson pojazdu, manipulator powinien być funkcjonalny, czytelny  i posiadać wyraźne, podświetlane  oznaczenia trybu pracy w ciągu  dnia i nocy.</w:t>
      </w:r>
    </w:p>
    <w:p w:rsidR="00E67BFA" w:rsidRPr="00E67BFA" w:rsidRDefault="00E67BFA" w:rsidP="00E67BFA">
      <w:pPr>
        <w:pStyle w:val="Tekstpodstawowy"/>
        <w:spacing w:after="0" w:line="276" w:lineRule="auto"/>
        <w:rPr>
          <w:rFonts w:ascii="Arial Narrow" w:hAnsi="Arial Narrow"/>
          <w:sz w:val="22"/>
          <w:szCs w:val="22"/>
        </w:rPr>
      </w:pPr>
      <w:r w:rsidRPr="00E67BFA">
        <w:rPr>
          <w:rFonts w:ascii="Arial Narrow" w:hAnsi="Arial Narrow"/>
          <w:sz w:val="22"/>
          <w:szCs w:val="22"/>
        </w:rPr>
        <w:t>Wymagana funkcjonalność podstawowa:</w:t>
      </w:r>
    </w:p>
    <w:p w:rsidR="00E67BFA" w:rsidRPr="00E67BFA" w:rsidRDefault="00E67BFA" w:rsidP="00D7063E">
      <w:pPr>
        <w:pStyle w:val="Tekstpodstawowy"/>
        <w:numPr>
          <w:ilvl w:val="0"/>
          <w:numId w:val="37"/>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załączenie sygnałów dźwiękowych i świetlnych jednym przyciskiem  (pojedyncze krótkie  naciśnięcie przycisku)</w:t>
      </w:r>
    </w:p>
    <w:p w:rsidR="00E67BFA" w:rsidRPr="00E67BFA" w:rsidRDefault="00E67BFA" w:rsidP="00D7063E">
      <w:pPr>
        <w:pStyle w:val="Tekstpodstawowy"/>
        <w:numPr>
          <w:ilvl w:val="0"/>
          <w:numId w:val="37"/>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wyłączenie sygnałów dźwiękowych(pojedyncze krótkie  naciśnięcie przycisku)</w:t>
      </w:r>
    </w:p>
    <w:p w:rsidR="00E67BFA" w:rsidRPr="00E67BFA" w:rsidRDefault="00E67BFA" w:rsidP="00D7063E">
      <w:pPr>
        <w:pStyle w:val="Tekstpodstawowy"/>
        <w:numPr>
          <w:ilvl w:val="0"/>
          <w:numId w:val="37"/>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wyłączenie sygnałów dźwiękowych, świetlnych (pojedyncze długie naciśnięcie przycisku)</w:t>
      </w:r>
    </w:p>
    <w:p w:rsidR="00E67BFA" w:rsidRPr="00E67BFA" w:rsidRDefault="00E67BFA" w:rsidP="00E67BFA">
      <w:pPr>
        <w:spacing w:after="0"/>
        <w:jc w:val="both"/>
        <w:rPr>
          <w:rFonts w:ascii="Arial Narrow" w:hAnsi="Arial Narrow"/>
        </w:rPr>
      </w:pPr>
      <w:r w:rsidRPr="00E67BFA">
        <w:rPr>
          <w:rFonts w:ascii="Arial Narrow" w:hAnsi="Arial Narrow"/>
        </w:rPr>
        <w:t xml:space="preserve">Na dachu kabiny zamontowana wyprofilowana  nadbudowa  wykonana z materiałów kompozytowych z zamontowaną, lampą zespolona z napisem „STRAŻ” – płaska z głośnikiem, umieszczona </w:t>
      </w:r>
      <w:r w:rsidR="00FD4C84">
        <w:rPr>
          <w:rFonts w:ascii="Arial Narrow" w:hAnsi="Arial Narrow"/>
        </w:rPr>
        <w:t>w</w:t>
      </w:r>
      <w:r w:rsidRPr="00E67BFA">
        <w:rPr>
          <w:rFonts w:ascii="Arial Narrow" w:hAnsi="Arial Narrow"/>
        </w:rPr>
        <w:t xml:space="preserve"> nakładce kompozytowej dachu kabiny i dwie wyprofilowane  lampy niebieskie  LED, wbudowane w nakładkę kompozytową lub układ  równoważny.</w:t>
      </w:r>
    </w:p>
    <w:p w:rsidR="00E67BFA" w:rsidRPr="00E67BFA" w:rsidRDefault="00E67BFA" w:rsidP="00E67BFA">
      <w:pPr>
        <w:pStyle w:val="Tekstpodstawowy"/>
        <w:spacing w:after="0" w:line="276" w:lineRule="auto"/>
        <w:rPr>
          <w:rFonts w:ascii="Arial Narrow" w:hAnsi="Arial Narrow"/>
          <w:sz w:val="22"/>
          <w:szCs w:val="22"/>
        </w:rPr>
      </w:pPr>
      <w:r w:rsidRPr="00E67BFA">
        <w:rPr>
          <w:rFonts w:ascii="Arial Narrow" w:hAnsi="Arial Narrow"/>
          <w:sz w:val="22"/>
          <w:szCs w:val="22"/>
        </w:rPr>
        <w:t>Dodatkowo zamontowane dwie lampy dalekosiężne.</w:t>
      </w:r>
    </w:p>
    <w:p w:rsidR="00E67BFA" w:rsidRPr="00E67BFA" w:rsidRDefault="00E67BFA" w:rsidP="00E67BFA">
      <w:pPr>
        <w:pStyle w:val="Tekstpodstawowy"/>
        <w:spacing w:after="0" w:line="276" w:lineRule="auto"/>
        <w:rPr>
          <w:rFonts w:ascii="Arial Narrow" w:hAnsi="Arial Narrow"/>
          <w:sz w:val="22"/>
          <w:szCs w:val="22"/>
        </w:rPr>
      </w:pPr>
      <w:r w:rsidRPr="00E67BFA">
        <w:rPr>
          <w:rFonts w:ascii="Arial Narrow" w:hAnsi="Arial Narrow"/>
          <w:sz w:val="22"/>
          <w:szCs w:val="22"/>
        </w:rPr>
        <w:t>Na ścianie tylnej pojazdu wbudowane w naroże nadwozia kompozytowego, wyprofilowane dwie lampy niebieskie lub układ równoważny:</w:t>
      </w:r>
    </w:p>
    <w:p w:rsidR="00E67BFA" w:rsidRPr="00E67BFA" w:rsidRDefault="00E67BFA" w:rsidP="00D7063E">
      <w:pPr>
        <w:pStyle w:val="Tekstpodstawowy"/>
        <w:numPr>
          <w:ilvl w:val="0"/>
          <w:numId w:val="38"/>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dodatkowe 2 lampy sygnalizacyjne niebieskie  LED  z przodu pojazdu.</w:t>
      </w:r>
    </w:p>
    <w:p w:rsidR="00E67BFA" w:rsidRPr="00E67BFA" w:rsidRDefault="00E67BFA" w:rsidP="00D7063E">
      <w:pPr>
        <w:pStyle w:val="Tekstpodstawowy"/>
        <w:numPr>
          <w:ilvl w:val="0"/>
          <w:numId w:val="38"/>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lastRenderedPageBreak/>
        <w:t>„fala świetlna” LED umieszczona na tylnej ścianie nadwozia, wbudowana w nadwozie kompozytowe.</w:t>
      </w:r>
    </w:p>
    <w:p w:rsidR="00E67BFA" w:rsidRPr="00E67BFA" w:rsidRDefault="00E67BFA" w:rsidP="00E67BFA">
      <w:pPr>
        <w:spacing w:after="0"/>
        <w:jc w:val="both"/>
        <w:rPr>
          <w:rFonts w:ascii="Arial Narrow" w:hAnsi="Arial Narrow"/>
          <w:b/>
        </w:rPr>
      </w:pPr>
      <w:r w:rsidRPr="00E67BFA">
        <w:rPr>
          <w:rFonts w:ascii="Arial Narrow" w:hAnsi="Arial Narrow"/>
        </w:rPr>
        <w:t>3.15. Instalacja elektryczna  wyposażona w główny wyłącznik prądu</w:t>
      </w:r>
      <w:r w:rsidRPr="00E67BFA">
        <w:rPr>
          <w:rFonts w:ascii="Arial Narrow" w:hAnsi="Arial Narrow"/>
          <w:b/>
        </w:rPr>
        <w:t>.</w:t>
      </w:r>
    </w:p>
    <w:p w:rsidR="00E67BFA" w:rsidRPr="00E67BFA" w:rsidRDefault="00E67BFA" w:rsidP="00FD4C84">
      <w:pPr>
        <w:pStyle w:val="Nagwek2"/>
        <w:spacing w:before="0" w:after="0" w:line="276" w:lineRule="auto"/>
        <w:ind w:left="284" w:hanging="284"/>
        <w:jc w:val="both"/>
        <w:rPr>
          <w:rFonts w:ascii="Arial Narrow" w:hAnsi="Arial Narrow"/>
          <w:b w:val="0"/>
          <w:iCs w:val="0"/>
          <w:sz w:val="22"/>
          <w:szCs w:val="22"/>
        </w:rPr>
      </w:pPr>
      <w:r w:rsidRPr="00E67BFA">
        <w:rPr>
          <w:rFonts w:ascii="Arial Narrow" w:hAnsi="Arial Narrow" w:cs="Times New Roman"/>
          <w:b w:val="0"/>
          <w:sz w:val="22"/>
          <w:szCs w:val="22"/>
        </w:rPr>
        <w:t>3.16.</w:t>
      </w:r>
      <w:r w:rsidRPr="00E67BFA">
        <w:rPr>
          <w:rFonts w:ascii="Arial Narrow" w:hAnsi="Arial Narrow"/>
          <w:b w:val="0"/>
          <w:sz w:val="22"/>
          <w:szCs w:val="22"/>
        </w:rPr>
        <w:t xml:space="preserve"> Pojazd wyposażony w integralny układ  do ładowania  akumulatorów z zewnętrznego źródła ~230V z gniazdem przyłączeniowym z wyr</w:t>
      </w:r>
      <w:r w:rsidR="00FD4C84">
        <w:rPr>
          <w:rFonts w:ascii="Arial Narrow" w:hAnsi="Arial Narrow"/>
          <w:b w:val="0"/>
          <w:sz w:val="22"/>
          <w:szCs w:val="22"/>
        </w:rPr>
        <w:t>zutnikiem z wtyczką i przewodem</w:t>
      </w:r>
      <w:r w:rsidRPr="00E67BFA">
        <w:rPr>
          <w:rFonts w:ascii="Arial Narrow" w:hAnsi="Arial Narrow"/>
          <w:b w:val="0"/>
          <w:sz w:val="22"/>
          <w:szCs w:val="22"/>
        </w:rPr>
        <w:t xml:space="preserve"> umieszczonym po lewej stronie. Ładowarka-prostownik zamontowana na samochodzie. Złącze musi być samo rozłączalne w momencie  rozruchu silnika. W kabinie kierowcy sygnalizacja  podłączenia instalacji  do zewnętrznego źródła.</w:t>
      </w:r>
    </w:p>
    <w:p w:rsidR="00E67BFA" w:rsidRPr="00E67BFA" w:rsidRDefault="00E67BFA" w:rsidP="00FD4C84">
      <w:pPr>
        <w:pStyle w:val="Nagwek2"/>
        <w:spacing w:before="0" w:after="0" w:line="276" w:lineRule="auto"/>
        <w:ind w:left="284" w:hanging="284"/>
        <w:jc w:val="both"/>
        <w:rPr>
          <w:rFonts w:ascii="Arial Narrow" w:hAnsi="Arial Narrow" w:cs="Times New Roman"/>
          <w:b w:val="0"/>
          <w:sz w:val="22"/>
          <w:szCs w:val="22"/>
        </w:rPr>
      </w:pPr>
      <w:r w:rsidRPr="00E67BFA">
        <w:rPr>
          <w:rFonts w:ascii="Arial Narrow" w:hAnsi="Arial Narrow" w:cs="Times New Roman"/>
          <w:b w:val="0"/>
          <w:sz w:val="22"/>
          <w:szCs w:val="22"/>
        </w:rPr>
        <w:t>3.17. Pojazd  wyposażony w zewnętrzne szybkozłącze do uzupełniania powietrza w układzie pneumatycznym z sieci  stacjonarnej.</w:t>
      </w:r>
    </w:p>
    <w:p w:rsidR="00E67BFA" w:rsidRPr="00E67BFA" w:rsidRDefault="00E67BFA" w:rsidP="00FD4C84">
      <w:pPr>
        <w:pStyle w:val="Tekstpodstawowy"/>
        <w:spacing w:after="0" w:line="276" w:lineRule="auto"/>
        <w:ind w:left="284" w:hanging="284"/>
        <w:rPr>
          <w:rFonts w:ascii="Arial Narrow" w:hAnsi="Arial Narrow"/>
          <w:sz w:val="22"/>
          <w:szCs w:val="22"/>
        </w:rPr>
      </w:pPr>
      <w:r w:rsidRPr="00E67BFA">
        <w:rPr>
          <w:rFonts w:ascii="Arial Narrow" w:hAnsi="Arial Narrow"/>
          <w:sz w:val="22"/>
          <w:szCs w:val="22"/>
        </w:rPr>
        <w:t>3.18. Pojazd  wyposażony w sygnalizację świetlną i dźwiękową włączonego biegu wstecznego (jako sygnalizację świetlną dopuszcza się światło cofania).</w:t>
      </w:r>
    </w:p>
    <w:p w:rsidR="00E67BFA" w:rsidRPr="00E67BFA" w:rsidRDefault="00E67BFA" w:rsidP="00FD4C84">
      <w:pPr>
        <w:pStyle w:val="Tekstpodstawowy"/>
        <w:spacing w:after="0" w:line="276" w:lineRule="auto"/>
        <w:ind w:left="284" w:hanging="284"/>
        <w:rPr>
          <w:rFonts w:ascii="Arial Narrow" w:hAnsi="Arial Narrow"/>
          <w:sz w:val="22"/>
          <w:szCs w:val="22"/>
        </w:rPr>
      </w:pPr>
      <w:r w:rsidRPr="00E67BFA">
        <w:rPr>
          <w:rFonts w:ascii="Arial Narrow" w:hAnsi="Arial Narrow"/>
          <w:sz w:val="22"/>
          <w:szCs w:val="22"/>
        </w:rPr>
        <w:t>3.19. Pojazd  wyposażony w sygnał pneumatyczny, włączany dodatkowym włącznikiem z miejsca dostępnego dla kierowcy i dowódcy.</w:t>
      </w:r>
    </w:p>
    <w:p w:rsidR="00E67BFA" w:rsidRPr="00E67BFA" w:rsidRDefault="00E67BFA" w:rsidP="00FD4C84">
      <w:pPr>
        <w:pStyle w:val="Nagwek2"/>
        <w:spacing w:before="0" w:after="0" w:line="276" w:lineRule="auto"/>
        <w:ind w:left="284" w:hanging="284"/>
        <w:jc w:val="both"/>
        <w:rPr>
          <w:rFonts w:ascii="Arial Narrow" w:hAnsi="Arial Narrow" w:cs="Times New Roman"/>
          <w:b w:val="0"/>
          <w:sz w:val="22"/>
          <w:szCs w:val="22"/>
        </w:rPr>
      </w:pPr>
      <w:r w:rsidRPr="00E67BFA">
        <w:rPr>
          <w:rFonts w:ascii="Arial Narrow" w:hAnsi="Arial Narrow" w:cs="Times New Roman"/>
          <w:b w:val="0"/>
          <w:sz w:val="22"/>
          <w:szCs w:val="22"/>
        </w:rPr>
        <w:t>3.20.</w:t>
      </w:r>
      <w:r w:rsidRPr="00E67BFA">
        <w:rPr>
          <w:rFonts w:ascii="Arial Narrow" w:hAnsi="Arial Narrow" w:cs="Times New Roman"/>
          <w:sz w:val="22"/>
          <w:szCs w:val="22"/>
        </w:rPr>
        <w:t xml:space="preserve"> </w:t>
      </w:r>
      <w:r w:rsidRPr="00E67BFA">
        <w:rPr>
          <w:rFonts w:ascii="Arial Narrow" w:hAnsi="Arial Narrow" w:cs="Times New Roman"/>
          <w:b w:val="0"/>
          <w:sz w:val="22"/>
          <w:szCs w:val="22"/>
        </w:rPr>
        <w:t>Wylot spalin skierowany na lewą stronę.</w:t>
      </w:r>
    </w:p>
    <w:p w:rsidR="00E67BFA" w:rsidRPr="00E67BFA" w:rsidRDefault="00E67BFA" w:rsidP="00FD4C84">
      <w:pPr>
        <w:spacing w:after="0"/>
        <w:ind w:left="284" w:hanging="284"/>
        <w:jc w:val="both"/>
        <w:rPr>
          <w:rFonts w:ascii="Arial Narrow" w:hAnsi="Arial Narrow"/>
        </w:rPr>
      </w:pPr>
      <w:r w:rsidRPr="00E67BFA">
        <w:rPr>
          <w:rFonts w:ascii="Arial Narrow" w:hAnsi="Arial Narrow"/>
        </w:rPr>
        <w:t xml:space="preserve">3.21. Pojazd wyposażony w hak holowniczy, </w:t>
      </w:r>
      <w:proofErr w:type="spellStart"/>
      <w:r w:rsidRPr="00E67BFA">
        <w:rPr>
          <w:rFonts w:ascii="Arial Narrow" w:hAnsi="Arial Narrow"/>
        </w:rPr>
        <w:t>paszczowy</w:t>
      </w:r>
      <w:proofErr w:type="spellEnd"/>
      <w:r w:rsidRPr="00E67BFA">
        <w:rPr>
          <w:rFonts w:ascii="Arial Narrow" w:hAnsi="Arial Narrow"/>
        </w:rPr>
        <w:t xml:space="preserve"> typu </w:t>
      </w:r>
      <w:proofErr w:type="spellStart"/>
      <w:r w:rsidRPr="00E67BFA">
        <w:rPr>
          <w:rFonts w:ascii="Arial Narrow" w:hAnsi="Arial Narrow"/>
        </w:rPr>
        <w:t>Rockinger</w:t>
      </w:r>
      <w:proofErr w:type="spellEnd"/>
      <w:r w:rsidRPr="00E67BFA">
        <w:rPr>
          <w:rFonts w:ascii="Arial Narrow" w:hAnsi="Arial Narrow"/>
        </w:rPr>
        <w:t xml:space="preserve"> lub równoważny, przystosowany do ciągnięcia przyczep, zgodnie z homologacją podwozia,</w:t>
      </w:r>
      <w:r w:rsidRPr="00E67BFA">
        <w:rPr>
          <w:rFonts w:ascii="Arial Narrow" w:hAnsi="Arial Narrow"/>
          <w:spacing w:val="-3"/>
        </w:rPr>
        <w:t xml:space="preserve"> o masie min. 10 ton. </w:t>
      </w:r>
      <w:r w:rsidRPr="00E67BFA">
        <w:rPr>
          <w:rFonts w:ascii="Arial Narrow" w:hAnsi="Arial Narrow"/>
        </w:rPr>
        <w:t xml:space="preserve">Złącza elektryczne i pneumatyczne muszą współpracować z przyczepą wyposażoną w ABS i EBS. Instalacja elektryczna musi współpracować z przyczepami wyposażonymi w </w:t>
      </w:r>
      <w:proofErr w:type="spellStart"/>
      <w:r w:rsidRPr="00E67BFA">
        <w:rPr>
          <w:rFonts w:ascii="Arial Narrow" w:hAnsi="Arial Narrow"/>
        </w:rPr>
        <w:t>ledowe</w:t>
      </w:r>
      <w:proofErr w:type="spellEnd"/>
      <w:r w:rsidRPr="00E67BFA">
        <w:rPr>
          <w:rFonts w:ascii="Arial Narrow" w:hAnsi="Arial Narrow"/>
        </w:rPr>
        <w:t xml:space="preserve"> źródła światła.</w:t>
      </w:r>
    </w:p>
    <w:p w:rsidR="00E67BFA" w:rsidRPr="00E67BFA" w:rsidRDefault="00E67BFA" w:rsidP="00FD4C84">
      <w:pPr>
        <w:tabs>
          <w:tab w:val="center" w:pos="4896"/>
          <w:tab w:val="right" w:pos="9432"/>
        </w:tabs>
        <w:spacing w:after="0"/>
        <w:ind w:left="284" w:hanging="284"/>
        <w:jc w:val="both"/>
        <w:rPr>
          <w:rFonts w:ascii="Arial Narrow" w:hAnsi="Arial Narrow"/>
          <w:iCs/>
        </w:rPr>
      </w:pPr>
      <w:r w:rsidRPr="00E67BFA">
        <w:rPr>
          <w:rFonts w:ascii="Arial Narrow" w:hAnsi="Arial Narrow"/>
        </w:rPr>
        <w:t xml:space="preserve">3.22. </w:t>
      </w:r>
      <w:r w:rsidRPr="00E67BFA">
        <w:rPr>
          <w:rFonts w:ascii="Arial Narrow" w:hAnsi="Arial Narrow"/>
          <w:iCs/>
        </w:rPr>
        <w:t>Ogumienie uniwersalne, szosowo-terenowe z bieżnikiem dostosowanym do różnych warunków atmosferycznych i terenowych.</w:t>
      </w:r>
    </w:p>
    <w:p w:rsidR="00E67BFA" w:rsidRPr="00E67BFA" w:rsidRDefault="00E67BFA" w:rsidP="00E67BFA">
      <w:pPr>
        <w:pStyle w:val="Nagwek2"/>
        <w:spacing w:before="0" w:after="0" w:line="276" w:lineRule="auto"/>
        <w:jc w:val="both"/>
        <w:rPr>
          <w:rFonts w:ascii="Arial Narrow" w:hAnsi="Arial Narrow" w:cs="Times New Roman"/>
          <w:b w:val="0"/>
          <w:color w:val="C00000"/>
          <w:sz w:val="22"/>
          <w:szCs w:val="22"/>
        </w:rPr>
      </w:pPr>
      <w:r w:rsidRPr="00E67BFA">
        <w:rPr>
          <w:rFonts w:ascii="Arial Narrow" w:hAnsi="Arial Narrow" w:cs="Times New Roman"/>
          <w:b w:val="0"/>
          <w:sz w:val="22"/>
          <w:szCs w:val="22"/>
        </w:rPr>
        <w:t>3.23. Pełnowymiarowe koło zapasowe na wyposażeniu pojazdu.</w:t>
      </w:r>
    </w:p>
    <w:p w:rsidR="00E67BFA" w:rsidRPr="00E67BFA" w:rsidRDefault="00E67BFA" w:rsidP="00E67BFA">
      <w:pPr>
        <w:pStyle w:val="Tekstpodstawowy"/>
        <w:spacing w:after="0" w:line="276" w:lineRule="auto"/>
        <w:ind w:left="504" w:hanging="504"/>
        <w:rPr>
          <w:rFonts w:ascii="Arial Narrow" w:hAnsi="Arial Narrow"/>
          <w:sz w:val="22"/>
          <w:szCs w:val="22"/>
        </w:rPr>
      </w:pPr>
      <w:r w:rsidRPr="00E67BFA">
        <w:rPr>
          <w:rFonts w:ascii="Arial Narrow" w:hAnsi="Arial Narrow"/>
          <w:sz w:val="22"/>
          <w:szCs w:val="22"/>
        </w:rPr>
        <w:t>3.24. Kolory samochodu:</w:t>
      </w:r>
    </w:p>
    <w:p w:rsidR="00E67BFA" w:rsidRPr="00E67BFA" w:rsidRDefault="00E67BFA" w:rsidP="00D7063E">
      <w:pPr>
        <w:pStyle w:val="Tekstpodstawowy"/>
        <w:numPr>
          <w:ilvl w:val="0"/>
          <w:numId w:val="39"/>
        </w:numPr>
        <w:tabs>
          <w:tab w:val="left" w:pos="175"/>
        </w:tabs>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 xml:space="preserve">elementy podwozia, rama – w kolorze czarnym lub zbliżonym </w:t>
      </w:r>
    </w:p>
    <w:p w:rsidR="00E67BFA" w:rsidRPr="00E67BFA" w:rsidRDefault="00E67BFA" w:rsidP="00D7063E">
      <w:pPr>
        <w:pStyle w:val="Tekstpodstawowy"/>
        <w:numPr>
          <w:ilvl w:val="0"/>
          <w:numId w:val="39"/>
        </w:numPr>
        <w:tabs>
          <w:tab w:val="left" w:pos="175"/>
        </w:tabs>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błotniki i zderzaki – w kolorze białym</w:t>
      </w:r>
    </w:p>
    <w:p w:rsidR="00E67BFA" w:rsidRPr="00E67BFA" w:rsidRDefault="00E67BFA" w:rsidP="00D7063E">
      <w:pPr>
        <w:pStyle w:val="Tekstpodstawowy"/>
        <w:numPr>
          <w:ilvl w:val="0"/>
          <w:numId w:val="39"/>
        </w:numPr>
        <w:tabs>
          <w:tab w:val="left" w:pos="175"/>
        </w:tabs>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żaluzje skrytek – w kolorze naturalnym aluminium</w:t>
      </w:r>
    </w:p>
    <w:p w:rsidR="00E67BFA" w:rsidRPr="00E67BFA" w:rsidRDefault="00E67BFA" w:rsidP="00D7063E">
      <w:pPr>
        <w:pStyle w:val="Tekstpodstawowy"/>
        <w:numPr>
          <w:ilvl w:val="0"/>
          <w:numId w:val="39"/>
        </w:numPr>
        <w:tabs>
          <w:tab w:val="left" w:pos="175"/>
        </w:tabs>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kabina, zabudowa– w kolorze czerwonym RAL 3000.</w:t>
      </w:r>
    </w:p>
    <w:p w:rsidR="00E67BFA" w:rsidRPr="00E67BFA" w:rsidRDefault="00E67BFA" w:rsidP="00E67BFA">
      <w:pPr>
        <w:pStyle w:val="Tekstpodstawowy"/>
        <w:tabs>
          <w:tab w:val="left" w:pos="175"/>
        </w:tabs>
        <w:spacing w:after="0" w:line="276" w:lineRule="auto"/>
        <w:rPr>
          <w:rFonts w:ascii="Arial Narrow" w:hAnsi="Arial Narrow"/>
          <w:b/>
          <w:sz w:val="22"/>
          <w:szCs w:val="22"/>
        </w:rPr>
      </w:pPr>
      <w:r w:rsidRPr="00E67BFA">
        <w:rPr>
          <w:rFonts w:ascii="Arial Narrow" w:hAnsi="Arial Narrow"/>
          <w:b/>
          <w:sz w:val="22"/>
          <w:szCs w:val="22"/>
        </w:rPr>
        <w:t>4</w:t>
      </w:r>
      <w:r w:rsidR="00E33887">
        <w:rPr>
          <w:rFonts w:ascii="Arial Narrow" w:hAnsi="Arial Narrow"/>
          <w:b/>
          <w:sz w:val="22"/>
          <w:szCs w:val="22"/>
        </w:rPr>
        <w:t>)</w:t>
      </w:r>
      <w:r w:rsidRPr="00E67BFA">
        <w:rPr>
          <w:rFonts w:ascii="Arial Narrow" w:hAnsi="Arial Narrow"/>
          <w:b/>
          <w:sz w:val="22"/>
          <w:szCs w:val="22"/>
        </w:rPr>
        <w:t>. Zabudowa pożarnicza:</w:t>
      </w:r>
    </w:p>
    <w:p w:rsidR="00E67BFA" w:rsidRPr="00E67BFA" w:rsidRDefault="00E67BFA" w:rsidP="00FD4C84">
      <w:pPr>
        <w:tabs>
          <w:tab w:val="left" w:pos="-4962"/>
          <w:tab w:val="left" w:pos="6513"/>
          <w:tab w:val="left" w:pos="8543"/>
          <w:tab w:val="left" w:pos="14730"/>
        </w:tabs>
        <w:spacing w:after="0"/>
        <w:ind w:left="284" w:hanging="284"/>
        <w:jc w:val="both"/>
        <w:rPr>
          <w:rFonts w:ascii="Arial Narrow" w:hAnsi="Arial Narrow"/>
        </w:rPr>
      </w:pPr>
      <w:r w:rsidRPr="00E67BFA">
        <w:rPr>
          <w:rFonts w:ascii="Arial Narrow" w:hAnsi="Arial Narrow"/>
        </w:rPr>
        <w:t>4.1. Maksymalna wysokość całkowita pojazdu-3300mm. Zabudowa nadwozia wykonana w całości z materiałów kompozytowych. Wewnętrzne poszycia skrytek wykonane  z anodowanej blachy aluminiowej. Po trzy skrytki na bokach pojazdu (w układzie 3+3+1). Na dachu kabiny zamontowana wyprofilowana  nadbudowa  wykonana z materiałów kompozytowych  z zamontowaną , lampą zespoloną , umieszczoną w  nakładce kompozytowej dachu kabiny i dwie wyprofilowane lampy niebieskie LED, wbudowane w nakładkę kompozytową pomiędzy kabiną a zabudową pożarniczą zamontowana osłona  ochronno-maskująca, połączona w  jednolitą całość z nadbudową na dachu kabiny lub układ  równoważny.</w:t>
      </w:r>
    </w:p>
    <w:p w:rsidR="00E67BFA" w:rsidRPr="00E67BFA" w:rsidRDefault="00E67BFA" w:rsidP="00FD4C84">
      <w:pPr>
        <w:tabs>
          <w:tab w:val="left" w:pos="-4962"/>
          <w:tab w:val="left" w:pos="6513"/>
          <w:tab w:val="left" w:pos="8543"/>
          <w:tab w:val="left" w:pos="14730"/>
        </w:tabs>
        <w:spacing w:after="0"/>
        <w:ind w:left="284" w:hanging="284"/>
        <w:jc w:val="both"/>
        <w:rPr>
          <w:rFonts w:ascii="Arial Narrow" w:hAnsi="Arial Narrow"/>
        </w:rPr>
      </w:pPr>
      <w:r w:rsidRPr="00E67BFA">
        <w:rPr>
          <w:rFonts w:ascii="Arial Narrow" w:hAnsi="Arial Narrow"/>
        </w:rPr>
        <w:t>4.2. Wymagane otwierane lub wysuwne podesty pod wszystkimi schowkami bocznymi zabudowy, które  umożliwią   łatwy dostęp do sprzętu. Poszycie zewnętrzne otwieranych lub wysuwnych podestów wykonane ze specjalnych profilowanych materiałów kompozytowych. Musi być zainstalowany podest otwierany lub wysuwny  nad kołami tylnymi po obu stronach zabudowy.</w:t>
      </w:r>
    </w:p>
    <w:p w:rsidR="00E67BFA" w:rsidRPr="00E67BFA" w:rsidRDefault="00E67BFA" w:rsidP="00FD4C84">
      <w:pPr>
        <w:tabs>
          <w:tab w:val="left" w:pos="-4962"/>
          <w:tab w:val="left" w:pos="6513"/>
          <w:tab w:val="left" w:pos="8543"/>
          <w:tab w:val="left" w:pos="14730"/>
        </w:tabs>
        <w:spacing w:after="0"/>
        <w:ind w:left="284" w:hanging="284"/>
        <w:jc w:val="both"/>
        <w:rPr>
          <w:rFonts w:ascii="Arial Narrow" w:hAnsi="Arial Narrow"/>
        </w:rPr>
      </w:pPr>
      <w:r w:rsidRPr="00E67BFA">
        <w:rPr>
          <w:rFonts w:ascii="Arial Narrow" w:hAnsi="Arial Narrow"/>
        </w:rPr>
        <w:t>4.3.  Otwarcie lub wysunięcie podestu, musi być sygnalizowane w kabinie kierowcy. Otwierane lub wysuwne podesty poza obrys pojazdu, muszą  posiadać oznakowanie ostrzegawcze.</w:t>
      </w:r>
    </w:p>
    <w:p w:rsidR="00E67BFA" w:rsidRPr="00E67BFA" w:rsidRDefault="00E67BFA" w:rsidP="00FD4C84">
      <w:pPr>
        <w:pStyle w:val="Tekstpodstawowy"/>
        <w:spacing w:after="0" w:line="276" w:lineRule="auto"/>
        <w:ind w:left="284" w:hanging="284"/>
        <w:rPr>
          <w:rFonts w:ascii="Arial Narrow" w:hAnsi="Arial Narrow"/>
          <w:sz w:val="22"/>
          <w:szCs w:val="22"/>
        </w:rPr>
      </w:pPr>
      <w:r w:rsidRPr="00E67BFA">
        <w:rPr>
          <w:rFonts w:ascii="Arial Narrow" w:hAnsi="Arial Narrow"/>
          <w:sz w:val="22"/>
          <w:szCs w:val="22"/>
        </w:rPr>
        <w:t>4.4. Skrytki na sprzęt i przedział autopompy wysokociśnieniowej  wyposażone w oświetlenie , podwójne listwy- LED, umieszczone pionowo po obu stronach schowka, przy prowadnicy żaluzji, włączane automatycznie po otwarciu  drzwi-żaluzji skrytki. W kabinie zamontowana sygnalizacja otwarcia skrytek. Główny wyłącznik oświetlenia skrytek, zainstalowany w kabinie kierowcy.</w:t>
      </w:r>
    </w:p>
    <w:p w:rsidR="00E67BFA" w:rsidRPr="00E67BFA" w:rsidRDefault="00E67BFA" w:rsidP="00FD4C84">
      <w:pPr>
        <w:spacing w:after="0"/>
        <w:ind w:left="284" w:hanging="284"/>
        <w:jc w:val="both"/>
        <w:rPr>
          <w:rFonts w:ascii="Arial Narrow" w:hAnsi="Arial Narrow"/>
        </w:rPr>
      </w:pPr>
      <w:r w:rsidRPr="00E67BFA">
        <w:rPr>
          <w:rFonts w:ascii="Arial Narrow" w:hAnsi="Arial Narrow"/>
        </w:rPr>
        <w:t>4.5. Dolne skrytki otwierane przez podesty boczne- także wyposażone  w oświetlenie listwy -LED włączane automatycznie po otwarciu podestu. W kabinie zamontowana sygnalizacja otwarcia skrytek.</w:t>
      </w:r>
    </w:p>
    <w:p w:rsidR="00E67BFA" w:rsidRPr="00E67BFA" w:rsidRDefault="00E67BFA" w:rsidP="00FD4C84">
      <w:pPr>
        <w:pStyle w:val="Tekstpodstawowy"/>
        <w:spacing w:after="0" w:line="276" w:lineRule="auto"/>
        <w:ind w:left="284" w:hanging="284"/>
        <w:rPr>
          <w:rFonts w:ascii="Arial Narrow" w:hAnsi="Arial Narrow"/>
          <w:sz w:val="22"/>
          <w:szCs w:val="22"/>
        </w:rPr>
      </w:pPr>
      <w:r w:rsidRPr="00E67BFA">
        <w:rPr>
          <w:rFonts w:ascii="Arial Narrow" w:hAnsi="Arial Narrow"/>
          <w:sz w:val="22"/>
          <w:szCs w:val="22"/>
        </w:rPr>
        <w:lastRenderedPageBreak/>
        <w:t>4.6. Pojazd posiada oświetlenie pola pracy wokół samochodu (oświetlenie składające się z lamp bocznych min 3szt po każdej stronie nadwozia, wbudowane w nadwozie kompozytowe, do oświetlenia dalszego pola pracy i zewnętrznych  listew LED, zamontowanych bezpośrednio nad żaluzjami,  do oświetlenia pola bezpośrednio przy pojeździe. W kabinie musi być zainstalowany włącznik do załączenia oświetlenia zewnętrznego,  z możliwością sterowania  oświetleniem z tablicy autopompy. Pojazd  posiada oświetlenie powierzchni dachu. Oświetlenia włączane z przedziału autopompy.</w:t>
      </w:r>
    </w:p>
    <w:p w:rsidR="00E67BFA" w:rsidRPr="00E67BFA" w:rsidRDefault="00E67BFA" w:rsidP="00FD4C84">
      <w:pPr>
        <w:pStyle w:val="Tekstpodstawowy"/>
        <w:spacing w:after="0" w:line="276" w:lineRule="auto"/>
        <w:ind w:left="284" w:hanging="284"/>
        <w:rPr>
          <w:rFonts w:ascii="Arial Narrow" w:hAnsi="Arial Narrow"/>
          <w:color w:val="FF0000"/>
          <w:sz w:val="22"/>
          <w:szCs w:val="22"/>
        </w:rPr>
      </w:pPr>
      <w:r w:rsidRPr="00E67BFA">
        <w:rPr>
          <w:rFonts w:ascii="Arial Narrow" w:hAnsi="Arial Narrow"/>
          <w:sz w:val="22"/>
          <w:szCs w:val="22"/>
        </w:rPr>
        <w:t xml:space="preserve">4.7. Szuflady i wysuwane tace  automatycznie ,blokują się w pozycji wsuniętej   i całkowicie   wysuniętej  i posiadają zabezpieczenie  przed całkowitym wyciągnięciem. Szuflady i tace wystające w pozycji otwartej powyżej </w:t>
      </w:r>
      <w:smartTag w:uri="urn:schemas-microsoft-com:office:smarttags" w:element="metricconverter">
        <w:smartTagPr>
          <w:attr w:name="ProductID" w:val="250 mm"/>
        </w:smartTagPr>
        <w:r w:rsidRPr="00E67BFA">
          <w:rPr>
            <w:rFonts w:ascii="Arial Narrow" w:hAnsi="Arial Narrow"/>
            <w:sz w:val="22"/>
            <w:szCs w:val="22"/>
          </w:rPr>
          <w:t>250 mm</w:t>
        </w:r>
      </w:smartTag>
      <w:r w:rsidRPr="00E67BFA">
        <w:rPr>
          <w:rFonts w:ascii="Arial Narrow" w:hAnsi="Arial Narrow"/>
          <w:sz w:val="22"/>
          <w:szCs w:val="22"/>
        </w:rPr>
        <w:t xml:space="preserve"> poza obrys pojazdu, posiadają  oznakowanie ostrzegawcze</w:t>
      </w:r>
      <w:r w:rsidRPr="00E67BFA">
        <w:rPr>
          <w:rFonts w:ascii="Arial Narrow" w:hAnsi="Arial Narrow"/>
          <w:color w:val="FF0000"/>
          <w:sz w:val="22"/>
          <w:szCs w:val="22"/>
        </w:rPr>
        <w:t>.</w:t>
      </w:r>
    </w:p>
    <w:p w:rsidR="00E67BFA" w:rsidRPr="00E67BFA" w:rsidRDefault="00E67BFA" w:rsidP="00FD4C84">
      <w:pPr>
        <w:pStyle w:val="Tekstpodstawowy"/>
        <w:spacing w:after="0" w:line="276" w:lineRule="auto"/>
        <w:ind w:left="284" w:hanging="284"/>
        <w:rPr>
          <w:rFonts w:ascii="Arial Narrow" w:hAnsi="Arial Narrow"/>
          <w:sz w:val="22"/>
          <w:szCs w:val="22"/>
        </w:rPr>
      </w:pPr>
      <w:r w:rsidRPr="00E67BFA">
        <w:rPr>
          <w:rFonts w:ascii="Arial Narrow" w:hAnsi="Arial Narrow"/>
          <w:sz w:val="22"/>
          <w:szCs w:val="22"/>
        </w:rPr>
        <w:t>4.8. Półki sprzętowe wykonane z aluminium, w systemie z możliwością regulacji położenia (ustawienia) wysokości półek-w zależności od potrzeb.</w:t>
      </w:r>
    </w:p>
    <w:p w:rsidR="00E67BFA" w:rsidRPr="00E67BFA" w:rsidRDefault="00E67BFA" w:rsidP="00FD4C84">
      <w:pPr>
        <w:autoSpaceDE w:val="0"/>
        <w:spacing w:after="0"/>
        <w:ind w:left="284" w:hanging="284"/>
        <w:rPr>
          <w:rFonts w:ascii="Arial Narrow" w:hAnsi="Arial Narrow"/>
        </w:rPr>
      </w:pPr>
      <w:r w:rsidRPr="00E67BFA">
        <w:rPr>
          <w:rFonts w:ascii="Arial Narrow" w:hAnsi="Arial Narrow"/>
        </w:rPr>
        <w:t>4.9. Schowki wyposażone w regały  wysuwne lub obrotowe na urządzenie ratownicze, agregat prądotwórczy. Regał obrotowy lub wysuwny –wyposażony w zestaw sprzętu m.in :</w:t>
      </w:r>
    </w:p>
    <w:p w:rsidR="00E67BFA" w:rsidRPr="00E67BFA" w:rsidRDefault="00E67BFA" w:rsidP="00FD4C84">
      <w:pPr>
        <w:autoSpaceDE w:val="0"/>
        <w:spacing w:after="0"/>
        <w:jc w:val="both"/>
        <w:rPr>
          <w:rFonts w:ascii="Arial Narrow" w:hAnsi="Arial Narrow"/>
        </w:rPr>
      </w:pPr>
      <w:r w:rsidRPr="00E67BFA">
        <w:rPr>
          <w:rFonts w:ascii="Arial Narrow" w:hAnsi="Arial Narrow"/>
        </w:rPr>
        <w:t>Schowki wyposażone w regały  wysuwne lub obrotowe na urządzenie ratownicze, agregat prądotwórczy oraz zapasowe butle do aparatów ODO (4 szt.) Regał obrotowy lub wysuwny wyposażony w zestaw sprzętu m.in :</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łom zwykły – po 1szt.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proofErr w:type="spellStart"/>
      <w:r w:rsidRPr="00E67BFA">
        <w:rPr>
          <w:rFonts w:ascii="Arial Narrow" w:hAnsi="Arial Narrow"/>
        </w:rPr>
        <w:t>łomo</w:t>
      </w:r>
      <w:proofErr w:type="spellEnd"/>
      <w:r w:rsidRPr="00E67BFA">
        <w:rPr>
          <w:rFonts w:ascii="Arial Narrow" w:hAnsi="Arial Narrow"/>
        </w:rPr>
        <w:t>-wyciągacz – po 1szt.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młotek 2 kg i 4 kg – po 1szt.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siekiera – po 1szt.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nożyce do drutu – po 1szt.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 xml:space="preserve">urządzenie </w:t>
      </w:r>
      <w:proofErr w:type="spellStart"/>
      <w:r w:rsidRPr="00E67BFA">
        <w:rPr>
          <w:rFonts w:ascii="Arial Narrow" w:hAnsi="Arial Narrow"/>
        </w:rPr>
        <w:t>hooligan</w:t>
      </w:r>
      <w:proofErr w:type="spellEnd"/>
      <w:r w:rsidRPr="00E67BFA">
        <w:rPr>
          <w:rFonts w:ascii="Arial Narrow" w:hAnsi="Arial Narrow"/>
        </w:rPr>
        <w:t xml:space="preserve"> – 1 szt. (tylko OSP Stary Kisielin)</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topór strażacki ciężki – 1szt. (tylko OSP Stary Kisielin)</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szpadel – po 4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łopata – po 4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 xml:space="preserve">widły – po 4 </w:t>
      </w:r>
      <w:proofErr w:type="spellStart"/>
      <w:r w:rsidRPr="00E67BFA">
        <w:rPr>
          <w:rFonts w:ascii="Arial Narrow" w:hAnsi="Arial Narrow"/>
        </w:rPr>
        <w:t>szt</w:t>
      </w:r>
      <w:proofErr w:type="spellEnd"/>
      <w:r w:rsidRPr="00E67BFA">
        <w:rPr>
          <w:rFonts w:ascii="Arial Narrow" w:hAnsi="Arial Narrow"/>
        </w:rPr>
        <w:t xml:space="preserve">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 xml:space="preserve">bosak sufitowy – po 2 </w:t>
      </w:r>
      <w:proofErr w:type="spellStart"/>
      <w:r w:rsidRPr="00E67BFA">
        <w:rPr>
          <w:rFonts w:ascii="Arial Narrow" w:hAnsi="Arial Narrow"/>
        </w:rPr>
        <w:t>szt</w:t>
      </w:r>
      <w:proofErr w:type="spellEnd"/>
      <w:r w:rsidRPr="00E67BFA">
        <w:rPr>
          <w:rFonts w:ascii="Arial Narrow" w:hAnsi="Arial Narrow"/>
        </w:rPr>
        <w:t xml:space="preserve">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linki ratownicze szt. 4 (2x20 m, 2x30 m) – po 4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kamizelki ostrzegawcze z napisem „Straż” – po 6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 xml:space="preserve">tłumice gumowe z </w:t>
      </w:r>
      <w:proofErr w:type="spellStart"/>
      <w:r w:rsidRPr="00E67BFA">
        <w:rPr>
          <w:rFonts w:ascii="Arial Narrow" w:hAnsi="Arial Narrow"/>
        </w:rPr>
        <w:t>sztylem</w:t>
      </w:r>
      <w:proofErr w:type="spellEnd"/>
      <w:r w:rsidRPr="00E67BFA">
        <w:rPr>
          <w:rFonts w:ascii="Arial Narrow" w:hAnsi="Arial Narrow"/>
        </w:rPr>
        <w:t xml:space="preserve">  teleskopowym – po 4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 xml:space="preserve">przecinarka do betonu i stali </w:t>
      </w:r>
      <w:proofErr w:type="spellStart"/>
      <w:r w:rsidRPr="00E67BFA">
        <w:rPr>
          <w:rFonts w:ascii="Arial Narrow" w:hAnsi="Arial Narrow"/>
        </w:rPr>
        <w:t>Stihl</w:t>
      </w:r>
      <w:proofErr w:type="spellEnd"/>
      <w:r w:rsidRPr="00E67BFA">
        <w:rPr>
          <w:rFonts w:ascii="Arial Narrow" w:hAnsi="Arial Narrow"/>
        </w:rPr>
        <w:t xml:space="preserve"> TS 400 (tylko OSP Stary Kisielin)</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 xml:space="preserve">pilarka do drewna </w:t>
      </w:r>
      <w:proofErr w:type="spellStart"/>
      <w:r w:rsidRPr="00E67BFA">
        <w:rPr>
          <w:rFonts w:ascii="Arial Narrow" w:hAnsi="Arial Narrow"/>
        </w:rPr>
        <w:t>Stihl</w:t>
      </w:r>
      <w:proofErr w:type="spellEnd"/>
      <w:r w:rsidRPr="00E67BFA">
        <w:rPr>
          <w:rFonts w:ascii="Arial Narrow" w:hAnsi="Arial Narrow"/>
        </w:rPr>
        <w:t xml:space="preserve"> MS 440 (tylko OSP Przylep)</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aparaty ODO szt. 2 (tylko OSP Przylep)</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detektor wielogazowy – po 1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wentylator oddymiający – po 1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prądownica pianowa – po 1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 xml:space="preserve">Klucze hydrantowe – po 1 </w:t>
      </w:r>
      <w:proofErr w:type="spellStart"/>
      <w:r w:rsidRPr="00E67BFA">
        <w:rPr>
          <w:rFonts w:ascii="Arial Narrow" w:hAnsi="Arial Narrow"/>
        </w:rPr>
        <w:t>kmpl</w:t>
      </w:r>
      <w:proofErr w:type="spellEnd"/>
      <w:r w:rsidRPr="00E67BFA">
        <w:rPr>
          <w:rFonts w:ascii="Arial Narrow" w:hAnsi="Arial Narrow"/>
        </w:rPr>
        <w: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Prądownice Turbo – po 2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 xml:space="preserve">Zestaw klocków do stabilizacji pojazdów – po 1 </w:t>
      </w:r>
      <w:proofErr w:type="spellStart"/>
      <w:r w:rsidRPr="00E67BFA">
        <w:rPr>
          <w:rFonts w:ascii="Arial Narrow" w:hAnsi="Arial Narrow"/>
        </w:rPr>
        <w:t>kmpl</w:t>
      </w:r>
      <w:proofErr w:type="spellEnd"/>
      <w:r w:rsidRPr="00E67BFA">
        <w:rPr>
          <w:rFonts w:ascii="Arial Narrow" w:hAnsi="Arial Narrow"/>
        </w:rPr>
        <w: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Kurtyny wodne – po 2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Drabina – 1 szt. (OSP Stary Kisielin</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Torba PSP R-1 bez szyn i deski – 1 szt. (OSP Stary Kisielin</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 xml:space="preserve">Sprzęt do zabezpieczenia terenu akcji (znaki ostrzegawcze) – po 1 </w:t>
      </w:r>
      <w:proofErr w:type="spellStart"/>
      <w:r w:rsidRPr="00E67BFA">
        <w:rPr>
          <w:rFonts w:ascii="Arial Narrow" w:hAnsi="Arial Narrow"/>
        </w:rPr>
        <w:t>kmpl</w:t>
      </w:r>
      <w:proofErr w:type="spellEnd"/>
      <w:r w:rsidRPr="00E67BFA">
        <w:rPr>
          <w:rFonts w:ascii="Arial Narrow" w:hAnsi="Arial Narrow"/>
        </w:rPr>
        <w: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Działko przenośne – po 1 szt. na pojazd</w:t>
      </w:r>
    </w:p>
    <w:p w:rsidR="00E67BFA" w:rsidRPr="00E67BFA" w:rsidRDefault="00E67BFA" w:rsidP="00D7063E">
      <w:pPr>
        <w:numPr>
          <w:ilvl w:val="0"/>
          <w:numId w:val="40"/>
        </w:numPr>
        <w:autoSpaceDE w:val="0"/>
        <w:autoSpaceDN w:val="0"/>
        <w:adjustRightInd w:val="0"/>
        <w:spacing w:after="0"/>
        <w:ind w:left="175" w:hanging="175"/>
        <w:rPr>
          <w:rFonts w:ascii="Arial Narrow" w:hAnsi="Arial Narrow"/>
        </w:rPr>
      </w:pPr>
      <w:r w:rsidRPr="00E67BFA">
        <w:rPr>
          <w:rFonts w:ascii="Arial Narrow" w:hAnsi="Arial Narrow"/>
        </w:rPr>
        <w:t>Osłona kierownicy do wypadku – po 1 szt. na pojazd</w:t>
      </w:r>
    </w:p>
    <w:p w:rsidR="00E67BFA" w:rsidRPr="00E67BFA" w:rsidRDefault="00E67BFA" w:rsidP="00FD4C84">
      <w:pPr>
        <w:spacing w:after="0"/>
        <w:ind w:left="284" w:hanging="284"/>
        <w:jc w:val="both"/>
        <w:rPr>
          <w:rFonts w:ascii="Arial Narrow" w:hAnsi="Arial Narrow"/>
        </w:rPr>
      </w:pPr>
      <w:r w:rsidRPr="00E67BFA">
        <w:rPr>
          <w:rFonts w:ascii="Arial Narrow" w:hAnsi="Arial Narrow"/>
        </w:rPr>
        <w:lastRenderedPageBreak/>
        <w:t>4.10. Skrytki na sprzęt i wyposażenie zamykane żaluzjami aluminiowymi Drzwi żaluzjowe wyposażone w zamki, jeden klucz pasuje do wszystkich zamków. Wymagane dodatkowe zabezpieczenie przed otwarciem żaluzji.-typu rurkowego.</w:t>
      </w:r>
    </w:p>
    <w:p w:rsidR="00E67BFA" w:rsidRPr="00E67BFA" w:rsidRDefault="00E67BFA" w:rsidP="00FD4C84">
      <w:pPr>
        <w:spacing w:after="0"/>
        <w:ind w:left="284" w:hanging="284"/>
        <w:jc w:val="both"/>
        <w:rPr>
          <w:rFonts w:ascii="Arial Narrow" w:hAnsi="Arial Narrow"/>
        </w:rPr>
      </w:pPr>
      <w:r w:rsidRPr="00E67BFA">
        <w:rPr>
          <w:rFonts w:ascii="Arial Narrow" w:hAnsi="Arial Narrow"/>
        </w:rPr>
        <w:t>4.11. Dach zabudowy  wykonany w formie podestu roboczego w wykonaniu antypoślizgowym .</w:t>
      </w:r>
      <w:r w:rsidRPr="00E67BFA">
        <w:rPr>
          <w:rFonts w:ascii="Arial Narrow" w:hAnsi="Arial Narrow"/>
          <w:bCs/>
        </w:rPr>
        <w:t>Balustrada</w:t>
      </w:r>
      <w:r w:rsidRPr="00E67BFA">
        <w:rPr>
          <w:rFonts w:ascii="Arial Narrow" w:hAnsi="Arial Narrow"/>
        </w:rPr>
        <w:t xml:space="preserve"> ochronna </w:t>
      </w:r>
      <w:r w:rsidRPr="00E67BFA">
        <w:rPr>
          <w:rFonts w:ascii="Arial Narrow" w:hAnsi="Arial Narrow"/>
          <w:bCs/>
        </w:rPr>
        <w:t>boczna</w:t>
      </w:r>
      <w:r w:rsidRPr="00E67BFA">
        <w:rPr>
          <w:rFonts w:ascii="Arial Narrow" w:hAnsi="Arial Narrow"/>
          <w:b/>
          <w:bCs/>
        </w:rPr>
        <w:t xml:space="preserve"> -</w:t>
      </w:r>
      <w:r w:rsidRPr="00E67BFA">
        <w:rPr>
          <w:rFonts w:ascii="Arial Narrow" w:hAnsi="Arial Narrow"/>
        </w:rPr>
        <w:t>dachu wykonana jako jednolita nierozłączna część z nadbudową pożarniczą z elementami  barierki rurowej , o wysokości min 180 mm.</w:t>
      </w:r>
    </w:p>
    <w:p w:rsidR="00E67BFA" w:rsidRPr="00E67BFA" w:rsidRDefault="00E67BFA" w:rsidP="00FD4C84">
      <w:pPr>
        <w:spacing w:after="0"/>
        <w:ind w:left="284" w:hanging="284"/>
        <w:jc w:val="both"/>
        <w:rPr>
          <w:rFonts w:ascii="Arial Narrow" w:hAnsi="Arial Narrow"/>
        </w:rPr>
      </w:pPr>
      <w:r w:rsidRPr="00E67BFA">
        <w:rPr>
          <w:rFonts w:ascii="Arial Narrow" w:hAnsi="Arial Narrow"/>
        </w:rPr>
        <w:t>4.12. Na dachu pojazdu zamontowana zamykana skrzynia aluminiowa na drobny sprzęt o wymiarach w przybliżeniu 1400x460x270 mm, posiadająca oświetlenie wewnętrzne typu LED oraz  uchwyty z rolkami na drabinę dwuprzęsłową wysuwną z podporami,</w:t>
      </w:r>
      <w:r w:rsidR="00FD4C84">
        <w:rPr>
          <w:rFonts w:ascii="Arial Narrow" w:hAnsi="Arial Narrow"/>
        </w:rPr>
        <w:t xml:space="preserve"> </w:t>
      </w:r>
      <w:r w:rsidRPr="00E67BFA">
        <w:rPr>
          <w:rFonts w:ascii="Arial Narrow" w:hAnsi="Arial Narrow"/>
        </w:rPr>
        <w:t>uchwyty na węże ssawne, bosak, mostki przejazdowe, tłumice itp.</w:t>
      </w:r>
    </w:p>
    <w:p w:rsidR="00E67BFA" w:rsidRPr="00E67BFA" w:rsidRDefault="00E67BFA" w:rsidP="00FD4C84">
      <w:pPr>
        <w:spacing w:after="0"/>
        <w:ind w:left="284" w:hanging="284"/>
        <w:jc w:val="both"/>
        <w:rPr>
          <w:rFonts w:ascii="Arial Narrow" w:hAnsi="Arial Narrow"/>
        </w:rPr>
      </w:pPr>
      <w:r w:rsidRPr="00E67BFA">
        <w:rPr>
          <w:rFonts w:ascii="Arial Narrow" w:hAnsi="Arial Narrow"/>
        </w:rPr>
        <w:t>4.13. Pojazd posiada drabinkę do wejścia na dach z tyłu samochodu</w:t>
      </w:r>
      <w:r w:rsidR="00FD4C84">
        <w:rPr>
          <w:rFonts w:ascii="Arial Narrow" w:hAnsi="Arial Narrow"/>
        </w:rPr>
        <w:t xml:space="preserve">, </w:t>
      </w:r>
      <w:r w:rsidRPr="00E67BFA">
        <w:rPr>
          <w:rFonts w:ascii="Arial Narrow" w:hAnsi="Arial Narrow"/>
        </w:rPr>
        <w:t>wykonaną z materiałów nierdzewnych,   umieszczoną po prawej stronie .W górnej części drabinki zamontowane poręcze ułatwiające wchodzenie. Pojazd posiada zamontowaną osłonę kabiny pojazdu przed uszkodzeniami zewnętrznymi (tzw. orurowanie).  Powierzchnie platform, podestów roboczych i podłogi  kabiny w wykonaniu antypoślizgowym.</w:t>
      </w:r>
    </w:p>
    <w:p w:rsidR="00E67BFA" w:rsidRPr="00E67BFA" w:rsidRDefault="00E67BFA" w:rsidP="00FD4C84">
      <w:pPr>
        <w:pStyle w:val="Tekstpodstawowy"/>
        <w:spacing w:after="0" w:line="276" w:lineRule="auto"/>
        <w:ind w:left="284" w:hanging="284"/>
        <w:rPr>
          <w:rFonts w:ascii="Arial Narrow" w:hAnsi="Arial Narrow"/>
          <w:sz w:val="22"/>
          <w:szCs w:val="22"/>
        </w:rPr>
      </w:pPr>
      <w:r w:rsidRPr="00E67BFA">
        <w:rPr>
          <w:rFonts w:ascii="Arial Narrow" w:hAnsi="Arial Narrow"/>
          <w:sz w:val="22"/>
          <w:szCs w:val="22"/>
        </w:rPr>
        <w:t>4.14. Zbiornik wody o pojemności do 4,5 m</w:t>
      </w:r>
      <w:r w:rsidRPr="00E67BFA">
        <w:rPr>
          <w:rFonts w:ascii="Arial Narrow" w:hAnsi="Arial Narrow"/>
          <w:position w:val="6"/>
          <w:sz w:val="22"/>
          <w:szCs w:val="22"/>
        </w:rPr>
        <w:t>3</w:t>
      </w:r>
      <w:r w:rsidRPr="00E67BFA">
        <w:rPr>
          <w:rFonts w:ascii="Arial Narrow" w:hAnsi="Arial Narrow"/>
          <w:sz w:val="22"/>
          <w:szCs w:val="22"/>
        </w:rPr>
        <w:t xml:space="preserve">, wykonany  z  materiałów kompozytowych.     </w:t>
      </w:r>
    </w:p>
    <w:p w:rsidR="00E67BFA" w:rsidRPr="00E67BFA" w:rsidRDefault="00E67BFA" w:rsidP="00FD4C84">
      <w:pPr>
        <w:pStyle w:val="Tekstpodstawowy"/>
        <w:spacing w:after="0" w:line="276" w:lineRule="auto"/>
        <w:ind w:left="284" w:hanging="284"/>
        <w:jc w:val="both"/>
        <w:rPr>
          <w:rFonts w:ascii="Arial Narrow" w:hAnsi="Arial Narrow"/>
          <w:sz w:val="22"/>
          <w:szCs w:val="22"/>
        </w:rPr>
      </w:pPr>
      <w:r w:rsidRPr="00E67BFA">
        <w:rPr>
          <w:rFonts w:ascii="Arial Narrow" w:hAnsi="Arial Narrow"/>
          <w:sz w:val="22"/>
          <w:szCs w:val="22"/>
        </w:rPr>
        <w:t xml:space="preserve"> Tolerancja pojemności ±1%. Zbiornik  wyposażony w oprzyrządowanie umożliwiające jego bezpieczną eksploatację, z układem  zabezpieczającym przed swobodnym wypływem wody w czasie  jazdy. Zbiornik  wyposażony w  falochrony i  właz rewizyjny. Zbiornik wody wyposażony w dwie nasady  75 (po jednej z każdej strony), w zamykanych schowkach. Wlot do napełniania z hydrantu wyposażony w zawór odcinający oraz sito. Zbiornik wyposażony  w urządzenie przelewowe zabezpieczające przed uszkodzeniem podczas napełniania. Układ zbiornika wyposażony w automatyczny zawór napełniania hydrantowego zabezpieczającego przed przepełnieniem zbiornika wodnego z możliwością przełączenia na pracę ręczną.</w:t>
      </w:r>
    </w:p>
    <w:p w:rsidR="00E67BFA" w:rsidRPr="00E67BFA" w:rsidRDefault="00E67BFA" w:rsidP="00FD4C84">
      <w:pPr>
        <w:pStyle w:val="Tekstpodstawowy"/>
        <w:spacing w:after="0" w:line="276" w:lineRule="auto"/>
        <w:ind w:left="284" w:hanging="284"/>
        <w:jc w:val="both"/>
        <w:rPr>
          <w:rFonts w:ascii="Arial Narrow" w:hAnsi="Arial Narrow"/>
          <w:sz w:val="22"/>
          <w:szCs w:val="22"/>
        </w:rPr>
      </w:pPr>
      <w:r w:rsidRPr="00E67BFA">
        <w:rPr>
          <w:rFonts w:ascii="Arial Narrow" w:hAnsi="Arial Narrow"/>
          <w:sz w:val="22"/>
          <w:szCs w:val="22"/>
        </w:rPr>
        <w:t>4.15. Zbiornik środka pianotwórczego, wykonany z materiałów kompozytowych, odpornych na działanie dopuszczonych do stosowania środków pianotwórczych i modyfikatorów o pojemności min.10% pojemności zbiornika wodnego. Napełnianie zbiornika środkiem pianotwórczym,  możliwe z poziomu terenu i z dachu pojazdu.</w:t>
      </w:r>
    </w:p>
    <w:p w:rsidR="00E67BFA" w:rsidRPr="00E67BFA" w:rsidRDefault="00E67BFA" w:rsidP="00FD4C84">
      <w:pPr>
        <w:tabs>
          <w:tab w:val="left" w:pos="-4962"/>
          <w:tab w:val="left" w:pos="6571"/>
          <w:tab w:val="left" w:pos="8577"/>
          <w:tab w:val="left" w:pos="14745"/>
        </w:tabs>
        <w:spacing w:after="0"/>
        <w:ind w:left="284" w:hanging="284"/>
        <w:jc w:val="both"/>
        <w:rPr>
          <w:rFonts w:ascii="Arial Narrow" w:hAnsi="Arial Narrow"/>
        </w:rPr>
      </w:pPr>
      <w:r w:rsidRPr="00E67BFA">
        <w:rPr>
          <w:rFonts w:ascii="Arial Narrow" w:hAnsi="Arial Narrow"/>
        </w:rPr>
        <w:t xml:space="preserve">4.16. Układ wodno-pianowy  wyposażony w ręczny lub automatyczny  dozownik środka pianotwórczego dostosowany do wydajności autopompy, zapewniający uzyskiwanie co najmniej  stężeń 3% i 6% (tolerancja </w:t>
      </w:r>
      <w:r w:rsidRPr="00E67BFA">
        <w:rPr>
          <w:rFonts w:ascii="Arial Narrow" w:hAnsi="Arial Narrow"/>
          <w:u w:val="single"/>
        </w:rPr>
        <w:t>+</w:t>
      </w:r>
      <w:r w:rsidRPr="00E67BFA">
        <w:rPr>
          <w:rFonts w:ascii="Arial Narrow" w:hAnsi="Arial Narrow"/>
        </w:rPr>
        <w:t xml:space="preserve">0,5%) w całym zakresie pracy. </w:t>
      </w:r>
      <w:r w:rsidRPr="00E67BFA">
        <w:rPr>
          <w:rFonts w:ascii="Arial Narrow" w:hAnsi="Arial Narrow"/>
          <w:iCs/>
          <w:color w:val="000000"/>
        </w:rPr>
        <w:t>Autopompa  zlokalizowana z tyłu pojazdu w obudowanym przedziale, zamykanym drzwiami żaluzjowymi z możliwością uruchamiania z przedziału autopompy.</w:t>
      </w:r>
      <w:r w:rsidRPr="00E67BFA">
        <w:rPr>
          <w:rFonts w:ascii="Arial Narrow" w:hAnsi="Arial Narrow"/>
          <w:iCs/>
        </w:rPr>
        <w:t xml:space="preserve">  </w:t>
      </w:r>
      <w:r w:rsidRPr="00E67BFA">
        <w:rPr>
          <w:rFonts w:ascii="Arial Narrow" w:hAnsi="Arial Narrow"/>
        </w:rPr>
        <w:t>Autopompa dwuzakresowa ze stopniem  wysokiego ciśnienia:</w:t>
      </w:r>
    </w:p>
    <w:p w:rsidR="00E67BFA" w:rsidRPr="00E67BFA" w:rsidRDefault="00E67BFA" w:rsidP="00D7063E">
      <w:pPr>
        <w:numPr>
          <w:ilvl w:val="0"/>
          <w:numId w:val="41"/>
        </w:numPr>
        <w:tabs>
          <w:tab w:val="left" w:pos="48"/>
          <w:tab w:val="left" w:pos="175"/>
          <w:tab w:val="left" w:pos="6571"/>
          <w:tab w:val="left" w:pos="8577"/>
          <w:tab w:val="left" w:pos="14745"/>
        </w:tabs>
        <w:spacing w:after="0"/>
        <w:jc w:val="both"/>
        <w:rPr>
          <w:rFonts w:ascii="Arial Narrow" w:hAnsi="Arial Narrow"/>
        </w:rPr>
      </w:pPr>
      <w:r w:rsidRPr="00E67BFA">
        <w:rPr>
          <w:rFonts w:ascii="Arial Narrow" w:hAnsi="Arial Narrow"/>
        </w:rPr>
        <w:t>wydajność , min. 3500 l/min, przy ciśnieniu  8 bar i głębokości ssania 1,5m</w:t>
      </w:r>
    </w:p>
    <w:p w:rsidR="00E67BFA" w:rsidRPr="00E67BFA" w:rsidRDefault="00E67BFA" w:rsidP="00D7063E">
      <w:pPr>
        <w:numPr>
          <w:ilvl w:val="0"/>
          <w:numId w:val="41"/>
        </w:numPr>
        <w:tabs>
          <w:tab w:val="left" w:pos="48"/>
          <w:tab w:val="left" w:pos="175"/>
          <w:tab w:val="left" w:pos="6571"/>
          <w:tab w:val="left" w:pos="8577"/>
          <w:tab w:val="left" w:pos="14745"/>
        </w:tabs>
        <w:spacing w:after="0"/>
        <w:jc w:val="both"/>
        <w:rPr>
          <w:rFonts w:ascii="Arial Narrow" w:hAnsi="Arial Narrow"/>
        </w:rPr>
      </w:pPr>
      <w:r w:rsidRPr="00E67BFA">
        <w:rPr>
          <w:rFonts w:ascii="Arial Narrow" w:hAnsi="Arial Narrow"/>
        </w:rPr>
        <w:t>wydajność  stopnia wysokiego ciśnienia, min. 400 l/min  przy ciśnieniu  40 bar</w:t>
      </w:r>
    </w:p>
    <w:p w:rsidR="00E67BFA" w:rsidRPr="00E67BFA" w:rsidRDefault="00E67BFA" w:rsidP="00E67BFA">
      <w:pPr>
        <w:pStyle w:val="Tekstpodstawowy"/>
        <w:spacing w:after="0" w:line="276" w:lineRule="auto"/>
        <w:rPr>
          <w:rFonts w:ascii="Arial Narrow" w:hAnsi="Arial Narrow"/>
          <w:b/>
          <w:i/>
          <w:sz w:val="22"/>
          <w:szCs w:val="22"/>
        </w:rPr>
      </w:pPr>
      <w:r w:rsidRPr="00E67BFA">
        <w:rPr>
          <w:rFonts w:ascii="Arial Narrow" w:hAnsi="Arial Narrow"/>
          <w:b/>
          <w:i/>
          <w:sz w:val="22"/>
          <w:szCs w:val="22"/>
        </w:rPr>
        <w:t>Należy wpisać parametry z dołączonego  świadectwa CNBOP  do oferty.</w:t>
      </w:r>
    </w:p>
    <w:p w:rsidR="00E67BFA" w:rsidRPr="00E67BFA" w:rsidRDefault="00E67BFA" w:rsidP="00E67BFA">
      <w:pPr>
        <w:tabs>
          <w:tab w:val="decimal" w:pos="633"/>
          <w:tab w:val="left" w:pos="868"/>
          <w:tab w:val="left" w:pos="6479"/>
          <w:tab w:val="left" w:pos="8504"/>
        </w:tabs>
        <w:spacing w:after="0"/>
        <w:jc w:val="both"/>
        <w:rPr>
          <w:rFonts w:ascii="Arial Narrow" w:hAnsi="Arial Narrow"/>
        </w:rPr>
      </w:pPr>
      <w:r w:rsidRPr="00E67BFA">
        <w:rPr>
          <w:rFonts w:ascii="Arial Narrow" w:hAnsi="Arial Narrow"/>
        </w:rPr>
        <w:t>Autopompa  umożliwia podanie wody i wodnego roztworu środka pianotwórczego do minimum:</w:t>
      </w:r>
    </w:p>
    <w:p w:rsidR="00E67BFA" w:rsidRPr="00E67BFA" w:rsidRDefault="00E67BFA" w:rsidP="00D7063E">
      <w:pPr>
        <w:numPr>
          <w:ilvl w:val="0"/>
          <w:numId w:val="42"/>
        </w:numPr>
        <w:tabs>
          <w:tab w:val="left" w:pos="161"/>
          <w:tab w:val="left" w:pos="6479"/>
          <w:tab w:val="left" w:pos="8504"/>
        </w:tabs>
        <w:spacing w:after="0"/>
        <w:jc w:val="both"/>
        <w:rPr>
          <w:rFonts w:ascii="Arial Narrow" w:hAnsi="Arial Narrow"/>
        </w:rPr>
      </w:pPr>
      <w:r w:rsidRPr="00E67BFA">
        <w:rPr>
          <w:rFonts w:ascii="Arial Narrow" w:hAnsi="Arial Narrow"/>
        </w:rPr>
        <w:t>dwóch nasad tłocznych 75 zlokalizowanych z tyłu pojazdu, po bokach,  w zamykanych schowkach</w:t>
      </w:r>
    </w:p>
    <w:p w:rsidR="00E67BFA" w:rsidRPr="00E67BFA" w:rsidRDefault="00E67BFA" w:rsidP="00D7063E">
      <w:pPr>
        <w:numPr>
          <w:ilvl w:val="0"/>
          <w:numId w:val="42"/>
        </w:numPr>
        <w:tabs>
          <w:tab w:val="left" w:pos="161"/>
          <w:tab w:val="left" w:pos="6479"/>
          <w:tab w:val="left" w:pos="8504"/>
        </w:tabs>
        <w:spacing w:after="0"/>
        <w:ind w:left="161" w:hanging="161"/>
        <w:jc w:val="both"/>
        <w:rPr>
          <w:rFonts w:ascii="Arial Narrow" w:hAnsi="Arial Narrow"/>
        </w:rPr>
      </w:pPr>
      <w:r w:rsidRPr="00E67BFA">
        <w:rPr>
          <w:rFonts w:ascii="Arial Narrow" w:hAnsi="Arial Narrow"/>
        </w:rPr>
        <w:t xml:space="preserve"> wysokociśnieniowej linii szybkiego natarcia</w:t>
      </w:r>
    </w:p>
    <w:p w:rsidR="00E67BFA" w:rsidRPr="00E67BFA" w:rsidRDefault="00E67BFA" w:rsidP="00D7063E">
      <w:pPr>
        <w:numPr>
          <w:ilvl w:val="0"/>
          <w:numId w:val="42"/>
        </w:numPr>
        <w:tabs>
          <w:tab w:val="left" w:pos="161"/>
          <w:tab w:val="left" w:pos="6479"/>
          <w:tab w:val="left" w:pos="8504"/>
        </w:tabs>
        <w:spacing w:after="0"/>
        <w:ind w:left="161" w:hanging="161"/>
        <w:jc w:val="both"/>
        <w:rPr>
          <w:rFonts w:ascii="Arial Narrow" w:hAnsi="Arial Narrow"/>
        </w:rPr>
      </w:pPr>
      <w:r w:rsidRPr="00E67BFA">
        <w:rPr>
          <w:rFonts w:ascii="Arial Narrow" w:hAnsi="Arial Narrow"/>
        </w:rPr>
        <w:t xml:space="preserve"> działka </w:t>
      </w:r>
      <w:proofErr w:type="spellStart"/>
      <w:r w:rsidRPr="00E67BFA">
        <w:rPr>
          <w:rFonts w:ascii="Arial Narrow" w:hAnsi="Arial Narrow"/>
        </w:rPr>
        <w:t>wodno</w:t>
      </w:r>
      <w:proofErr w:type="spellEnd"/>
      <w:r w:rsidRPr="00E67BFA">
        <w:rPr>
          <w:rFonts w:ascii="Arial Narrow" w:hAnsi="Arial Narrow"/>
        </w:rPr>
        <w:t xml:space="preserve"> – pianowego</w:t>
      </w:r>
    </w:p>
    <w:p w:rsidR="00E67BFA" w:rsidRPr="00E67BFA" w:rsidRDefault="00E67BFA" w:rsidP="00D7063E">
      <w:pPr>
        <w:numPr>
          <w:ilvl w:val="0"/>
          <w:numId w:val="42"/>
        </w:numPr>
        <w:tabs>
          <w:tab w:val="left" w:pos="161"/>
          <w:tab w:val="left" w:pos="6479"/>
          <w:tab w:val="left" w:pos="8504"/>
        </w:tabs>
        <w:spacing w:after="0"/>
        <w:ind w:left="161" w:hanging="161"/>
        <w:jc w:val="both"/>
        <w:rPr>
          <w:rFonts w:ascii="Arial Narrow" w:hAnsi="Arial Narrow"/>
        </w:rPr>
      </w:pPr>
      <w:r w:rsidRPr="00E67BFA">
        <w:rPr>
          <w:rFonts w:ascii="Arial Narrow" w:hAnsi="Arial Narrow"/>
        </w:rPr>
        <w:t xml:space="preserve">zraszaczy                                  </w:t>
      </w:r>
    </w:p>
    <w:p w:rsidR="00E67BFA" w:rsidRPr="00E67BFA" w:rsidRDefault="00E67BFA" w:rsidP="00E67BFA">
      <w:pPr>
        <w:pStyle w:val="Tekstpodstawowy"/>
        <w:spacing w:after="0" w:line="276" w:lineRule="auto"/>
        <w:rPr>
          <w:rFonts w:ascii="Arial Narrow" w:hAnsi="Arial Narrow"/>
          <w:iCs/>
          <w:color w:val="000000"/>
          <w:sz w:val="22"/>
          <w:szCs w:val="22"/>
        </w:rPr>
      </w:pPr>
      <w:r w:rsidRPr="00E67BFA">
        <w:rPr>
          <w:rFonts w:ascii="Arial Narrow" w:hAnsi="Arial Narrow"/>
          <w:iCs/>
          <w:color w:val="000000"/>
          <w:sz w:val="22"/>
          <w:szCs w:val="22"/>
        </w:rPr>
        <w:t>Autopompa  umożliwia podanie wody do zbiornika samochodu.</w:t>
      </w:r>
    </w:p>
    <w:p w:rsidR="00E67BFA" w:rsidRPr="00E67BFA" w:rsidRDefault="00E67BFA" w:rsidP="00E67BFA">
      <w:pPr>
        <w:pStyle w:val="Tekstpodstawowy"/>
        <w:spacing w:after="0" w:line="276" w:lineRule="auto"/>
        <w:rPr>
          <w:rFonts w:ascii="Arial Narrow" w:hAnsi="Arial Narrow"/>
          <w:sz w:val="22"/>
          <w:szCs w:val="22"/>
        </w:rPr>
      </w:pPr>
      <w:r w:rsidRPr="00E67BFA">
        <w:rPr>
          <w:rFonts w:ascii="Arial Narrow" w:hAnsi="Arial Narrow"/>
          <w:sz w:val="22"/>
          <w:szCs w:val="22"/>
        </w:rPr>
        <w:t>Autopompa  wyposażona w urządzenie odpowietrzające umożliwiające zassanie wody:</w:t>
      </w:r>
    </w:p>
    <w:p w:rsidR="00E67BFA" w:rsidRPr="00E67BFA" w:rsidRDefault="00E67BFA" w:rsidP="00D7063E">
      <w:pPr>
        <w:pStyle w:val="Tekstpodstawowy"/>
        <w:numPr>
          <w:ilvl w:val="0"/>
          <w:numId w:val="43"/>
        </w:numPr>
        <w:tabs>
          <w:tab w:val="left" w:pos="175"/>
        </w:tabs>
        <w:overflowPunct/>
        <w:autoSpaceDE/>
        <w:autoSpaceDN/>
        <w:adjustRightInd/>
        <w:spacing w:after="0" w:line="276" w:lineRule="auto"/>
        <w:jc w:val="both"/>
        <w:textAlignment w:val="auto"/>
        <w:rPr>
          <w:rFonts w:ascii="Arial Narrow" w:hAnsi="Arial Narrow"/>
          <w:color w:val="000000"/>
          <w:sz w:val="22"/>
          <w:szCs w:val="22"/>
        </w:rPr>
      </w:pPr>
      <w:r w:rsidRPr="00E67BFA">
        <w:rPr>
          <w:rFonts w:ascii="Arial Narrow" w:hAnsi="Arial Narrow"/>
          <w:color w:val="000000"/>
          <w:sz w:val="22"/>
          <w:szCs w:val="22"/>
        </w:rPr>
        <w:t xml:space="preserve"> z głębokości </w:t>
      </w:r>
      <w:smartTag w:uri="urn:schemas-microsoft-com:office:smarttags" w:element="metricconverter">
        <w:smartTagPr>
          <w:attr w:name="ProductID" w:val="1,5 m"/>
        </w:smartTagPr>
        <w:r w:rsidRPr="00E67BFA">
          <w:rPr>
            <w:rFonts w:ascii="Arial Narrow" w:hAnsi="Arial Narrow"/>
            <w:color w:val="000000"/>
            <w:sz w:val="22"/>
            <w:szCs w:val="22"/>
          </w:rPr>
          <w:t>1,5 m</w:t>
        </w:r>
      </w:smartTag>
      <w:r w:rsidRPr="00E67BFA">
        <w:rPr>
          <w:rFonts w:ascii="Arial Narrow" w:hAnsi="Arial Narrow"/>
          <w:color w:val="000000"/>
          <w:sz w:val="22"/>
          <w:szCs w:val="22"/>
        </w:rPr>
        <w:t xml:space="preserve"> w czasie do 30 sek.</w:t>
      </w:r>
    </w:p>
    <w:p w:rsidR="00E67BFA" w:rsidRPr="00E67BFA" w:rsidRDefault="00E67BFA" w:rsidP="00D7063E">
      <w:pPr>
        <w:pStyle w:val="Tekstpodstawowy"/>
        <w:numPr>
          <w:ilvl w:val="0"/>
          <w:numId w:val="43"/>
        </w:numPr>
        <w:tabs>
          <w:tab w:val="left" w:pos="175"/>
        </w:tabs>
        <w:overflowPunct/>
        <w:autoSpaceDE/>
        <w:autoSpaceDN/>
        <w:adjustRightInd/>
        <w:spacing w:after="0" w:line="276" w:lineRule="auto"/>
        <w:jc w:val="both"/>
        <w:textAlignment w:val="auto"/>
        <w:rPr>
          <w:rFonts w:ascii="Arial Narrow" w:hAnsi="Arial Narrow"/>
          <w:iCs/>
          <w:color w:val="000000"/>
          <w:sz w:val="22"/>
          <w:szCs w:val="22"/>
        </w:rPr>
      </w:pPr>
      <w:r w:rsidRPr="00E67BFA">
        <w:rPr>
          <w:rFonts w:ascii="Arial Narrow" w:hAnsi="Arial Narrow"/>
          <w:color w:val="000000"/>
          <w:sz w:val="22"/>
          <w:szCs w:val="22"/>
        </w:rPr>
        <w:t xml:space="preserve"> </w:t>
      </w:r>
      <w:r w:rsidRPr="00E67BFA">
        <w:rPr>
          <w:rFonts w:ascii="Arial Narrow" w:hAnsi="Arial Narrow"/>
          <w:iCs/>
          <w:color w:val="000000"/>
          <w:sz w:val="22"/>
          <w:szCs w:val="22"/>
        </w:rPr>
        <w:t xml:space="preserve">z głębokości </w:t>
      </w:r>
      <w:smartTag w:uri="urn:schemas-microsoft-com:office:smarttags" w:element="metricconverter">
        <w:smartTagPr>
          <w:attr w:name="ProductID" w:val="7,5 m"/>
        </w:smartTagPr>
        <w:r w:rsidRPr="00E67BFA">
          <w:rPr>
            <w:rFonts w:ascii="Arial Narrow" w:hAnsi="Arial Narrow"/>
            <w:iCs/>
            <w:color w:val="000000"/>
            <w:sz w:val="22"/>
            <w:szCs w:val="22"/>
          </w:rPr>
          <w:t>7,5 m</w:t>
        </w:r>
      </w:smartTag>
      <w:r w:rsidRPr="00E67BFA">
        <w:rPr>
          <w:rFonts w:ascii="Arial Narrow" w:hAnsi="Arial Narrow"/>
          <w:iCs/>
          <w:color w:val="000000"/>
          <w:sz w:val="22"/>
          <w:szCs w:val="22"/>
        </w:rPr>
        <w:t xml:space="preserve"> w czasie do 60 sek.</w:t>
      </w:r>
    </w:p>
    <w:p w:rsidR="00E67BFA" w:rsidRPr="00E67BFA" w:rsidRDefault="00E67BFA" w:rsidP="00E67BFA">
      <w:pPr>
        <w:pStyle w:val="Tekstpodstawowy"/>
        <w:spacing w:after="0" w:line="276" w:lineRule="auto"/>
        <w:rPr>
          <w:rFonts w:ascii="Arial Narrow" w:hAnsi="Arial Narrow"/>
          <w:sz w:val="22"/>
          <w:szCs w:val="22"/>
        </w:rPr>
      </w:pPr>
      <w:r w:rsidRPr="00E67BFA">
        <w:rPr>
          <w:rFonts w:ascii="Arial Narrow" w:hAnsi="Arial Narrow"/>
          <w:sz w:val="22"/>
          <w:szCs w:val="22"/>
        </w:rPr>
        <w:t xml:space="preserve">Autopompa  wyposażona w  układ utrzymywania stałego ciśnienia tłoczenia, umożliwiający sterowanie z regulacją automatyczną i ręczną ciśnienia pracy, oraz automatyczny sterownik zabezpieczający przed </w:t>
      </w:r>
      <w:proofErr w:type="spellStart"/>
      <w:r w:rsidRPr="00E67BFA">
        <w:rPr>
          <w:rFonts w:ascii="Arial Narrow" w:hAnsi="Arial Narrow"/>
          <w:sz w:val="22"/>
          <w:szCs w:val="22"/>
        </w:rPr>
        <w:t>suchobiegiem</w:t>
      </w:r>
      <w:proofErr w:type="spellEnd"/>
      <w:r w:rsidRPr="00E67BFA">
        <w:rPr>
          <w:rFonts w:ascii="Arial Narrow" w:hAnsi="Arial Narrow"/>
          <w:sz w:val="22"/>
          <w:szCs w:val="22"/>
        </w:rPr>
        <w:t xml:space="preserve"> pompy. </w:t>
      </w:r>
    </w:p>
    <w:p w:rsidR="00E67BFA" w:rsidRPr="00E67BFA" w:rsidRDefault="00E67BFA" w:rsidP="00E67BFA">
      <w:pPr>
        <w:tabs>
          <w:tab w:val="decimal" w:pos="657"/>
          <w:tab w:val="left" w:pos="902"/>
          <w:tab w:val="left" w:pos="6542"/>
          <w:tab w:val="left" w:pos="8548"/>
          <w:tab w:val="left" w:pos="14720"/>
        </w:tabs>
        <w:spacing w:after="0"/>
        <w:jc w:val="both"/>
        <w:rPr>
          <w:rFonts w:ascii="Arial Narrow" w:hAnsi="Arial Narrow"/>
        </w:rPr>
      </w:pPr>
      <w:r w:rsidRPr="00E67BFA">
        <w:rPr>
          <w:rFonts w:ascii="Arial Narrow" w:hAnsi="Arial Narrow"/>
        </w:rPr>
        <w:lastRenderedPageBreak/>
        <w:t xml:space="preserve">Układ wodno-pianowy wyposażony w system zabezpieczający przed uderzeniami hydraulicznymi                  z programem. </w:t>
      </w:r>
      <w:r w:rsidRPr="00E67BFA">
        <w:rPr>
          <w:rFonts w:ascii="Arial Narrow" w:hAnsi="Arial Narrow"/>
          <w:iCs/>
          <w:color w:val="000000"/>
        </w:rPr>
        <w:t xml:space="preserve">Na wlocie ssawnym autopompy ,  zamontowany element zabezpieczający przed przedostaniem się do pompy zanieczyszczeń stałych zarówno przy ssaniu ze zbiornika zewnętrznego jak i ze zbiornika własnego pojazdu, gwarantujący bezpieczną eksploatację pompy. </w:t>
      </w:r>
      <w:r w:rsidRPr="00E67BFA">
        <w:rPr>
          <w:rFonts w:ascii="Arial Narrow" w:hAnsi="Arial Narrow"/>
        </w:rPr>
        <w:t xml:space="preserve">W przedziale autopompy  znajdują się co najmniej następujące urządzenia </w:t>
      </w:r>
      <w:proofErr w:type="spellStart"/>
      <w:r w:rsidRPr="00E67BFA">
        <w:rPr>
          <w:rFonts w:ascii="Arial Narrow" w:hAnsi="Arial Narrow"/>
        </w:rPr>
        <w:t>kontrolno</w:t>
      </w:r>
      <w:proofErr w:type="spellEnd"/>
      <w:r w:rsidRPr="00E67BFA">
        <w:rPr>
          <w:rFonts w:ascii="Arial Narrow" w:hAnsi="Arial Narrow"/>
        </w:rPr>
        <w:t xml:space="preserve"> - sterownicze pracy pompy:</w:t>
      </w:r>
    </w:p>
    <w:p w:rsidR="00E67BFA" w:rsidRPr="00E67BFA" w:rsidRDefault="00E67BFA" w:rsidP="00D7063E">
      <w:pPr>
        <w:numPr>
          <w:ilvl w:val="0"/>
          <w:numId w:val="44"/>
        </w:numPr>
        <w:tabs>
          <w:tab w:val="left" w:pos="48"/>
          <w:tab w:val="left" w:pos="175"/>
          <w:tab w:val="left" w:pos="6542"/>
          <w:tab w:val="left" w:pos="8548"/>
          <w:tab w:val="left" w:pos="14720"/>
        </w:tabs>
        <w:spacing w:after="0"/>
        <w:jc w:val="both"/>
        <w:rPr>
          <w:rFonts w:ascii="Arial Narrow" w:hAnsi="Arial Narrow"/>
        </w:rPr>
      </w:pPr>
      <w:r w:rsidRPr="00E67BFA">
        <w:rPr>
          <w:rFonts w:ascii="Arial Narrow" w:hAnsi="Arial Narrow"/>
        </w:rPr>
        <w:t>manowakuometr</w:t>
      </w:r>
    </w:p>
    <w:p w:rsidR="00E67BFA" w:rsidRPr="00E67BFA" w:rsidRDefault="00E67BFA" w:rsidP="00D7063E">
      <w:pPr>
        <w:numPr>
          <w:ilvl w:val="0"/>
          <w:numId w:val="44"/>
        </w:numPr>
        <w:tabs>
          <w:tab w:val="left" w:pos="48"/>
          <w:tab w:val="left" w:pos="175"/>
          <w:tab w:val="left" w:pos="6542"/>
          <w:tab w:val="left" w:pos="8548"/>
          <w:tab w:val="left" w:pos="14720"/>
        </w:tabs>
        <w:spacing w:after="0"/>
        <w:jc w:val="both"/>
        <w:rPr>
          <w:rFonts w:ascii="Arial Narrow" w:hAnsi="Arial Narrow"/>
        </w:rPr>
      </w:pPr>
      <w:r w:rsidRPr="00E67BFA">
        <w:rPr>
          <w:rFonts w:ascii="Arial Narrow" w:hAnsi="Arial Narrow"/>
        </w:rPr>
        <w:t>manometr niskiego ciśnienia</w:t>
      </w:r>
    </w:p>
    <w:p w:rsidR="00E67BFA" w:rsidRPr="00E67BFA" w:rsidRDefault="00E67BFA" w:rsidP="00D7063E">
      <w:pPr>
        <w:numPr>
          <w:ilvl w:val="0"/>
          <w:numId w:val="44"/>
        </w:num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jc w:val="both"/>
        <w:rPr>
          <w:rFonts w:ascii="Arial Narrow" w:hAnsi="Arial Narrow"/>
        </w:rPr>
      </w:pPr>
      <w:r w:rsidRPr="00E67BFA">
        <w:rPr>
          <w:rFonts w:ascii="Arial Narrow" w:hAnsi="Arial Narrow"/>
        </w:rPr>
        <w:t xml:space="preserve">manometr wysokiego ciśnienia </w:t>
      </w:r>
    </w:p>
    <w:p w:rsidR="00E67BFA" w:rsidRPr="00E67BFA" w:rsidRDefault="00E67BFA" w:rsidP="00D7063E">
      <w:pPr>
        <w:numPr>
          <w:ilvl w:val="0"/>
          <w:numId w:val="44"/>
        </w:numPr>
        <w:tabs>
          <w:tab w:val="left" w:pos="48"/>
          <w:tab w:val="left" w:pos="175"/>
          <w:tab w:val="left" w:pos="6542"/>
          <w:tab w:val="left" w:pos="8548"/>
          <w:tab w:val="left" w:pos="14720"/>
        </w:tabs>
        <w:suppressAutoHyphens/>
        <w:spacing w:after="0"/>
        <w:jc w:val="both"/>
        <w:rPr>
          <w:rFonts w:ascii="Arial Narrow" w:hAnsi="Arial Narrow"/>
        </w:rPr>
      </w:pPr>
      <w:r w:rsidRPr="00E67BFA">
        <w:rPr>
          <w:rFonts w:ascii="Arial Narrow" w:hAnsi="Arial Narrow"/>
        </w:rPr>
        <w:t>wskaźnik poziomu wody w zbiorniku samochodu</w:t>
      </w:r>
    </w:p>
    <w:p w:rsidR="00E67BFA" w:rsidRPr="00E67BFA" w:rsidRDefault="00E67BFA" w:rsidP="00D7063E">
      <w:pPr>
        <w:numPr>
          <w:ilvl w:val="0"/>
          <w:numId w:val="44"/>
        </w:numPr>
        <w:tabs>
          <w:tab w:val="left" w:pos="48"/>
          <w:tab w:val="left" w:pos="175"/>
          <w:tab w:val="left" w:pos="6542"/>
          <w:tab w:val="left" w:pos="8548"/>
          <w:tab w:val="left" w:pos="14720"/>
        </w:tabs>
        <w:suppressAutoHyphens/>
        <w:spacing w:after="0"/>
        <w:jc w:val="both"/>
        <w:rPr>
          <w:rFonts w:ascii="Arial Narrow" w:hAnsi="Arial Narrow"/>
        </w:rPr>
      </w:pPr>
      <w:r w:rsidRPr="00E67BFA">
        <w:rPr>
          <w:rFonts w:ascii="Arial Narrow" w:hAnsi="Arial Narrow"/>
        </w:rPr>
        <w:t>wskaźnik poziomu środka pianotwórczego w zbiorniku</w:t>
      </w:r>
    </w:p>
    <w:p w:rsidR="00E67BFA" w:rsidRPr="00E67BFA" w:rsidRDefault="00E67BFA" w:rsidP="00D7063E">
      <w:pPr>
        <w:numPr>
          <w:ilvl w:val="0"/>
          <w:numId w:val="44"/>
        </w:numPr>
        <w:tabs>
          <w:tab w:val="left" w:pos="48"/>
          <w:tab w:val="left" w:pos="175"/>
          <w:tab w:val="left" w:pos="6542"/>
          <w:tab w:val="left" w:pos="8548"/>
          <w:tab w:val="left" w:pos="14720"/>
        </w:tabs>
        <w:suppressAutoHyphens/>
        <w:spacing w:after="0"/>
        <w:jc w:val="both"/>
        <w:rPr>
          <w:rFonts w:ascii="Arial Narrow" w:hAnsi="Arial Narrow"/>
        </w:rPr>
      </w:pPr>
      <w:r w:rsidRPr="00E67BFA">
        <w:rPr>
          <w:rFonts w:ascii="Arial Narrow" w:hAnsi="Arial Narrow"/>
        </w:rPr>
        <w:t>regulator prędkości obrotowej silnika pojazdu</w:t>
      </w:r>
    </w:p>
    <w:p w:rsidR="00E67BFA" w:rsidRPr="00E67BFA" w:rsidRDefault="00E67BFA" w:rsidP="00D7063E">
      <w:pPr>
        <w:numPr>
          <w:ilvl w:val="0"/>
          <w:numId w:val="44"/>
        </w:numPr>
        <w:tabs>
          <w:tab w:val="left" w:pos="175"/>
          <w:tab w:val="decimal" w:pos="633"/>
          <w:tab w:val="left" w:pos="868"/>
          <w:tab w:val="left" w:pos="6479"/>
          <w:tab w:val="left" w:pos="8504"/>
        </w:tabs>
        <w:spacing w:after="0"/>
        <w:jc w:val="both"/>
        <w:rPr>
          <w:rFonts w:ascii="Arial Narrow" w:hAnsi="Arial Narrow"/>
        </w:rPr>
      </w:pPr>
      <w:r w:rsidRPr="00E67BFA">
        <w:rPr>
          <w:rFonts w:ascii="Arial Narrow" w:hAnsi="Arial Narrow"/>
        </w:rPr>
        <w:t>miernik prędkości obrotowej wału pompy</w:t>
      </w:r>
    </w:p>
    <w:p w:rsidR="00E67BFA" w:rsidRPr="00E67BFA" w:rsidRDefault="00E67BFA" w:rsidP="00D7063E">
      <w:pPr>
        <w:numPr>
          <w:ilvl w:val="0"/>
          <w:numId w:val="44"/>
        </w:numPr>
        <w:tabs>
          <w:tab w:val="left" w:pos="175"/>
          <w:tab w:val="decimal" w:pos="633"/>
          <w:tab w:val="left" w:pos="868"/>
          <w:tab w:val="left" w:pos="6479"/>
          <w:tab w:val="left" w:pos="8504"/>
        </w:tabs>
        <w:spacing w:after="0"/>
        <w:jc w:val="both"/>
        <w:rPr>
          <w:rFonts w:ascii="Arial Narrow" w:hAnsi="Arial Narrow"/>
        </w:rPr>
      </w:pPr>
      <w:r w:rsidRPr="00E67BFA">
        <w:rPr>
          <w:rFonts w:ascii="Arial Narrow" w:hAnsi="Arial Narrow"/>
        </w:rPr>
        <w:t>wyłącznik silnika pojazdu</w:t>
      </w:r>
    </w:p>
    <w:p w:rsidR="00E67BFA" w:rsidRPr="00E67BFA" w:rsidRDefault="00E67BFA" w:rsidP="00D7063E">
      <w:pPr>
        <w:numPr>
          <w:ilvl w:val="0"/>
          <w:numId w:val="44"/>
        </w:numPr>
        <w:tabs>
          <w:tab w:val="left" w:pos="175"/>
          <w:tab w:val="decimal" w:pos="633"/>
          <w:tab w:val="left" w:pos="868"/>
          <w:tab w:val="left" w:pos="6479"/>
          <w:tab w:val="left" w:pos="8504"/>
        </w:tabs>
        <w:spacing w:after="0"/>
        <w:jc w:val="both"/>
        <w:rPr>
          <w:rFonts w:ascii="Arial Narrow" w:hAnsi="Arial Narrow"/>
        </w:rPr>
      </w:pPr>
      <w:r w:rsidRPr="00E67BFA">
        <w:rPr>
          <w:rFonts w:ascii="Arial Narrow" w:hAnsi="Arial Narrow"/>
        </w:rPr>
        <w:t>kontrolka  ciśnienia oleju i   temperatury cieczy chłodzącej silnik</w:t>
      </w:r>
    </w:p>
    <w:p w:rsidR="00E67BFA" w:rsidRPr="00E67BFA" w:rsidRDefault="00E67BFA" w:rsidP="00D7063E">
      <w:pPr>
        <w:numPr>
          <w:ilvl w:val="0"/>
          <w:numId w:val="44"/>
        </w:numPr>
        <w:tabs>
          <w:tab w:val="left" w:pos="175"/>
          <w:tab w:val="decimal" w:pos="633"/>
          <w:tab w:val="left" w:pos="868"/>
          <w:tab w:val="left" w:pos="6479"/>
          <w:tab w:val="left" w:pos="8504"/>
        </w:tabs>
        <w:spacing w:after="0"/>
        <w:jc w:val="both"/>
        <w:rPr>
          <w:rFonts w:ascii="Arial Narrow" w:hAnsi="Arial Narrow"/>
        </w:rPr>
      </w:pPr>
      <w:r w:rsidRPr="00E67BFA">
        <w:rPr>
          <w:rFonts w:ascii="Arial Narrow" w:hAnsi="Arial Narrow"/>
        </w:rPr>
        <w:t>kontrolka włączenia autopompy</w:t>
      </w:r>
    </w:p>
    <w:p w:rsidR="00E67BFA" w:rsidRPr="00E67BFA" w:rsidRDefault="00E67BFA" w:rsidP="00D7063E">
      <w:pPr>
        <w:numPr>
          <w:ilvl w:val="0"/>
          <w:numId w:val="44"/>
        </w:numPr>
        <w:tabs>
          <w:tab w:val="left" w:pos="175"/>
          <w:tab w:val="decimal" w:pos="633"/>
          <w:tab w:val="left" w:pos="868"/>
          <w:tab w:val="left" w:pos="6479"/>
          <w:tab w:val="left" w:pos="8504"/>
        </w:tabs>
        <w:spacing w:after="0"/>
        <w:jc w:val="both"/>
        <w:rPr>
          <w:rFonts w:ascii="Arial Narrow" w:hAnsi="Arial Narrow"/>
        </w:rPr>
      </w:pPr>
      <w:r w:rsidRPr="00E67BFA">
        <w:rPr>
          <w:rFonts w:ascii="Arial Narrow" w:hAnsi="Arial Narrow"/>
        </w:rPr>
        <w:t>licznik motogodzin-pracy autopompy</w:t>
      </w:r>
    </w:p>
    <w:p w:rsidR="00E67BFA" w:rsidRPr="00E67BFA" w:rsidRDefault="00E67BFA" w:rsidP="00E67BFA">
      <w:pPr>
        <w:tabs>
          <w:tab w:val="left" w:pos="6479"/>
          <w:tab w:val="left" w:pos="8504"/>
        </w:tabs>
        <w:spacing w:after="0"/>
        <w:jc w:val="both"/>
        <w:rPr>
          <w:rFonts w:ascii="Arial Narrow" w:hAnsi="Arial Narrow"/>
        </w:rPr>
      </w:pPr>
      <w:r w:rsidRPr="00E67BFA">
        <w:rPr>
          <w:rFonts w:ascii="Arial Narrow" w:hAnsi="Arial Narrow"/>
        </w:rPr>
        <w:t>W przedziale autopompy należy, zamontować zespół:</w:t>
      </w:r>
    </w:p>
    <w:p w:rsidR="00E67BFA" w:rsidRPr="00E67BFA" w:rsidRDefault="00E67BFA" w:rsidP="00FD4C84">
      <w:pPr>
        <w:numPr>
          <w:ilvl w:val="0"/>
          <w:numId w:val="45"/>
        </w:numPr>
        <w:tabs>
          <w:tab w:val="left" w:pos="-4962"/>
          <w:tab w:val="left" w:pos="4144"/>
          <w:tab w:val="left" w:pos="8504"/>
        </w:tabs>
        <w:spacing w:after="0"/>
        <w:ind w:left="284" w:hanging="284"/>
        <w:jc w:val="both"/>
        <w:rPr>
          <w:rFonts w:ascii="Arial Narrow" w:hAnsi="Arial Narrow"/>
        </w:rPr>
      </w:pPr>
      <w:r w:rsidRPr="00E67BFA">
        <w:rPr>
          <w:rFonts w:ascii="Arial Narrow" w:hAnsi="Arial Narrow"/>
        </w:rPr>
        <w:t>sterowania automatycznym  układem utrzymywania stałego ciśnienia tłoczenia, umożliwiający sterowanie z regulacją automatyczną i ręczną ciśnienia pracy,</w:t>
      </w:r>
    </w:p>
    <w:p w:rsidR="00E67BFA" w:rsidRPr="00E67BFA" w:rsidRDefault="00E67BFA" w:rsidP="00FD4C84">
      <w:pPr>
        <w:numPr>
          <w:ilvl w:val="0"/>
          <w:numId w:val="45"/>
        </w:numPr>
        <w:tabs>
          <w:tab w:val="left" w:pos="-4962"/>
          <w:tab w:val="left" w:pos="4144"/>
          <w:tab w:val="left" w:pos="6979"/>
          <w:tab w:val="left" w:pos="8504"/>
        </w:tabs>
        <w:spacing w:after="0"/>
        <w:ind w:left="284" w:hanging="284"/>
        <w:jc w:val="both"/>
        <w:rPr>
          <w:rFonts w:ascii="Arial Narrow" w:hAnsi="Arial Narrow"/>
        </w:rPr>
      </w:pPr>
      <w:r w:rsidRPr="00E67BFA">
        <w:rPr>
          <w:rFonts w:ascii="Arial Narrow" w:hAnsi="Arial Narrow"/>
        </w:rPr>
        <w:t>sterowania automatycznym zaworem napełniania hydrantowego  zabezpieczającym przed przepełnieniem zbiornika wodnego z możliwością przełączenia na pracę ręczną,</w:t>
      </w:r>
    </w:p>
    <w:p w:rsidR="00E67BFA" w:rsidRPr="00E67BFA" w:rsidRDefault="00E67BFA" w:rsidP="00FD4C84">
      <w:pPr>
        <w:numPr>
          <w:ilvl w:val="0"/>
          <w:numId w:val="45"/>
        </w:numPr>
        <w:tabs>
          <w:tab w:val="left" w:pos="-4962"/>
          <w:tab w:val="left" w:pos="4144"/>
          <w:tab w:val="left" w:pos="6979"/>
          <w:tab w:val="left" w:pos="8504"/>
        </w:tabs>
        <w:spacing w:after="0"/>
        <w:ind w:left="284" w:hanging="284"/>
        <w:jc w:val="both"/>
        <w:rPr>
          <w:rFonts w:ascii="Arial Narrow" w:hAnsi="Arial Narrow"/>
          <w:b/>
        </w:rPr>
      </w:pPr>
      <w:r w:rsidRPr="00E67BFA">
        <w:rPr>
          <w:rFonts w:ascii="Arial Narrow" w:hAnsi="Arial Narrow"/>
        </w:rPr>
        <w:t>sterowania ręcznym lub automatycznym  układem dozowania środka pianotwórczego  w całym zakresie pracy autopompy,</w:t>
      </w:r>
    </w:p>
    <w:p w:rsidR="00E67BFA" w:rsidRPr="00E67BFA" w:rsidRDefault="00FD4C84" w:rsidP="00D7063E">
      <w:pPr>
        <w:numPr>
          <w:ilvl w:val="0"/>
          <w:numId w:val="45"/>
        </w:numPr>
        <w:tabs>
          <w:tab w:val="left" w:pos="175"/>
          <w:tab w:val="left" w:pos="4144"/>
          <w:tab w:val="left" w:pos="6979"/>
          <w:tab w:val="left" w:pos="8504"/>
        </w:tabs>
        <w:spacing w:after="0"/>
        <w:jc w:val="both"/>
        <w:rPr>
          <w:rFonts w:ascii="Arial Narrow" w:hAnsi="Arial Narrow"/>
          <w:b/>
        </w:rPr>
      </w:pPr>
      <w:r>
        <w:rPr>
          <w:rFonts w:ascii="Arial Narrow" w:hAnsi="Arial Narrow"/>
        </w:rPr>
        <w:t xml:space="preserve">  </w:t>
      </w:r>
      <w:r w:rsidR="00E67BFA" w:rsidRPr="00E67BFA">
        <w:rPr>
          <w:rFonts w:ascii="Arial Narrow" w:hAnsi="Arial Narrow"/>
        </w:rPr>
        <w:t>w przedziale pracy  autopompy, na tablicy sterującej ,muszą być  zamontowane włączniki do uruchamiania silnika pojazdu,  załączenia i wyłączenia autopompy, wyłączania silnika pojazdu  Włączniki muszą  być aktywne  przy neutralnej pozycji skrzyni biegów i załączonym ręcznym hamulcu postojowym,</w:t>
      </w:r>
    </w:p>
    <w:p w:rsidR="00E67BFA" w:rsidRPr="00E67BFA" w:rsidRDefault="00E67BFA" w:rsidP="00D7063E">
      <w:pPr>
        <w:pStyle w:val="Tekstpodstawowy"/>
        <w:numPr>
          <w:ilvl w:val="0"/>
          <w:numId w:val="45"/>
        </w:numPr>
        <w:overflowPunct/>
        <w:autoSpaceDE/>
        <w:autoSpaceDN/>
        <w:adjustRightInd/>
        <w:spacing w:after="0" w:line="276" w:lineRule="auto"/>
        <w:jc w:val="both"/>
        <w:textAlignment w:val="auto"/>
        <w:rPr>
          <w:rFonts w:ascii="Arial Narrow" w:hAnsi="Arial Narrow"/>
          <w:iCs/>
          <w:color w:val="000000"/>
          <w:sz w:val="22"/>
          <w:szCs w:val="22"/>
        </w:rPr>
      </w:pPr>
      <w:r w:rsidRPr="00E67BFA">
        <w:rPr>
          <w:rFonts w:ascii="Arial Narrow" w:hAnsi="Arial Narrow"/>
          <w:sz w:val="22"/>
          <w:szCs w:val="22"/>
        </w:rPr>
        <w:t>przedział pracy autopompy  wyposażony w dodatkowy zewnętrzny głośnik z mikrofonem, połączony z radiotelefonem samochodowym,</w:t>
      </w:r>
    </w:p>
    <w:p w:rsidR="00E67BFA" w:rsidRPr="00E67BFA" w:rsidRDefault="00E67BFA" w:rsidP="00D7063E">
      <w:pPr>
        <w:pStyle w:val="Tekstpodstawowy"/>
        <w:numPr>
          <w:ilvl w:val="0"/>
          <w:numId w:val="45"/>
        </w:numPr>
        <w:overflowPunct/>
        <w:autoSpaceDE/>
        <w:autoSpaceDN/>
        <w:adjustRightInd/>
        <w:spacing w:after="0" w:line="276" w:lineRule="auto"/>
        <w:jc w:val="both"/>
        <w:textAlignment w:val="auto"/>
        <w:rPr>
          <w:rFonts w:ascii="Arial Narrow" w:hAnsi="Arial Narrow"/>
          <w:position w:val="6"/>
          <w:sz w:val="22"/>
          <w:szCs w:val="22"/>
        </w:rPr>
      </w:pPr>
      <w:r w:rsidRPr="00E67BFA">
        <w:rPr>
          <w:rFonts w:ascii="Arial Narrow" w:hAnsi="Arial Narrow"/>
          <w:position w:val="6"/>
          <w:sz w:val="22"/>
          <w:szCs w:val="22"/>
        </w:rPr>
        <w:t>przedział pracy autopompy  wyposażony w system ogrzewania  działający niezależnie od pracy silnika. Zamontować sterowanie ogrzewaniem, z kabiny kierowcy,</w:t>
      </w:r>
    </w:p>
    <w:p w:rsidR="00E67BFA" w:rsidRPr="00E67BFA" w:rsidRDefault="00E67BFA" w:rsidP="00D7063E">
      <w:pPr>
        <w:pStyle w:val="Tekstpodstawowy"/>
        <w:numPr>
          <w:ilvl w:val="0"/>
          <w:numId w:val="45"/>
        </w:numPr>
        <w:overflowPunct/>
        <w:autoSpaceDE/>
        <w:autoSpaceDN/>
        <w:adjustRightInd/>
        <w:spacing w:after="0" w:line="276" w:lineRule="auto"/>
        <w:jc w:val="both"/>
        <w:textAlignment w:val="auto"/>
        <w:rPr>
          <w:rFonts w:ascii="Arial Narrow" w:hAnsi="Arial Narrow"/>
          <w:sz w:val="22"/>
          <w:szCs w:val="22"/>
        </w:rPr>
      </w:pPr>
      <w:r w:rsidRPr="00E67BFA">
        <w:rPr>
          <w:rFonts w:ascii="Arial Narrow" w:hAnsi="Arial Narrow"/>
          <w:sz w:val="22"/>
          <w:szCs w:val="22"/>
        </w:rPr>
        <w:t>wszystkie elementy układu wodno-pianowego , odporne na korozję i działanie dopuszczonych do stosowania środków pianotwórczych i modyfikatorów,</w:t>
      </w:r>
    </w:p>
    <w:p w:rsidR="00E67BFA" w:rsidRPr="00E67BFA" w:rsidRDefault="00E67BFA" w:rsidP="00D7063E">
      <w:pPr>
        <w:pStyle w:val="Tekstpodstawowy"/>
        <w:numPr>
          <w:ilvl w:val="0"/>
          <w:numId w:val="45"/>
        </w:numPr>
        <w:overflowPunct/>
        <w:autoSpaceDE/>
        <w:autoSpaceDN/>
        <w:adjustRightInd/>
        <w:spacing w:after="0" w:line="276" w:lineRule="auto"/>
        <w:jc w:val="both"/>
        <w:textAlignment w:val="auto"/>
        <w:rPr>
          <w:rFonts w:ascii="Arial Narrow" w:hAnsi="Arial Narrow"/>
          <w:iCs/>
          <w:color w:val="000000"/>
          <w:sz w:val="22"/>
          <w:szCs w:val="22"/>
        </w:rPr>
      </w:pPr>
      <w:r w:rsidRPr="00E67BFA">
        <w:rPr>
          <w:rFonts w:ascii="Arial Narrow" w:hAnsi="Arial Narrow"/>
          <w:sz w:val="22"/>
          <w:szCs w:val="22"/>
        </w:rPr>
        <w:t>działko wodno-pianowe o regulowanej wydajności, umieszczone na dachu pojazdu z nakładką do piany . Wydajność działka  min 1600 l</w:t>
      </w:r>
      <w:r w:rsidRPr="00E67BFA">
        <w:rPr>
          <w:rFonts w:ascii="Arial Narrow" w:hAnsi="Arial Narrow"/>
          <w:position w:val="9"/>
          <w:sz w:val="22"/>
          <w:szCs w:val="22"/>
        </w:rPr>
        <w:t xml:space="preserve"> </w:t>
      </w:r>
      <w:r w:rsidRPr="00E67BFA">
        <w:rPr>
          <w:rFonts w:ascii="Arial Narrow" w:hAnsi="Arial Narrow"/>
          <w:sz w:val="22"/>
          <w:szCs w:val="22"/>
        </w:rPr>
        <w:t xml:space="preserve">/min,  przy podstawie działka  zamontowany zawór odcinający. Dopuszcza się zastosowanie  zaworu odcinającego  ze sterowaniem elektryczno-pneumatycznym, </w:t>
      </w:r>
    </w:p>
    <w:p w:rsidR="00E67BFA" w:rsidRPr="00E67BFA" w:rsidRDefault="00E67BFA" w:rsidP="00D7063E">
      <w:pPr>
        <w:pStyle w:val="Tekstpodstawowy"/>
        <w:numPr>
          <w:ilvl w:val="0"/>
          <w:numId w:val="45"/>
        </w:numPr>
        <w:overflowPunct/>
        <w:autoSpaceDE/>
        <w:autoSpaceDN/>
        <w:adjustRightInd/>
        <w:spacing w:after="0" w:line="276" w:lineRule="auto"/>
        <w:jc w:val="both"/>
        <w:textAlignment w:val="auto"/>
        <w:rPr>
          <w:rFonts w:ascii="Arial Narrow" w:hAnsi="Arial Narrow"/>
          <w:iCs/>
          <w:color w:val="000000"/>
          <w:sz w:val="22"/>
          <w:szCs w:val="22"/>
        </w:rPr>
      </w:pPr>
      <w:r w:rsidRPr="00E67BFA">
        <w:rPr>
          <w:rFonts w:ascii="Arial Narrow" w:hAnsi="Arial Narrow"/>
          <w:sz w:val="22"/>
          <w:szCs w:val="22"/>
        </w:rPr>
        <w:t xml:space="preserve">samochód wyposażony w wysokociśnieniową linię szybkiego natarcia o długości węża min. </w:t>
      </w:r>
      <w:smartTag w:uri="urn:schemas-microsoft-com:office:smarttags" w:element="metricconverter">
        <w:smartTagPr>
          <w:attr w:name="ProductID" w:val="60 m"/>
        </w:smartTagPr>
        <w:r w:rsidRPr="00E67BFA">
          <w:rPr>
            <w:rFonts w:ascii="Arial Narrow" w:hAnsi="Arial Narrow"/>
            <w:sz w:val="22"/>
            <w:szCs w:val="22"/>
          </w:rPr>
          <w:t>60 m</w:t>
        </w:r>
      </w:smartTag>
      <w:r w:rsidRPr="00E67BFA">
        <w:rPr>
          <w:rFonts w:ascii="Arial Narrow" w:hAnsi="Arial Narrow"/>
          <w:sz w:val="22"/>
          <w:szCs w:val="22"/>
        </w:rPr>
        <w:t>, umieszczoną na zwijadle, zakończoną prądownicą wodno-pianową o regulowanej wydajności, umożliwiającą podawanie zwartego i  rozproszonego strumienia wody oraz piany. Linia szybkiego natarcia  umożliwia podawanie wody lub piany z prądownicy bez względu na stopień rozwinięcia węża.</w:t>
      </w:r>
      <w:r w:rsidRPr="00E67BFA">
        <w:rPr>
          <w:rFonts w:ascii="Arial Narrow" w:hAnsi="Arial Narrow"/>
          <w:iCs/>
          <w:color w:val="000000"/>
          <w:sz w:val="22"/>
          <w:szCs w:val="22"/>
        </w:rPr>
        <w:t xml:space="preserve"> </w:t>
      </w:r>
      <w:r w:rsidRPr="00E67BFA">
        <w:rPr>
          <w:rFonts w:ascii="Arial Narrow" w:hAnsi="Arial Narrow"/>
          <w:sz w:val="22"/>
          <w:szCs w:val="22"/>
        </w:rPr>
        <w:t>Zwijadło  wyposażone w  napęd elektryczny i ręczny. Szybkie natarcie wyposażone w pneumatyczny system odwadniania, umożliwiający opróżnienie linii przy użyciu sprężonego powietrza,</w:t>
      </w:r>
    </w:p>
    <w:p w:rsidR="00E67BFA" w:rsidRPr="00E67BFA" w:rsidRDefault="00E67BFA" w:rsidP="00D7063E">
      <w:pPr>
        <w:pStyle w:val="Tekstpodstawowy"/>
        <w:numPr>
          <w:ilvl w:val="0"/>
          <w:numId w:val="45"/>
        </w:numPr>
        <w:overflowPunct/>
        <w:autoSpaceDE/>
        <w:autoSpaceDN/>
        <w:adjustRightInd/>
        <w:spacing w:after="0" w:line="276" w:lineRule="auto"/>
        <w:jc w:val="both"/>
        <w:textAlignment w:val="auto"/>
        <w:rPr>
          <w:rFonts w:ascii="Arial Narrow" w:hAnsi="Arial Narrow"/>
          <w:iCs/>
          <w:color w:val="000000"/>
          <w:sz w:val="22"/>
          <w:szCs w:val="22"/>
        </w:rPr>
      </w:pPr>
      <w:r w:rsidRPr="00E67BFA">
        <w:rPr>
          <w:rFonts w:ascii="Arial Narrow" w:hAnsi="Arial Narrow"/>
          <w:sz w:val="22"/>
          <w:szCs w:val="22"/>
        </w:rPr>
        <w:t>Instalacja układu zraszaczy zasilanych od autopompy:</w:t>
      </w:r>
    </w:p>
    <w:p w:rsidR="00E67BFA" w:rsidRPr="00E67BFA" w:rsidRDefault="00E67BFA" w:rsidP="00E67BFA">
      <w:pPr>
        <w:pStyle w:val="Standard"/>
        <w:tabs>
          <w:tab w:val="left" w:pos="175"/>
        </w:tabs>
        <w:spacing w:line="276" w:lineRule="auto"/>
        <w:ind w:left="360"/>
        <w:jc w:val="both"/>
        <w:rPr>
          <w:rFonts w:ascii="Arial Narrow" w:hAnsi="Arial Narrow"/>
          <w:sz w:val="22"/>
          <w:szCs w:val="22"/>
        </w:rPr>
      </w:pPr>
      <w:r w:rsidRPr="00E67BFA">
        <w:rPr>
          <w:rFonts w:ascii="Arial Narrow" w:hAnsi="Arial Narrow"/>
          <w:sz w:val="22"/>
          <w:szCs w:val="22"/>
        </w:rPr>
        <w:t xml:space="preserve">min 4 dysze do podawania wody w czasie jazdy, dwa zraszacze zamontowane przed przednią osią, dwa zraszacze zamontowane po bokach pojazdu. Instalacja powinna być wyposażona w zawory odcinające </w:t>
      </w:r>
      <w:r w:rsidRPr="00E67BFA">
        <w:rPr>
          <w:rFonts w:ascii="Arial Narrow" w:hAnsi="Arial Narrow"/>
          <w:sz w:val="22"/>
          <w:szCs w:val="22"/>
        </w:rPr>
        <w:lastRenderedPageBreak/>
        <w:t>(jeden dla zraszaczy przednich, drugi dla zraszaczy bocznych) Montaż sterowania zraszaczami z kabiny kierowcy.</w:t>
      </w:r>
      <w:r w:rsidRPr="00E67BFA">
        <w:rPr>
          <w:rFonts w:ascii="Arial Narrow" w:hAnsi="Arial Narrow"/>
          <w:color w:val="FF0000"/>
          <w:sz w:val="22"/>
          <w:szCs w:val="22"/>
        </w:rPr>
        <w:t xml:space="preserve">  </w:t>
      </w:r>
    </w:p>
    <w:p w:rsidR="00E67BFA" w:rsidRPr="00E67BFA" w:rsidRDefault="00E67BFA" w:rsidP="00E67BFA">
      <w:pPr>
        <w:pStyle w:val="Standard"/>
        <w:spacing w:line="276" w:lineRule="auto"/>
        <w:jc w:val="both"/>
        <w:rPr>
          <w:rFonts w:ascii="Arial Narrow" w:hAnsi="Arial Narrow"/>
          <w:sz w:val="22"/>
          <w:szCs w:val="22"/>
        </w:rPr>
      </w:pPr>
      <w:r w:rsidRPr="00E67BFA">
        <w:rPr>
          <w:rFonts w:ascii="Arial Narrow" w:hAnsi="Arial Narrow"/>
          <w:sz w:val="22"/>
          <w:szCs w:val="22"/>
        </w:rPr>
        <w:t xml:space="preserve">4.17. Pojazd  wyposażony w wysuwany maszt oświetleniowy z  </w:t>
      </w:r>
      <w:proofErr w:type="spellStart"/>
      <w:r w:rsidRPr="00E67BFA">
        <w:rPr>
          <w:rFonts w:ascii="Arial Narrow" w:hAnsi="Arial Narrow"/>
          <w:sz w:val="22"/>
          <w:szCs w:val="22"/>
        </w:rPr>
        <w:t>najaśnicami</w:t>
      </w:r>
      <w:proofErr w:type="spellEnd"/>
      <w:r w:rsidRPr="00E67BFA">
        <w:rPr>
          <w:rFonts w:ascii="Arial Narrow" w:hAnsi="Arial Narrow"/>
          <w:sz w:val="22"/>
          <w:szCs w:val="22"/>
        </w:rPr>
        <w:t xml:space="preserve"> o mocy 2000 W (2x1000W ).</w:t>
      </w:r>
    </w:p>
    <w:p w:rsidR="00E67BFA" w:rsidRPr="00E67BFA" w:rsidRDefault="00E67BFA" w:rsidP="00D7063E">
      <w:pPr>
        <w:pStyle w:val="Standard"/>
        <w:numPr>
          <w:ilvl w:val="0"/>
          <w:numId w:val="46"/>
        </w:numPr>
        <w:spacing w:line="276" w:lineRule="auto"/>
        <w:jc w:val="both"/>
        <w:rPr>
          <w:rFonts w:ascii="Arial Narrow" w:hAnsi="Arial Narrow"/>
          <w:sz w:val="22"/>
          <w:szCs w:val="22"/>
        </w:rPr>
      </w:pPr>
      <w:r w:rsidRPr="00E67BFA">
        <w:rPr>
          <w:rFonts w:ascii="Arial Narrow" w:hAnsi="Arial Narrow"/>
          <w:sz w:val="22"/>
          <w:szCs w:val="22"/>
        </w:rPr>
        <w:t xml:space="preserve">wysokość rozłożonego masztu, mierzona od podłoża do oprawy reflektorów- minimum  </w:t>
      </w:r>
      <w:smartTag w:uri="urn:schemas-microsoft-com:office:smarttags" w:element="metricconverter">
        <w:smartTagPr>
          <w:attr w:name="ProductID" w:val="5 metr￳w"/>
        </w:smartTagPr>
        <w:r w:rsidRPr="00E67BFA">
          <w:rPr>
            <w:rFonts w:ascii="Arial Narrow" w:hAnsi="Arial Narrow"/>
            <w:sz w:val="22"/>
            <w:szCs w:val="22"/>
          </w:rPr>
          <w:t>5 metrów</w:t>
        </w:r>
      </w:smartTag>
      <w:r w:rsidRPr="00E67BFA">
        <w:rPr>
          <w:rFonts w:ascii="Arial Narrow" w:hAnsi="Arial Narrow"/>
          <w:sz w:val="22"/>
          <w:szCs w:val="22"/>
        </w:rPr>
        <w:t>.</w:t>
      </w:r>
    </w:p>
    <w:p w:rsidR="00E67BFA" w:rsidRPr="00E67BFA" w:rsidRDefault="00E67BFA" w:rsidP="00D7063E">
      <w:pPr>
        <w:pStyle w:val="Standard"/>
        <w:numPr>
          <w:ilvl w:val="0"/>
          <w:numId w:val="46"/>
        </w:numPr>
        <w:spacing w:line="276" w:lineRule="auto"/>
        <w:jc w:val="both"/>
        <w:rPr>
          <w:rFonts w:ascii="Arial Narrow" w:hAnsi="Arial Narrow"/>
          <w:sz w:val="22"/>
          <w:szCs w:val="22"/>
        </w:rPr>
      </w:pPr>
      <w:r w:rsidRPr="00E67BFA">
        <w:rPr>
          <w:rFonts w:ascii="Arial Narrow" w:hAnsi="Arial Narrow"/>
          <w:sz w:val="22"/>
          <w:szCs w:val="22"/>
        </w:rPr>
        <w:t>obrót i pochył reflektorów, o kąt co najmniej od 0º ÷ 135º - w obie strony</w:t>
      </w:r>
    </w:p>
    <w:p w:rsidR="00E67BFA" w:rsidRPr="00E67BFA" w:rsidRDefault="00E67BFA" w:rsidP="00D7063E">
      <w:pPr>
        <w:pStyle w:val="Standard"/>
        <w:numPr>
          <w:ilvl w:val="0"/>
          <w:numId w:val="46"/>
        </w:numPr>
        <w:spacing w:line="276" w:lineRule="auto"/>
        <w:jc w:val="both"/>
        <w:rPr>
          <w:rFonts w:ascii="Arial Narrow" w:hAnsi="Arial Narrow"/>
          <w:sz w:val="22"/>
          <w:szCs w:val="22"/>
        </w:rPr>
      </w:pPr>
      <w:r w:rsidRPr="00E67BFA">
        <w:rPr>
          <w:rFonts w:ascii="Arial Narrow" w:hAnsi="Arial Narrow"/>
          <w:sz w:val="22"/>
          <w:szCs w:val="22"/>
        </w:rPr>
        <w:t xml:space="preserve">sterowanie masztem odbywa się z poziomu ziemi  </w:t>
      </w:r>
    </w:p>
    <w:p w:rsidR="00E67BFA" w:rsidRPr="00E67BFA" w:rsidRDefault="00E67BFA" w:rsidP="00D7063E">
      <w:pPr>
        <w:pStyle w:val="Standard"/>
        <w:numPr>
          <w:ilvl w:val="0"/>
          <w:numId w:val="46"/>
        </w:numPr>
        <w:spacing w:line="276" w:lineRule="auto"/>
        <w:jc w:val="both"/>
        <w:rPr>
          <w:rFonts w:ascii="Arial Narrow" w:hAnsi="Arial Narrow"/>
          <w:bCs/>
          <w:sz w:val="22"/>
          <w:szCs w:val="22"/>
        </w:rPr>
      </w:pPr>
      <w:r w:rsidRPr="00E67BFA">
        <w:rPr>
          <w:rFonts w:ascii="Arial Narrow" w:hAnsi="Arial Narrow"/>
          <w:sz w:val="22"/>
          <w:szCs w:val="22"/>
        </w:rPr>
        <w:t xml:space="preserve">stopień ochrony minimum IP 55 z uziemieniem </w:t>
      </w:r>
    </w:p>
    <w:p w:rsidR="00E67BFA" w:rsidRPr="00E67BFA" w:rsidRDefault="00E67BFA" w:rsidP="00D7063E">
      <w:pPr>
        <w:pStyle w:val="Standard"/>
        <w:numPr>
          <w:ilvl w:val="0"/>
          <w:numId w:val="46"/>
        </w:numPr>
        <w:spacing w:line="276" w:lineRule="auto"/>
        <w:jc w:val="both"/>
        <w:rPr>
          <w:rFonts w:ascii="Arial Narrow" w:hAnsi="Arial Narrow"/>
          <w:sz w:val="22"/>
          <w:szCs w:val="22"/>
        </w:rPr>
      </w:pPr>
      <w:r w:rsidRPr="00E67BFA">
        <w:rPr>
          <w:rFonts w:ascii="Arial Narrow" w:hAnsi="Arial Narrow"/>
          <w:bCs/>
          <w:sz w:val="22"/>
          <w:szCs w:val="22"/>
        </w:rPr>
        <w:t>złożenie</w:t>
      </w:r>
      <w:r w:rsidRPr="00E67BFA">
        <w:rPr>
          <w:rFonts w:ascii="Arial Narrow" w:hAnsi="Arial Narrow"/>
          <w:sz w:val="22"/>
          <w:szCs w:val="22"/>
        </w:rPr>
        <w:t xml:space="preserve"> masztu następuje, </w:t>
      </w:r>
      <w:r w:rsidRPr="00E67BFA">
        <w:rPr>
          <w:rFonts w:ascii="Arial Narrow" w:hAnsi="Arial Narrow"/>
          <w:bCs/>
          <w:sz w:val="22"/>
          <w:szCs w:val="22"/>
        </w:rPr>
        <w:t>bez</w:t>
      </w:r>
      <w:r w:rsidRPr="00E67BFA">
        <w:rPr>
          <w:rFonts w:ascii="Arial Narrow" w:hAnsi="Arial Narrow"/>
          <w:sz w:val="22"/>
          <w:szCs w:val="22"/>
        </w:rPr>
        <w:t xml:space="preserve"> konieczności </w:t>
      </w:r>
      <w:r w:rsidRPr="00E67BFA">
        <w:rPr>
          <w:rFonts w:ascii="Arial Narrow" w:hAnsi="Arial Narrow"/>
          <w:bCs/>
          <w:sz w:val="22"/>
          <w:szCs w:val="22"/>
        </w:rPr>
        <w:t xml:space="preserve">ręcznego wspomagania </w:t>
      </w:r>
    </w:p>
    <w:p w:rsidR="00E67BFA" w:rsidRPr="00E67BFA" w:rsidRDefault="00E67BFA" w:rsidP="00D7063E">
      <w:pPr>
        <w:pStyle w:val="Standard"/>
        <w:numPr>
          <w:ilvl w:val="0"/>
          <w:numId w:val="46"/>
        </w:numPr>
        <w:spacing w:line="276" w:lineRule="auto"/>
        <w:jc w:val="both"/>
        <w:rPr>
          <w:rFonts w:ascii="Arial Narrow" w:hAnsi="Arial Narrow"/>
          <w:bCs/>
          <w:sz w:val="22"/>
          <w:szCs w:val="22"/>
        </w:rPr>
      </w:pPr>
      <w:r w:rsidRPr="00E67BFA">
        <w:rPr>
          <w:rFonts w:ascii="Arial Narrow" w:hAnsi="Arial Narrow"/>
          <w:bCs/>
          <w:sz w:val="22"/>
          <w:szCs w:val="22"/>
        </w:rPr>
        <w:t>zamontowana automatyczna funkcja złożenia masztu</w:t>
      </w:r>
    </w:p>
    <w:p w:rsidR="00E67BFA" w:rsidRPr="00E67BFA" w:rsidRDefault="00E67BFA" w:rsidP="00D7063E">
      <w:pPr>
        <w:pStyle w:val="Standard"/>
        <w:numPr>
          <w:ilvl w:val="0"/>
          <w:numId w:val="46"/>
        </w:numPr>
        <w:spacing w:line="276" w:lineRule="auto"/>
        <w:jc w:val="both"/>
        <w:rPr>
          <w:rFonts w:ascii="Arial Narrow" w:hAnsi="Arial Narrow"/>
          <w:sz w:val="22"/>
          <w:szCs w:val="22"/>
        </w:rPr>
      </w:pPr>
      <w:r w:rsidRPr="00E67BFA">
        <w:rPr>
          <w:rFonts w:ascii="Arial Narrow" w:hAnsi="Arial Narrow"/>
          <w:bCs/>
          <w:sz w:val="22"/>
          <w:szCs w:val="22"/>
        </w:rPr>
        <w:t>w kabinie  znajduje się sygnalizacja informująca o wysunięciu masztu</w:t>
      </w:r>
      <w:r w:rsidRPr="00E67BFA">
        <w:rPr>
          <w:rFonts w:ascii="Arial Narrow" w:hAnsi="Arial Narrow"/>
          <w:sz w:val="22"/>
          <w:szCs w:val="22"/>
        </w:rPr>
        <w:t xml:space="preserve"> </w:t>
      </w:r>
    </w:p>
    <w:p w:rsidR="00E67BFA" w:rsidRPr="00E67BFA" w:rsidRDefault="00E67BFA" w:rsidP="00D7063E">
      <w:pPr>
        <w:pStyle w:val="Standard"/>
        <w:numPr>
          <w:ilvl w:val="0"/>
          <w:numId w:val="46"/>
        </w:numPr>
        <w:spacing w:line="276" w:lineRule="auto"/>
        <w:jc w:val="both"/>
        <w:rPr>
          <w:rFonts w:ascii="Arial Narrow" w:hAnsi="Arial Narrow"/>
          <w:sz w:val="22"/>
          <w:szCs w:val="22"/>
        </w:rPr>
      </w:pPr>
      <w:r w:rsidRPr="00E67BFA">
        <w:rPr>
          <w:rFonts w:ascii="Arial Narrow" w:hAnsi="Arial Narrow"/>
          <w:sz w:val="22"/>
          <w:szCs w:val="22"/>
        </w:rPr>
        <w:t>wymagana możliwość sterowania masztem na różnej wysokości wysuwu</w:t>
      </w:r>
    </w:p>
    <w:p w:rsidR="00E67BFA" w:rsidRPr="00E67BFA" w:rsidRDefault="00E67BFA" w:rsidP="00D7063E">
      <w:pPr>
        <w:pStyle w:val="Standard"/>
        <w:numPr>
          <w:ilvl w:val="0"/>
          <w:numId w:val="46"/>
        </w:numPr>
        <w:spacing w:line="276" w:lineRule="auto"/>
        <w:jc w:val="both"/>
        <w:rPr>
          <w:rFonts w:ascii="Arial Narrow" w:hAnsi="Arial Narrow"/>
          <w:sz w:val="22"/>
          <w:szCs w:val="22"/>
        </w:rPr>
      </w:pPr>
      <w:r w:rsidRPr="00E67BFA">
        <w:rPr>
          <w:rFonts w:ascii="Arial Narrow" w:hAnsi="Arial Narrow"/>
          <w:sz w:val="22"/>
          <w:szCs w:val="22"/>
        </w:rPr>
        <w:t>Wysuw masztu  realizowany z instalacji pneumatycznej samochodu</w:t>
      </w:r>
    </w:p>
    <w:p w:rsidR="00E67BFA" w:rsidRPr="00E67BFA" w:rsidRDefault="00E67BFA" w:rsidP="00D7063E">
      <w:pPr>
        <w:pStyle w:val="Standard"/>
        <w:numPr>
          <w:ilvl w:val="0"/>
          <w:numId w:val="46"/>
        </w:numPr>
        <w:spacing w:line="276" w:lineRule="auto"/>
        <w:jc w:val="both"/>
        <w:rPr>
          <w:rFonts w:ascii="Arial Narrow" w:hAnsi="Arial Narrow"/>
          <w:sz w:val="22"/>
          <w:szCs w:val="22"/>
        </w:rPr>
      </w:pPr>
      <w:r w:rsidRPr="00E67BFA">
        <w:rPr>
          <w:rFonts w:ascii="Arial Narrow" w:hAnsi="Arial Narrow"/>
          <w:sz w:val="22"/>
          <w:szCs w:val="22"/>
        </w:rPr>
        <w:t>oprócz ręcznego, wymagane bezprzewodowe sterowanie masztem (pilotem) obrotem i pochyłem reflektorów oraz załączeniem oświetlenia, dla każdego reflektora osobno (zasięg min 50m).</w:t>
      </w:r>
    </w:p>
    <w:p w:rsidR="00E67BFA" w:rsidRPr="00E67BFA" w:rsidRDefault="00E67BFA" w:rsidP="00E67BFA">
      <w:pPr>
        <w:pStyle w:val="Standard"/>
        <w:spacing w:line="276" w:lineRule="auto"/>
        <w:jc w:val="both"/>
        <w:rPr>
          <w:rFonts w:ascii="Arial Narrow" w:hAnsi="Arial Narrow"/>
          <w:b/>
          <w:sz w:val="22"/>
          <w:szCs w:val="22"/>
        </w:rPr>
      </w:pPr>
      <w:r w:rsidRPr="00E67BFA">
        <w:rPr>
          <w:rFonts w:ascii="Arial Narrow" w:hAnsi="Arial Narrow"/>
          <w:b/>
          <w:sz w:val="22"/>
          <w:szCs w:val="22"/>
        </w:rPr>
        <w:t>5</w:t>
      </w:r>
      <w:r w:rsidR="00E33887">
        <w:rPr>
          <w:rFonts w:ascii="Arial Narrow" w:hAnsi="Arial Narrow"/>
          <w:b/>
          <w:sz w:val="22"/>
          <w:szCs w:val="22"/>
        </w:rPr>
        <w:t>)</w:t>
      </w:r>
      <w:r w:rsidRPr="00E67BFA">
        <w:rPr>
          <w:rFonts w:ascii="Arial Narrow" w:hAnsi="Arial Narrow"/>
          <w:b/>
          <w:sz w:val="22"/>
          <w:szCs w:val="22"/>
        </w:rPr>
        <w:t>. Wyposażenie:</w:t>
      </w:r>
    </w:p>
    <w:p w:rsidR="00E67BFA" w:rsidRPr="00E67BFA" w:rsidRDefault="00E67BFA" w:rsidP="00E67BFA">
      <w:pPr>
        <w:pStyle w:val="Tekstprzypisukocowego"/>
        <w:spacing w:line="276" w:lineRule="auto"/>
        <w:jc w:val="both"/>
        <w:rPr>
          <w:rFonts w:ascii="Arial Narrow" w:hAnsi="Arial Narrow"/>
          <w:sz w:val="22"/>
          <w:szCs w:val="22"/>
        </w:rPr>
      </w:pPr>
      <w:r w:rsidRPr="00E67BFA">
        <w:rPr>
          <w:rFonts w:ascii="Arial Narrow" w:hAnsi="Arial Narrow"/>
          <w:sz w:val="22"/>
          <w:szCs w:val="22"/>
        </w:rPr>
        <w:t>5.1. Pojazd wyposażony w sprzęt  standardowy, dostarczany z podwoziem, min: 1 klin, klucz do kół, podnośnik hydrauliczny z dźwignią, trójkąt ostrzegawczy, apteczka, gaśnica, wspornik  zabezpieczenia podnoszonej kabiny.</w:t>
      </w:r>
    </w:p>
    <w:p w:rsidR="00E67BFA" w:rsidRPr="00E67BFA" w:rsidRDefault="00E67BFA" w:rsidP="00E67BFA">
      <w:pPr>
        <w:pStyle w:val="Tekstprzypisukocowego"/>
        <w:spacing w:line="276" w:lineRule="auto"/>
        <w:jc w:val="both"/>
        <w:rPr>
          <w:rFonts w:ascii="Arial Narrow" w:hAnsi="Arial Narrow"/>
          <w:sz w:val="22"/>
          <w:szCs w:val="22"/>
        </w:rPr>
      </w:pPr>
      <w:r w:rsidRPr="00E67BFA">
        <w:rPr>
          <w:rFonts w:ascii="Arial Narrow" w:hAnsi="Arial Narrow"/>
          <w:sz w:val="22"/>
          <w:szCs w:val="22"/>
        </w:rPr>
        <w:t>5.2. Na pojeździe   zapewnione miejsce na przewożenie sprzętu zgodnie z  „Wymaganiami dla samochodów ratowniczo-gaśniczych”. Szczegóły dotyczące rozmieszczenia sprzętu do uzgodnienia z użytkownikiem na etapie realizacji zamówienia. Montaż sprzętu na samochodzie dostarczonego przez Zamawiającego, na koszt Dostawcy.</w:t>
      </w:r>
    </w:p>
    <w:p w:rsidR="00E67BFA" w:rsidRPr="00E67BFA" w:rsidRDefault="00E67BFA" w:rsidP="00E67BFA">
      <w:pPr>
        <w:pStyle w:val="Tekstprzypisukocowego"/>
        <w:spacing w:line="276" w:lineRule="auto"/>
        <w:jc w:val="both"/>
        <w:rPr>
          <w:rFonts w:ascii="Arial Narrow" w:hAnsi="Arial Narrow"/>
          <w:sz w:val="22"/>
          <w:szCs w:val="22"/>
        </w:rPr>
      </w:pPr>
      <w:r w:rsidRPr="00E67BFA">
        <w:rPr>
          <w:rFonts w:ascii="Arial Narrow" w:hAnsi="Arial Narrow"/>
          <w:sz w:val="22"/>
          <w:szCs w:val="22"/>
        </w:rPr>
        <w:t xml:space="preserve"> 5.3. Samochód należy doposażyć w  :</w:t>
      </w:r>
    </w:p>
    <w:p w:rsidR="00E67BFA" w:rsidRPr="00E67BFA" w:rsidRDefault="00E67BFA" w:rsidP="00FD4C84">
      <w:pPr>
        <w:pStyle w:val="Tekstprzypisukocowego"/>
        <w:numPr>
          <w:ilvl w:val="0"/>
          <w:numId w:val="47"/>
        </w:numPr>
        <w:tabs>
          <w:tab w:val="left" w:pos="-4962"/>
        </w:tabs>
        <w:overflowPunct/>
        <w:autoSpaceDE/>
        <w:autoSpaceDN/>
        <w:adjustRightInd/>
        <w:spacing w:line="276" w:lineRule="auto"/>
        <w:ind w:left="142" w:hanging="142"/>
        <w:jc w:val="both"/>
        <w:textAlignment w:val="auto"/>
        <w:rPr>
          <w:rFonts w:ascii="Arial Narrow" w:hAnsi="Arial Narrow"/>
          <w:sz w:val="22"/>
          <w:szCs w:val="22"/>
        </w:rPr>
      </w:pPr>
      <w:r w:rsidRPr="00E67BFA">
        <w:rPr>
          <w:rFonts w:ascii="Arial Narrow" w:hAnsi="Arial Narrow"/>
          <w:sz w:val="22"/>
          <w:szCs w:val="22"/>
        </w:rPr>
        <w:t>z przodu pojazdu montaż wyciągarki  elektrycznej o sile uciągu minimum -8ton z liną o długości min. 25m, wraz z pokrowcem,</w:t>
      </w:r>
    </w:p>
    <w:p w:rsidR="00E67BFA" w:rsidRPr="00E67BFA" w:rsidRDefault="00E67BFA" w:rsidP="00FD4C84">
      <w:pPr>
        <w:pStyle w:val="Tekstprzypisukocowego"/>
        <w:numPr>
          <w:ilvl w:val="0"/>
          <w:numId w:val="47"/>
        </w:numPr>
        <w:tabs>
          <w:tab w:val="left" w:pos="-4962"/>
        </w:tabs>
        <w:overflowPunct/>
        <w:autoSpaceDE/>
        <w:autoSpaceDN/>
        <w:adjustRightInd/>
        <w:spacing w:line="276" w:lineRule="auto"/>
        <w:ind w:left="142" w:hanging="142"/>
        <w:jc w:val="both"/>
        <w:textAlignment w:val="auto"/>
        <w:rPr>
          <w:rFonts w:ascii="Arial Narrow" w:hAnsi="Arial Narrow"/>
          <w:sz w:val="22"/>
          <w:szCs w:val="22"/>
        </w:rPr>
      </w:pPr>
      <w:r w:rsidRPr="00E67BFA">
        <w:rPr>
          <w:rFonts w:ascii="Arial Narrow" w:hAnsi="Arial Narrow"/>
          <w:sz w:val="22"/>
          <w:szCs w:val="22"/>
        </w:rPr>
        <w:t xml:space="preserve"> agregat prądotwórczy o mocy min 2,5 </w:t>
      </w:r>
      <w:proofErr w:type="spellStart"/>
      <w:r w:rsidRPr="00E67BFA">
        <w:rPr>
          <w:rFonts w:ascii="Arial Narrow" w:hAnsi="Arial Narrow"/>
          <w:sz w:val="22"/>
          <w:szCs w:val="22"/>
        </w:rPr>
        <w:t>kVA</w:t>
      </w:r>
      <w:proofErr w:type="spellEnd"/>
      <w:r w:rsidRPr="00E67BFA">
        <w:rPr>
          <w:rFonts w:ascii="Arial Narrow" w:hAnsi="Arial Narrow"/>
          <w:sz w:val="22"/>
          <w:szCs w:val="22"/>
        </w:rPr>
        <w:t xml:space="preserve"> do zasilania </w:t>
      </w:r>
      <w:proofErr w:type="spellStart"/>
      <w:r w:rsidRPr="00E67BFA">
        <w:rPr>
          <w:rFonts w:ascii="Arial Narrow" w:hAnsi="Arial Narrow"/>
          <w:sz w:val="22"/>
          <w:szCs w:val="22"/>
        </w:rPr>
        <w:t>najaśnic</w:t>
      </w:r>
      <w:proofErr w:type="spellEnd"/>
      <w:r w:rsidRPr="00E67BFA">
        <w:rPr>
          <w:rFonts w:ascii="Arial Narrow" w:hAnsi="Arial Narrow"/>
          <w:sz w:val="22"/>
          <w:szCs w:val="22"/>
        </w:rPr>
        <w:t xml:space="preserve"> masztu, stopień ochrony min. IP 55  z uziemieniem,</w:t>
      </w:r>
    </w:p>
    <w:p w:rsidR="00E67BFA" w:rsidRPr="00E67BFA" w:rsidRDefault="00E67BFA" w:rsidP="00FD4C84">
      <w:pPr>
        <w:pStyle w:val="Tekstprzypisukocowego"/>
        <w:numPr>
          <w:ilvl w:val="0"/>
          <w:numId w:val="47"/>
        </w:numPr>
        <w:tabs>
          <w:tab w:val="left" w:pos="-5103"/>
        </w:tabs>
        <w:overflowPunct/>
        <w:autoSpaceDE/>
        <w:autoSpaceDN/>
        <w:adjustRightInd/>
        <w:spacing w:line="276" w:lineRule="auto"/>
        <w:ind w:left="142" w:hanging="142"/>
        <w:jc w:val="both"/>
        <w:textAlignment w:val="auto"/>
        <w:rPr>
          <w:rFonts w:ascii="Arial Narrow" w:hAnsi="Arial Narrow"/>
          <w:sz w:val="22"/>
          <w:szCs w:val="22"/>
        </w:rPr>
      </w:pPr>
      <w:r w:rsidRPr="00E67BFA">
        <w:rPr>
          <w:rFonts w:ascii="Arial Narrow" w:hAnsi="Arial Narrow"/>
          <w:sz w:val="22"/>
          <w:szCs w:val="22"/>
        </w:rPr>
        <w:t xml:space="preserve">w kamerę monitorującą strefę z tyłu pojazdu . Kamera przystosowana do pracy w każdych warunkach atmosferycznych .Monitor przekazujący obraz ,kolorowy o przekątnej min 5 cali, zamontowany w kabinie w zasięgu wzroku kierowcy, </w:t>
      </w:r>
    </w:p>
    <w:p w:rsidR="00E67BFA" w:rsidRPr="00E67BFA" w:rsidRDefault="00E67BFA" w:rsidP="00D7063E">
      <w:pPr>
        <w:pStyle w:val="Tekstprzypisukocowego"/>
        <w:numPr>
          <w:ilvl w:val="0"/>
          <w:numId w:val="47"/>
        </w:numPr>
        <w:tabs>
          <w:tab w:val="left" w:pos="175"/>
        </w:tabs>
        <w:overflowPunct/>
        <w:autoSpaceDE/>
        <w:autoSpaceDN/>
        <w:adjustRightInd/>
        <w:spacing w:line="276" w:lineRule="auto"/>
        <w:jc w:val="both"/>
        <w:textAlignment w:val="auto"/>
        <w:rPr>
          <w:rFonts w:ascii="Arial Narrow" w:hAnsi="Arial Narrow"/>
          <w:sz w:val="22"/>
          <w:szCs w:val="22"/>
        </w:rPr>
      </w:pPr>
      <w:r w:rsidRPr="00E67BFA">
        <w:rPr>
          <w:rFonts w:ascii="Arial Narrow" w:hAnsi="Arial Narrow"/>
          <w:sz w:val="22"/>
          <w:szCs w:val="22"/>
        </w:rPr>
        <w:t>nawigacja GPS.</w:t>
      </w:r>
    </w:p>
    <w:p w:rsidR="00E67BFA" w:rsidRPr="00E67BFA" w:rsidRDefault="00E67BFA" w:rsidP="00E67BFA">
      <w:pPr>
        <w:pStyle w:val="Tekstprzypisukocowego"/>
        <w:spacing w:line="276" w:lineRule="auto"/>
        <w:jc w:val="both"/>
        <w:rPr>
          <w:rFonts w:ascii="Arial Narrow" w:hAnsi="Arial Narrow"/>
          <w:b/>
          <w:sz w:val="22"/>
          <w:szCs w:val="22"/>
        </w:rPr>
      </w:pPr>
      <w:r w:rsidRPr="00E67BFA">
        <w:rPr>
          <w:rFonts w:ascii="Arial Narrow" w:hAnsi="Arial Narrow"/>
          <w:b/>
          <w:sz w:val="22"/>
          <w:szCs w:val="22"/>
        </w:rPr>
        <w:t>6</w:t>
      </w:r>
      <w:r w:rsidR="00E33887">
        <w:rPr>
          <w:rFonts w:ascii="Arial Narrow" w:hAnsi="Arial Narrow"/>
          <w:b/>
          <w:sz w:val="22"/>
          <w:szCs w:val="22"/>
        </w:rPr>
        <w:t>)</w:t>
      </w:r>
      <w:r w:rsidRPr="00E67BFA">
        <w:rPr>
          <w:rFonts w:ascii="Arial Narrow" w:hAnsi="Arial Narrow"/>
          <w:b/>
          <w:sz w:val="22"/>
          <w:szCs w:val="22"/>
        </w:rPr>
        <w:t>. Oznaczenie:</w:t>
      </w:r>
    </w:p>
    <w:p w:rsidR="00E67BFA" w:rsidRPr="00E67BFA" w:rsidRDefault="00E67BFA" w:rsidP="00FD4C84">
      <w:pPr>
        <w:pStyle w:val="Tekstpodstawowy"/>
        <w:spacing w:after="0" w:line="276" w:lineRule="auto"/>
        <w:ind w:left="284" w:hanging="284"/>
        <w:jc w:val="both"/>
        <w:rPr>
          <w:rFonts w:ascii="Arial Narrow" w:hAnsi="Arial Narrow"/>
          <w:sz w:val="22"/>
          <w:szCs w:val="22"/>
        </w:rPr>
      </w:pPr>
      <w:r w:rsidRPr="00E67BFA">
        <w:rPr>
          <w:rFonts w:ascii="Arial Narrow" w:hAnsi="Arial Narrow"/>
          <w:sz w:val="22"/>
          <w:szCs w:val="22"/>
        </w:rPr>
        <w:t xml:space="preserve">6.1. </w:t>
      </w:r>
      <w:r w:rsidRPr="00E67BFA">
        <w:rPr>
          <w:rFonts w:ascii="Arial Narrow" w:hAnsi="Arial Narrow"/>
          <w:bCs/>
          <w:sz w:val="22"/>
          <w:szCs w:val="22"/>
        </w:rPr>
        <w:t>Wykonanie napisów</w:t>
      </w:r>
      <w:r w:rsidRPr="00E67BFA">
        <w:rPr>
          <w:rFonts w:ascii="Arial Narrow" w:hAnsi="Arial Narrow"/>
          <w:sz w:val="22"/>
          <w:szCs w:val="22"/>
        </w:rPr>
        <w:t xml:space="preserve"> na drzwiach kabiny kierowcy - “OSP</w:t>
      </w:r>
      <w:r w:rsidR="00FD4C84">
        <w:rPr>
          <w:rFonts w:ascii="Arial Narrow" w:hAnsi="Arial Narrow"/>
          <w:sz w:val="22"/>
          <w:szCs w:val="22"/>
        </w:rPr>
        <w:t xml:space="preserve"> </w:t>
      </w:r>
      <w:r w:rsidRPr="00E67BFA">
        <w:rPr>
          <w:rFonts w:ascii="Arial Narrow" w:hAnsi="Arial Narrow"/>
          <w:sz w:val="22"/>
          <w:szCs w:val="22"/>
        </w:rPr>
        <w:t>+</w:t>
      </w:r>
      <w:r w:rsidR="00FD4C84">
        <w:rPr>
          <w:rFonts w:ascii="Arial Narrow" w:hAnsi="Arial Narrow"/>
          <w:sz w:val="22"/>
          <w:szCs w:val="22"/>
        </w:rPr>
        <w:t xml:space="preserve"> </w:t>
      </w:r>
      <w:r w:rsidRPr="00E67BFA">
        <w:rPr>
          <w:rFonts w:ascii="Arial Narrow" w:hAnsi="Arial Narrow"/>
          <w:sz w:val="22"/>
          <w:szCs w:val="22"/>
        </w:rPr>
        <w:t>nazwa oraz oznakowania numerami  operacyjnymi zgodnie z obowiązującymi wymogami KG PSP.</w:t>
      </w:r>
    </w:p>
    <w:p w:rsidR="00E67BFA" w:rsidRPr="00E67BFA" w:rsidRDefault="00E67BFA" w:rsidP="00E67BFA">
      <w:pPr>
        <w:pStyle w:val="Tekstpodstawowy"/>
        <w:spacing w:after="0" w:line="276" w:lineRule="auto"/>
        <w:rPr>
          <w:rFonts w:ascii="Arial Narrow" w:hAnsi="Arial Narrow"/>
          <w:b/>
          <w:sz w:val="22"/>
          <w:szCs w:val="22"/>
        </w:rPr>
      </w:pPr>
      <w:r w:rsidRPr="00E67BFA">
        <w:rPr>
          <w:rFonts w:ascii="Arial Narrow" w:hAnsi="Arial Narrow"/>
          <w:b/>
          <w:sz w:val="22"/>
          <w:szCs w:val="22"/>
        </w:rPr>
        <w:t>7</w:t>
      </w:r>
      <w:r w:rsidR="00E33887">
        <w:rPr>
          <w:rFonts w:ascii="Arial Narrow" w:hAnsi="Arial Narrow"/>
          <w:b/>
          <w:sz w:val="22"/>
          <w:szCs w:val="22"/>
        </w:rPr>
        <w:t>)</w:t>
      </w:r>
      <w:r w:rsidRPr="00E67BFA">
        <w:rPr>
          <w:rFonts w:ascii="Arial Narrow" w:hAnsi="Arial Narrow"/>
          <w:b/>
          <w:sz w:val="22"/>
          <w:szCs w:val="22"/>
        </w:rPr>
        <w:t>. Ogólne:</w:t>
      </w:r>
    </w:p>
    <w:p w:rsidR="00E67BFA" w:rsidRPr="00E67BFA" w:rsidRDefault="00E67BFA" w:rsidP="00E67BFA">
      <w:pPr>
        <w:spacing w:after="0"/>
        <w:jc w:val="both"/>
        <w:rPr>
          <w:rFonts w:ascii="Arial Narrow" w:hAnsi="Arial Narrow"/>
        </w:rPr>
      </w:pPr>
      <w:r w:rsidRPr="00E67BFA">
        <w:rPr>
          <w:rFonts w:ascii="Arial Narrow" w:hAnsi="Arial Narrow"/>
        </w:rPr>
        <w:t xml:space="preserve">7.1. Gwarancja: </w:t>
      </w:r>
    </w:p>
    <w:p w:rsidR="00E67BFA" w:rsidRPr="00E67BFA" w:rsidRDefault="00E67BFA" w:rsidP="00E67BFA">
      <w:pPr>
        <w:spacing w:after="0"/>
        <w:jc w:val="both"/>
        <w:rPr>
          <w:rFonts w:ascii="Arial Narrow" w:hAnsi="Arial Narrow"/>
        </w:rPr>
      </w:pPr>
      <w:r w:rsidRPr="00E67BFA">
        <w:rPr>
          <w:rFonts w:ascii="Arial Narrow" w:hAnsi="Arial Narrow"/>
        </w:rPr>
        <w:t xml:space="preserve">       Na podwozie samochodu min. </w:t>
      </w:r>
      <w:r w:rsidRPr="00FD4C84">
        <w:rPr>
          <w:rFonts w:ascii="Arial Narrow" w:hAnsi="Arial Narrow"/>
          <w:b/>
        </w:rPr>
        <w:t>24 miesiące</w:t>
      </w:r>
      <w:r w:rsidRPr="00E67BFA">
        <w:rPr>
          <w:rFonts w:ascii="Arial Narrow" w:hAnsi="Arial Narrow"/>
        </w:rPr>
        <w:t xml:space="preserve">  </w:t>
      </w:r>
    </w:p>
    <w:p w:rsidR="00E67BFA" w:rsidRPr="00E67BFA" w:rsidRDefault="00E67BFA" w:rsidP="00E67BFA">
      <w:pPr>
        <w:spacing w:after="0"/>
        <w:jc w:val="both"/>
        <w:rPr>
          <w:rFonts w:ascii="Arial Narrow" w:hAnsi="Arial Narrow"/>
        </w:rPr>
      </w:pPr>
      <w:r w:rsidRPr="00E67BFA">
        <w:rPr>
          <w:rFonts w:ascii="Arial Narrow" w:hAnsi="Arial Narrow"/>
        </w:rPr>
        <w:t xml:space="preserve">       Na nadwozie pożarnicze- min. </w:t>
      </w:r>
      <w:r w:rsidRPr="00FD4C84">
        <w:rPr>
          <w:rFonts w:ascii="Arial Narrow" w:hAnsi="Arial Narrow"/>
          <w:b/>
        </w:rPr>
        <w:t>24 miesiące</w:t>
      </w:r>
      <w:r w:rsidRPr="00E67BFA">
        <w:rPr>
          <w:rFonts w:ascii="Arial Narrow" w:hAnsi="Arial Narrow"/>
        </w:rPr>
        <w:t xml:space="preserve"> </w:t>
      </w:r>
    </w:p>
    <w:p w:rsidR="00E67BFA" w:rsidRPr="00E67BFA" w:rsidRDefault="00E67BFA" w:rsidP="00E67BFA">
      <w:pPr>
        <w:spacing w:after="0"/>
        <w:jc w:val="both"/>
        <w:rPr>
          <w:rFonts w:ascii="Arial Narrow" w:hAnsi="Arial Narrow"/>
        </w:rPr>
      </w:pPr>
      <w:r w:rsidRPr="00E67BFA">
        <w:rPr>
          <w:rFonts w:ascii="Arial Narrow" w:hAnsi="Arial Narrow"/>
        </w:rPr>
        <w:t>7.2. Samochody z pełnymi zbiornikami paliwa</w:t>
      </w:r>
    </w:p>
    <w:p w:rsidR="00E67BFA" w:rsidRPr="00E67BFA" w:rsidRDefault="00E67BFA" w:rsidP="00E67BFA">
      <w:pPr>
        <w:pStyle w:val="Tekstpodstawowy"/>
        <w:spacing w:after="0" w:line="276" w:lineRule="auto"/>
        <w:rPr>
          <w:rFonts w:ascii="Arial Narrow" w:hAnsi="Arial Narrow"/>
          <w:sz w:val="22"/>
          <w:szCs w:val="22"/>
        </w:rPr>
      </w:pPr>
      <w:r w:rsidRPr="00E67BFA">
        <w:rPr>
          <w:rFonts w:ascii="Arial Narrow" w:hAnsi="Arial Narrow"/>
          <w:sz w:val="22"/>
          <w:szCs w:val="22"/>
        </w:rPr>
        <w:t xml:space="preserve">       Samochody z pełnymi zbiornikami środka pianotwórczego</w:t>
      </w:r>
    </w:p>
    <w:p w:rsidR="00E67BFA" w:rsidRPr="00E67BFA" w:rsidRDefault="00E67BFA" w:rsidP="00E67BFA">
      <w:pPr>
        <w:autoSpaceDE w:val="0"/>
        <w:autoSpaceDN w:val="0"/>
        <w:adjustRightInd w:val="0"/>
        <w:spacing w:after="0"/>
        <w:rPr>
          <w:rFonts w:ascii="Arial Narrow" w:hAnsi="Arial Narrow"/>
          <w:color w:val="000000"/>
        </w:rPr>
      </w:pPr>
      <w:r w:rsidRPr="00E67BFA">
        <w:rPr>
          <w:rFonts w:ascii="Arial Narrow" w:hAnsi="Arial Narrow"/>
        </w:rPr>
        <w:t xml:space="preserve">7.3.  </w:t>
      </w:r>
      <w:r w:rsidRPr="00E67BFA">
        <w:rPr>
          <w:rFonts w:ascii="Arial Narrow" w:hAnsi="Arial Narrow"/>
          <w:b/>
          <w:color w:val="000000"/>
        </w:rPr>
        <w:t>Wykonawca</w:t>
      </w:r>
      <w:r w:rsidRPr="00E67BFA">
        <w:rPr>
          <w:rFonts w:ascii="Arial Narrow" w:hAnsi="Arial Narrow"/>
          <w:color w:val="000000"/>
        </w:rPr>
        <w:t xml:space="preserve"> zobowiązany jest do przedłożenia następujących dokumentów:</w:t>
      </w:r>
    </w:p>
    <w:p w:rsidR="00E67BFA" w:rsidRPr="00E67BFA" w:rsidRDefault="00E67BFA" w:rsidP="00E67BFA">
      <w:pPr>
        <w:autoSpaceDE w:val="0"/>
        <w:autoSpaceDN w:val="0"/>
        <w:adjustRightInd w:val="0"/>
        <w:spacing w:after="0"/>
        <w:rPr>
          <w:rFonts w:ascii="Arial Narrow" w:hAnsi="Arial Narrow"/>
          <w:color w:val="000000"/>
        </w:rPr>
      </w:pPr>
      <w:r w:rsidRPr="00E67BFA">
        <w:rPr>
          <w:rFonts w:ascii="Arial Narrow" w:hAnsi="Arial Narrow"/>
          <w:color w:val="000000"/>
        </w:rPr>
        <w:tab/>
        <w:t>- wyciągu  ze świadectwa homologacji pojazdu i zabudowy,</w:t>
      </w:r>
    </w:p>
    <w:p w:rsidR="00E67BFA" w:rsidRPr="00E67BFA" w:rsidRDefault="00E67BFA" w:rsidP="00E67BFA">
      <w:pPr>
        <w:autoSpaceDE w:val="0"/>
        <w:autoSpaceDN w:val="0"/>
        <w:adjustRightInd w:val="0"/>
        <w:spacing w:after="0"/>
        <w:rPr>
          <w:rFonts w:ascii="Arial Narrow" w:hAnsi="Arial Narrow"/>
          <w:color w:val="000000"/>
        </w:rPr>
      </w:pPr>
      <w:r w:rsidRPr="00E67BFA">
        <w:rPr>
          <w:rFonts w:ascii="Arial Narrow" w:hAnsi="Arial Narrow"/>
          <w:color w:val="000000"/>
        </w:rPr>
        <w:tab/>
        <w:t>- kartę pojazdu,</w:t>
      </w:r>
    </w:p>
    <w:p w:rsidR="00E67BFA" w:rsidRPr="00E67BFA" w:rsidRDefault="00E67BFA" w:rsidP="00E67BFA">
      <w:pPr>
        <w:autoSpaceDE w:val="0"/>
        <w:autoSpaceDN w:val="0"/>
        <w:adjustRightInd w:val="0"/>
        <w:spacing w:after="0"/>
        <w:rPr>
          <w:rFonts w:ascii="Arial Narrow" w:hAnsi="Arial Narrow"/>
          <w:color w:val="000000"/>
        </w:rPr>
      </w:pPr>
      <w:r w:rsidRPr="00E67BFA">
        <w:rPr>
          <w:rFonts w:ascii="Arial Narrow" w:hAnsi="Arial Narrow"/>
          <w:color w:val="000000"/>
        </w:rPr>
        <w:tab/>
        <w:t>- instrukcję obsługi i konserwacji pojazdu oraz wyposażenia w języku polskim,</w:t>
      </w:r>
    </w:p>
    <w:p w:rsidR="00E67BFA" w:rsidRPr="00E67BFA" w:rsidRDefault="00E67BFA" w:rsidP="00E67BFA">
      <w:pPr>
        <w:autoSpaceDE w:val="0"/>
        <w:autoSpaceDN w:val="0"/>
        <w:adjustRightInd w:val="0"/>
        <w:spacing w:after="0"/>
        <w:ind w:firstLine="708"/>
        <w:rPr>
          <w:rFonts w:ascii="Arial Narrow" w:hAnsi="Arial Narrow"/>
          <w:color w:val="000000"/>
        </w:rPr>
      </w:pPr>
      <w:r w:rsidRPr="00E67BFA">
        <w:rPr>
          <w:rFonts w:ascii="Arial Narrow" w:hAnsi="Arial Narrow"/>
          <w:color w:val="000000"/>
        </w:rPr>
        <w:t>- książki gwarancyjne pojazdu oraz wyposażenia,</w:t>
      </w:r>
    </w:p>
    <w:p w:rsidR="00E67BFA" w:rsidRPr="00E67BFA" w:rsidRDefault="00E67BFA" w:rsidP="00E67BFA">
      <w:pPr>
        <w:autoSpaceDE w:val="0"/>
        <w:autoSpaceDN w:val="0"/>
        <w:adjustRightInd w:val="0"/>
        <w:spacing w:after="0"/>
        <w:ind w:firstLine="708"/>
        <w:rPr>
          <w:rFonts w:ascii="Arial Narrow" w:hAnsi="Arial Narrow"/>
          <w:color w:val="000000"/>
        </w:rPr>
      </w:pPr>
      <w:r w:rsidRPr="00E67BFA">
        <w:rPr>
          <w:rFonts w:ascii="Arial Narrow" w:hAnsi="Arial Narrow"/>
          <w:color w:val="000000"/>
        </w:rPr>
        <w:t>- Certyfikat zgodności oraz opinię CNBOP,</w:t>
      </w:r>
    </w:p>
    <w:p w:rsidR="00E67BFA" w:rsidRPr="00E67BFA" w:rsidRDefault="00E67BFA" w:rsidP="00E67BFA">
      <w:pPr>
        <w:autoSpaceDE w:val="0"/>
        <w:autoSpaceDN w:val="0"/>
        <w:adjustRightInd w:val="0"/>
        <w:spacing w:after="0"/>
        <w:ind w:firstLine="708"/>
        <w:rPr>
          <w:rFonts w:ascii="Arial Narrow" w:hAnsi="Arial Narrow"/>
          <w:color w:val="000000"/>
        </w:rPr>
      </w:pPr>
      <w:r w:rsidRPr="00E67BFA">
        <w:rPr>
          <w:rFonts w:ascii="Arial Narrow" w:hAnsi="Arial Narrow"/>
          <w:color w:val="000000"/>
        </w:rPr>
        <w:t>- komplet dokumentacji niezbędnej do zarejestrowania pojazdu.</w:t>
      </w:r>
    </w:p>
    <w:p w:rsidR="00E41D74" w:rsidRPr="00E41D74" w:rsidRDefault="00E41D74" w:rsidP="00E41D74">
      <w:pPr>
        <w:autoSpaceDE w:val="0"/>
        <w:autoSpaceDN w:val="0"/>
        <w:adjustRightInd w:val="0"/>
        <w:spacing w:after="0"/>
        <w:rPr>
          <w:rFonts w:ascii="Arial Narrow" w:eastAsia="Verdana,Bold" w:hAnsi="Arial Narrow" w:cs="Verdana,Bold"/>
          <w:b/>
          <w:bCs/>
        </w:rPr>
      </w:pPr>
      <w:r w:rsidRPr="00E41D74">
        <w:rPr>
          <w:rFonts w:ascii="Arial Narrow" w:eastAsia="Verdana,Bold" w:hAnsi="Arial Narrow" w:cs="Verdana,Bold"/>
          <w:b/>
          <w:bCs/>
        </w:rPr>
        <w:lastRenderedPageBreak/>
        <w:t>8). Ustalenia organizacyjne związane z wykonaniem zamówienia:</w:t>
      </w:r>
    </w:p>
    <w:p w:rsidR="00E41D74" w:rsidRPr="00E41D74" w:rsidRDefault="00E41D74" w:rsidP="00E41D74">
      <w:pPr>
        <w:autoSpaceDE w:val="0"/>
        <w:autoSpaceDN w:val="0"/>
        <w:adjustRightInd w:val="0"/>
        <w:spacing w:after="0"/>
        <w:jc w:val="both"/>
        <w:rPr>
          <w:rFonts w:ascii="Arial Narrow" w:eastAsia="Verdana,Bold" w:hAnsi="Arial Narrow" w:cs="Verdana"/>
        </w:rPr>
      </w:pPr>
      <w:r w:rsidRPr="00E41D74">
        <w:rPr>
          <w:rFonts w:ascii="Arial Narrow" w:eastAsia="Verdana,Bold" w:hAnsi="Arial Narrow" w:cs="Verdana"/>
        </w:rPr>
        <w:t>- Ustalenia i decyzje dotyczące wykonywania zamówienia uzgadniane będą przez</w:t>
      </w:r>
      <w:r>
        <w:rPr>
          <w:rFonts w:ascii="Arial Narrow" w:eastAsia="Verdana,Bold" w:hAnsi="Arial Narrow" w:cs="Verdana"/>
        </w:rPr>
        <w:t xml:space="preserve"> </w:t>
      </w:r>
      <w:r w:rsidRPr="00E41D74">
        <w:rPr>
          <w:rFonts w:ascii="Arial Narrow" w:eastAsia="Verdana,Bold" w:hAnsi="Arial Narrow" w:cs="Verdana"/>
        </w:rPr>
        <w:t>Zamawiającego z ustanowionym przedstawicielem Wykonawcy;</w:t>
      </w:r>
    </w:p>
    <w:p w:rsidR="00E41D74" w:rsidRPr="00E41D74" w:rsidRDefault="00E41D74" w:rsidP="00E41D74">
      <w:pPr>
        <w:autoSpaceDE w:val="0"/>
        <w:autoSpaceDN w:val="0"/>
        <w:adjustRightInd w:val="0"/>
        <w:spacing w:after="0"/>
        <w:jc w:val="both"/>
        <w:rPr>
          <w:rFonts w:ascii="Arial Narrow" w:eastAsia="Verdana,Bold" w:hAnsi="Arial Narrow" w:cs="Verdana"/>
        </w:rPr>
      </w:pPr>
      <w:r w:rsidRPr="00E41D74">
        <w:rPr>
          <w:rFonts w:ascii="Arial Narrow" w:eastAsia="Verdana,Bold" w:hAnsi="Arial Narrow" w:cs="Verdana"/>
        </w:rPr>
        <w:t>- Określenie przez Wykonawcę telefonów kontaktowych i numerów fax oraz innych</w:t>
      </w:r>
      <w:r>
        <w:rPr>
          <w:rFonts w:ascii="Arial Narrow" w:eastAsia="Verdana,Bold" w:hAnsi="Arial Narrow" w:cs="Verdana"/>
        </w:rPr>
        <w:t xml:space="preserve"> </w:t>
      </w:r>
      <w:r w:rsidRPr="00E41D74">
        <w:rPr>
          <w:rFonts w:ascii="Arial Narrow" w:eastAsia="Verdana,Bold" w:hAnsi="Arial Narrow" w:cs="Verdana"/>
        </w:rPr>
        <w:t>ustaleń niezbędnych dla sprawnego i terminowego wykonania zamówienia;</w:t>
      </w:r>
    </w:p>
    <w:p w:rsidR="00E41D74" w:rsidRPr="00E41D74" w:rsidRDefault="00E41D74" w:rsidP="00E41D74">
      <w:pPr>
        <w:autoSpaceDE w:val="0"/>
        <w:autoSpaceDN w:val="0"/>
        <w:adjustRightInd w:val="0"/>
        <w:spacing w:after="0"/>
        <w:jc w:val="both"/>
        <w:rPr>
          <w:rFonts w:ascii="Arial Narrow" w:eastAsia="Verdana,Bold" w:hAnsi="Arial Narrow" w:cs="Verdana,Bold"/>
        </w:rPr>
      </w:pPr>
      <w:r w:rsidRPr="00E41D74">
        <w:rPr>
          <w:rFonts w:ascii="Arial Narrow" w:eastAsia="Verdana,Bold" w:hAnsi="Arial Narrow" w:cs="Verdana"/>
        </w:rPr>
        <w:t>- Zamawiający nie ponosi odpowiedzialności za szkody wyrządzone przez Wykonawcę</w:t>
      </w:r>
      <w:r>
        <w:rPr>
          <w:rFonts w:ascii="Arial Narrow" w:eastAsia="Verdana,Bold" w:hAnsi="Arial Narrow" w:cs="Verdana"/>
        </w:rPr>
        <w:t xml:space="preserve"> </w:t>
      </w:r>
      <w:r w:rsidRPr="00E41D74">
        <w:rPr>
          <w:rFonts w:ascii="Arial Narrow" w:eastAsia="Verdana,Bold" w:hAnsi="Arial Narrow" w:cs="Verdana"/>
        </w:rPr>
        <w:t>podczas wykonywania przedmiotu zamówienia.</w:t>
      </w:r>
    </w:p>
    <w:p w:rsidR="00E216AD" w:rsidRPr="003F2401" w:rsidRDefault="00E216AD" w:rsidP="00E67BFA">
      <w:pPr>
        <w:spacing w:after="0"/>
        <w:jc w:val="both"/>
        <w:rPr>
          <w:rFonts w:ascii="Arial Narrow" w:hAnsi="Arial Narrow"/>
          <w:color w:val="000000"/>
          <w:sz w:val="16"/>
          <w:szCs w:val="16"/>
        </w:rPr>
      </w:pPr>
    </w:p>
    <w:p w:rsidR="00D6525A" w:rsidRPr="003F2401" w:rsidRDefault="00D6525A" w:rsidP="00E33887">
      <w:pPr>
        <w:spacing w:after="100" w:line="240" w:lineRule="auto"/>
        <w:rPr>
          <w:rFonts w:ascii="Arial Narrow" w:hAnsi="Arial Narrow"/>
          <w:b/>
        </w:rPr>
      </w:pPr>
      <w:r w:rsidRPr="003F2401">
        <w:rPr>
          <w:rFonts w:ascii="Arial Narrow" w:hAnsi="Arial Narrow"/>
          <w:b/>
        </w:rPr>
        <w:t>3.</w:t>
      </w:r>
      <w:r w:rsidR="006F79FC">
        <w:rPr>
          <w:rFonts w:ascii="Arial Narrow" w:hAnsi="Arial Narrow"/>
          <w:b/>
        </w:rPr>
        <w:t>2</w:t>
      </w:r>
      <w:r w:rsidRPr="003F2401">
        <w:rPr>
          <w:rFonts w:ascii="Arial Narrow" w:hAnsi="Arial Narrow"/>
          <w:b/>
        </w:rPr>
        <w:t xml:space="preserve">   Podwykonawcy.</w:t>
      </w:r>
    </w:p>
    <w:p w:rsidR="00D6525A" w:rsidRPr="00C86926" w:rsidRDefault="00D6525A" w:rsidP="00D6525A">
      <w:pPr>
        <w:spacing w:after="0"/>
        <w:jc w:val="both"/>
        <w:rPr>
          <w:rFonts w:ascii="Arial Narrow" w:hAnsi="Arial Narrow"/>
        </w:rPr>
      </w:pPr>
      <w:r w:rsidRPr="00C86926">
        <w:rPr>
          <w:rFonts w:ascii="Arial Narrow" w:hAnsi="Arial Narrow"/>
        </w:rPr>
        <w:t xml:space="preserve">Zamawiający dopuszcza zlecenie części </w:t>
      </w:r>
      <w:r w:rsidR="003F2401">
        <w:rPr>
          <w:rFonts w:ascii="Arial Narrow" w:hAnsi="Arial Narrow"/>
        </w:rPr>
        <w:t xml:space="preserve">dostaw </w:t>
      </w:r>
      <w:r w:rsidRPr="00C86926">
        <w:rPr>
          <w:rFonts w:ascii="Arial Narrow" w:hAnsi="Arial Narrow"/>
        </w:rPr>
        <w:t>podwykonawcom.</w:t>
      </w:r>
    </w:p>
    <w:p w:rsidR="00D6525A" w:rsidRPr="00C86926" w:rsidRDefault="00D6525A" w:rsidP="00D6525A">
      <w:pPr>
        <w:spacing w:after="0"/>
        <w:jc w:val="both"/>
        <w:rPr>
          <w:rFonts w:ascii="Arial Narrow" w:hAnsi="Arial Narrow"/>
          <w:bCs/>
        </w:rPr>
      </w:pPr>
      <w:r w:rsidRPr="00C86926">
        <w:rPr>
          <w:rFonts w:ascii="Arial Narrow" w:hAnsi="Arial Narrow"/>
          <w:bCs/>
        </w:rPr>
        <w:t>Zakres powierzony do wykonania Podwykonawcom należy podać w ofercie.</w:t>
      </w:r>
    </w:p>
    <w:p w:rsidR="00D6525A" w:rsidRPr="001C42C9" w:rsidRDefault="00D6525A" w:rsidP="00D6525A">
      <w:pPr>
        <w:spacing w:after="120" w:line="240" w:lineRule="auto"/>
        <w:jc w:val="both"/>
        <w:rPr>
          <w:rFonts w:ascii="Arial Narrow" w:hAnsi="Arial Narrow"/>
          <w:b/>
          <w:sz w:val="24"/>
          <w:szCs w:val="24"/>
        </w:rPr>
      </w:pPr>
      <w:r w:rsidRPr="001C42C9">
        <w:rPr>
          <w:rFonts w:ascii="Arial Narrow" w:hAnsi="Arial Narrow"/>
          <w:b/>
          <w:sz w:val="24"/>
          <w:szCs w:val="24"/>
        </w:rPr>
        <w:t>4.  Nie dopuszcza się składania ofert częściowych.</w:t>
      </w:r>
    </w:p>
    <w:p w:rsidR="00D6525A" w:rsidRPr="001C42C9" w:rsidRDefault="00D6525A" w:rsidP="00D6525A">
      <w:pPr>
        <w:spacing w:after="120" w:line="240" w:lineRule="auto"/>
        <w:rPr>
          <w:rFonts w:ascii="Arial Narrow" w:hAnsi="Arial Narrow"/>
          <w:b/>
          <w:sz w:val="24"/>
          <w:szCs w:val="24"/>
        </w:rPr>
      </w:pPr>
      <w:r w:rsidRPr="001C42C9">
        <w:rPr>
          <w:rFonts w:ascii="Arial Narrow" w:hAnsi="Arial Narrow"/>
          <w:b/>
          <w:sz w:val="24"/>
          <w:szCs w:val="24"/>
        </w:rPr>
        <w:t xml:space="preserve">5.  Nie dopuszcza się składania ofert wariantowych. </w:t>
      </w:r>
    </w:p>
    <w:p w:rsidR="00D6525A" w:rsidRPr="001C42C9" w:rsidRDefault="00D6525A" w:rsidP="00D6525A">
      <w:pPr>
        <w:spacing w:after="120" w:line="240" w:lineRule="auto"/>
        <w:rPr>
          <w:rFonts w:ascii="Arial Narrow" w:hAnsi="Arial Narrow" w:cs="TimesNewRomanPSMT"/>
          <w:b/>
          <w:color w:val="000000"/>
          <w:sz w:val="24"/>
          <w:szCs w:val="24"/>
        </w:rPr>
      </w:pPr>
      <w:r w:rsidRPr="001C42C9">
        <w:rPr>
          <w:rFonts w:ascii="Arial Narrow" w:hAnsi="Arial Narrow" w:cs="TimesNewRomanPSMT"/>
          <w:b/>
          <w:color w:val="000000"/>
          <w:sz w:val="24"/>
          <w:szCs w:val="24"/>
        </w:rPr>
        <w:t>6. Zamawiający nie przewiduje zawarcia umowy ramowej.</w:t>
      </w:r>
    </w:p>
    <w:p w:rsidR="00D6525A" w:rsidRPr="001C42C9" w:rsidRDefault="00D6525A" w:rsidP="00D6525A">
      <w:pPr>
        <w:spacing w:after="120" w:line="240" w:lineRule="auto"/>
        <w:rPr>
          <w:rFonts w:ascii="Arial Narrow" w:hAnsi="Arial Narrow" w:cs="TimesNewRomanPS-BoldMT"/>
          <w:b/>
          <w:bCs/>
          <w:color w:val="000000"/>
          <w:sz w:val="24"/>
          <w:szCs w:val="24"/>
        </w:rPr>
      </w:pPr>
      <w:r w:rsidRPr="001C42C9">
        <w:rPr>
          <w:rFonts w:ascii="Arial Narrow" w:hAnsi="Arial Narrow" w:cs="TimesNewRomanPS-BoldMT"/>
          <w:b/>
          <w:bCs/>
          <w:color w:val="000000"/>
          <w:sz w:val="24"/>
          <w:szCs w:val="24"/>
        </w:rPr>
        <w:t>7. Zamawiający nie przewiduje aukcji elektronicznej.</w:t>
      </w:r>
    </w:p>
    <w:p w:rsidR="00D6525A" w:rsidRPr="001C42C9" w:rsidRDefault="00D6525A" w:rsidP="003F2401">
      <w:pPr>
        <w:spacing w:after="120" w:line="240" w:lineRule="auto"/>
        <w:ind w:left="284" w:hanging="284"/>
        <w:jc w:val="both"/>
        <w:rPr>
          <w:rFonts w:ascii="Arial Narrow" w:hAnsi="Arial Narrow"/>
          <w:sz w:val="24"/>
          <w:szCs w:val="24"/>
        </w:rPr>
      </w:pPr>
      <w:r w:rsidRPr="001C42C9">
        <w:rPr>
          <w:rFonts w:ascii="Arial Narrow" w:hAnsi="Arial Narrow"/>
          <w:b/>
          <w:sz w:val="24"/>
          <w:szCs w:val="24"/>
        </w:rPr>
        <w:t>8. Udostępnianie SIWZ</w:t>
      </w:r>
      <w:r w:rsidRPr="001C42C9">
        <w:rPr>
          <w:rFonts w:ascii="Arial Narrow" w:hAnsi="Arial Narrow"/>
          <w:sz w:val="24"/>
          <w:szCs w:val="24"/>
        </w:rPr>
        <w:t>.</w:t>
      </w:r>
    </w:p>
    <w:p w:rsidR="00D6525A" w:rsidRPr="001C42C9" w:rsidRDefault="00D6525A" w:rsidP="00D6525A">
      <w:pPr>
        <w:shd w:val="clear" w:color="auto" w:fill="FFFFFF"/>
        <w:spacing w:after="0" w:line="240" w:lineRule="auto"/>
        <w:ind w:left="60" w:right="-143"/>
        <w:jc w:val="both"/>
        <w:rPr>
          <w:rFonts w:ascii="Arial Narrow" w:hAnsi="Arial Narrow"/>
          <w:b/>
        </w:rPr>
      </w:pPr>
      <w:r w:rsidRPr="001C42C9">
        <w:rPr>
          <w:rFonts w:ascii="Arial Narrow" w:hAnsi="Arial Narrow"/>
        </w:rPr>
        <w:t xml:space="preserve">SIWZ zamieszczona jest na stronie internetowej </w:t>
      </w:r>
      <w:hyperlink r:id="rId13" w:history="1">
        <w:r w:rsidRPr="001C42C9">
          <w:rPr>
            <w:rStyle w:val="Hipercze"/>
            <w:rFonts w:ascii="Arial Narrow" w:hAnsi="Arial Narrow"/>
          </w:rPr>
          <w:t>www.gminazg.pl</w:t>
        </w:r>
      </w:hyperlink>
      <w:r w:rsidRPr="001C42C9">
        <w:rPr>
          <w:rFonts w:ascii="Arial Narrow" w:hAnsi="Arial Narrow"/>
        </w:rPr>
        <w:t>, bądź też można ją odebrać osobiście w siedzibie Urzędu, pok. 405 (w godzinach pracy Urzędu).</w:t>
      </w:r>
    </w:p>
    <w:p w:rsidR="00D6525A" w:rsidRPr="001C42C9" w:rsidRDefault="00D6525A" w:rsidP="00D6525A">
      <w:pPr>
        <w:shd w:val="clear" w:color="auto" w:fill="FFFFFF"/>
        <w:spacing w:after="120" w:line="240" w:lineRule="auto"/>
        <w:ind w:left="60"/>
        <w:jc w:val="both"/>
        <w:rPr>
          <w:rFonts w:ascii="Arial Narrow" w:hAnsi="Arial Narrow"/>
        </w:rPr>
      </w:pPr>
      <w:r w:rsidRPr="001C42C9">
        <w:rPr>
          <w:rFonts w:ascii="Arial Narrow" w:hAnsi="Arial Narrow"/>
        </w:rPr>
        <w:t>Na wniosek wykonawcy zamawiający prześle komplet SIWZ w ciągu 5 dni od daty złożenia wniosku.</w:t>
      </w:r>
    </w:p>
    <w:p w:rsidR="00D6525A" w:rsidRPr="001C42C9" w:rsidRDefault="00D6525A" w:rsidP="003F2401">
      <w:pPr>
        <w:spacing w:after="120" w:line="240" w:lineRule="auto"/>
        <w:rPr>
          <w:rFonts w:ascii="Arial Narrow" w:hAnsi="Arial Narrow"/>
          <w:b/>
          <w:sz w:val="28"/>
          <w:szCs w:val="28"/>
        </w:rPr>
      </w:pPr>
      <w:r w:rsidRPr="001C42C9">
        <w:rPr>
          <w:rFonts w:ascii="Arial Narrow" w:hAnsi="Arial Narrow"/>
          <w:b/>
          <w:sz w:val="28"/>
          <w:szCs w:val="28"/>
        </w:rPr>
        <w:t>9. Termin wykonania zamówienia.</w:t>
      </w:r>
    </w:p>
    <w:p w:rsidR="00D6525A" w:rsidRPr="001C42C9" w:rsidRDefault="00E33887" w:rsidP="00E33887">
      <w:pPr>
        <w:spacing w:after="120" w:line="240" w:lineRule="auto"/>
        <w:ind w:left="426" w:hanging="142"/>
        <w:jc w:val="both"/>
        <w:rPr>
          <w:rFonts w:ascii="Arial Narrow" w:hAnsi="Arial Narrow"/>
          <w:b/>
          <w:sz w:val="24"/>
          <w:szCs w:val="24"/>
          <w:highlight w:val="yellow"/>
          <w:u w:val="single"/>
        </w:rPr>
      </w:pPr>
      <w:r>
        <w:rPr>
          <w:rFonts w:ascii="Arial Narrow" w:hAnsi="Arial Narrow"/>
          <w:b/>
          <w:u w:val="single"/>
        </w:rPr>
        <w:t>Do dnia 30 sierpnia 2013 r.</w:t>
      </w:r>
    </w:p>
    <w:p w:rsidR="00D6525A" w:rsidRPr="001C42C9" w:rsidRDefault="00D6525A" w:rsidP="002A5C9D">
      <w:pPr>
        <w:spacing w:after="120" w:line="240" w:lineRule="auto"/>
        <w:ind w:left="425" w:hanging="425"/>
        <w:jc w:val="both"/>
        <w:rPr>
          <w:rFonts w:ascii="Arial Narrow" w:hAnsi="Arial Narrow"/>
          <w:b/>
          <w:bCs/>
          <w:sz w:val="28"/>
          <w:szCs w:val="28"/>
        </w:rPr>
      </w:pPr>
      <w:r w:rsidRPr="001C42C9">
        <w:rPr>
          <w:rFonts w:ascii="Arial Narrow" w:hAnsi="Arial Narrow"/>
          <w:b/>
          <w:sz w:val="28"/>
          <w:szCs w:val="28"/>
        </w:rPr>
        <w:t xml:space="preserve">10. </w:t>
      </w:r>
      <w:r w:rsidRPr="001C42C9">
        <w:rPr>
          <w:rFonts w:ascii="Arial Narrow" w:hAnsi="Arial Narrow"/>
          <w:b/>
          <w:bCs/>
          <w:sz w:val="28"/>
          <w:szCs w:val="28"/>
        </w:rPr>
        <w:t>Opis warunków udziału w postępowaniu oraz opis sposobu dokonywania oceny spełniania tych warunków:</w:t>
      </w:r>
    </w:p>
    <w:p w:rsidR="00D6525A" w:rsidRPr="001C42C9" w:rsidRDefault="00D6525A" w:rsidP="002A5C9D">
      <w:pPr>
        <w:spacing w:after="120" w:line="240" w:lineRule="auto"/>
        <w:ind w:right="-426"/>
        <w:jc w:val="both"/>
        <w:rPr>
          <w:rFonts w:ascii="Arial Narrow" w:hAnsi="Arial Narrow"/>
          <w:b/>
        </w:rPr>
      </w:pPr>
      <w:r w:rsidRPr="001C42C9">
        <w:rPr>
          <w:rFonts w:ascii="Arial Narrow" w:hAnsi="Arial Narrow"/>
          <w:b/>
        </w:rPr>
        <w:t xml:space="preserve">1. Warunki udziału w postępowaniu o zamówienie publiczne. </w:t>
      </w:r>
    </w:p>
    <w:p w:rsidR="00D6525A" w:rsidRPr="00BF1960" w:rsidRDefault="00D6525A" w:rsidP="00003D5C">
      <w:pPr>
        <w:spacing w:after="120" w:line="240" w:lineRule="auto"/>
        <w:ind w:left="284" w:hanging="284"/>
        <w:jc w:val="both"/>
        <w:rPr>
          <w:rFonts w:ascii="Arial Narrow" w:hAnsi="Arial Narrow"/>
        </w:rPr>
      </w:pPr>
      <w:r w:rsidRPr="00BF1960">
        <w:rPr>
          <w:rFonts w:ascii="Arial Narrow" w:hAnsi="Arial Narrow"/>
        </w:rPr>
        <w:t>1) Posiadanie uprawnień do wykonywania określonej działalności lub czynności, jeżeli przepisy prawa nakładają obowiązek posiadania takich uprawnień,</w:t>
      </w:r>
    </w:p>
    <w:p w:rsidR="00D6525A" w:rsidRPr="00BF1960" w:rsidRDefault="00003D5C" w:rsidP="00003D5C">
      <w:pPr>
        <w:pStyle w:val="NormalnyWeb"/>
        <w:spacing w:before="0" w:beforeAutospacing="0" w:after="120" w:afterAutospacing="0"/>
        <w:ind w:left="284"/>
        <w:jc w:val="both"/>
        <w:rPr>
          <w:rStyle w:val="dane1"/>
          <w:rFonts w:ascii="Arial Narrow" w:eastAsia="Calibri" w:hAnsi="Arial Narrow" w:cs="Arial"/>
        </w:rPr>
      </w:pPr>
      <w:r w:rsidRPr="00663A90">
        <w:rPr>
          <w:rFonts w:ascii="Arial Narrow" w:hAnsi="Arial Narrow" w:cs="Arial"/>
          <w:sz w:val="22"/>
          <w:szCs w:val="22"/>
        </w:rPr>
        <w:t xml:space="preserve">O udzielenie zamówienia mogą ubiegać się Wykonawcy spełniający warunki zawarte w art. 22 ust. 1 pkt 1 ustawy </w:t>
      </w:r>
      <w:proofErr w:type="spellStart"/>
      <w:r w:rsidRPr="00663A90">
        <w:rPr>
          <w:rFonts w:ascii="Arial Narrow" w:hAnsi="Arial Narrow" w:cs="Arial"/>
          <w:sz w:val="22"/>
          <w:szCs w:val="22"/>
        </w:rPr>
        <w:t>pzp</w:t>
      </w:r>
      <w:proofErr w:type="spellEnd"/>
      <w:r w:rsidRPr="00663A90">
        <w:rPr>
          <w:rFonts w:ascii="Arial Narrow" w:hAnsi="Arial Narrow" w:cs="Arial"/>
          <w:sz w:val="22"/>
          <w:szCs w:val="22"/>
        </w:rPr>
        <w:t>.</w:t>
      </w:r>
    </w:p>
    <w:p w:rsidR="00D6525A" w:rsidRPr="00BF1960" w:rsidRDefault="00D6525A" w:rsidP="003F2401">
      <w:pPr>
        <w:spacing w:after="120" w:line="240" w:lineRule="auto"/>
        <w:ind w:left="284" w:hanging="284"/>
        <w:jc w:val="both"/>
        <w:rPr>
          <w:rFonts w:ascii="Arial Narrow" w:hAnsi="Arial Narrow"/>
        </w:rPr>
      </w:pPr>
      <w:r w:rsidRPr="00BF1960">
        <w:rPr>
          <w:rFonts w:ascii="Arial Narrow" w:hAnsi="Arial Narrow"/>
        </w:rPr>
        <w:t>2)  Posiadanie niezbędnej wiedzy i doświadczenia.</w:t>
      </w:r>
    </w:p>
    <w:p w:rsidR="00003D5C" w:rsidRPr="00003D5C" w:rsidRDefault="00D6525A" w:rsidP="005A6C7C">
      <w:pPr>
        <w:spacing w:after="120"/>
        <w:ind w:left="284"/>
        <w:jc w:val="both"/>
        <w:rPr>
          <w:rFonts w:ascii="Arial Narrow" w:hAnsi="Arial Narrow"/>
          <w:iCs/>
        </w:rPr>
      </w:pPr>
      <w:r w:rsidRPr="00003D5C">
        <w:rPr>
          <w:rFonts w:ascii="Arial Narrow" w:hAnsi="Arial Narrow"/>
          <w:color w:val="000000"/>
        </w:rPr>
        <w:t xml:space="preserve">Wykonawca spełni ten warunek jeżeli wykaże, że w okresie </w:t>
      </w:r>
      <w:r w:rsidRPr="00003D5C">
        <w:rPr>
          <w:rFonts w:ascii="Arial Narrow" w:hAnsi="Arial Narrow"/>
          <w:bCs/>
        </w:rPr>
        <w:t xml:space="preserve">ostatnich 3 lat przed upływem terminu składania ofert, a jeżeli okres prowadzenia działalności jest krótszy - w tym okresie, wykonał </w:t>
      </w:r>
      <w:r w:rsidR="00BF1960" w:rsidRPr="00003D5C">
        <w:rPr>
          <w:rFonts w:ascii="Arial Narrow" w:hAnsi="Arial Narrow"/>
        </w:rPr>
        <w:t xml:space="preserve">i prawidłowo ukończył co najmniej dwa zamówienia, których zakres polegał na dostawie </w:t>
      </w:r>
      <w:r w:rsidR="00003D5C" w:rsidRPr="00003D5C">
        <w:rPr>
          <w:rFonts w:ascii="Arial Narrow" w:hAnsi="Arial Narrow"/>
          <w:iCs/>
        </w:rPr>
        <w:t>samochodów pożarniczych, z których każde musi być o charakterze i złożoności porównywalnej z przedmiotem zamówienia wraz z podaniem ich wartości, przedmiotu, dat wykonania i odbiorców, o wartości min.</w:t>
      </w:r>
      <w:r w:rsidR="00003D5C" w:rsidRPr="00003D5C">
        <w:rPr>
          <w:rFonts w:ascii="Arial Narrow" w:hAnsi="Arial Narrow"/>
          <w:b/>
          <w:iCs/>
        </w:rPr>
        <w:t>600 000,00</w:t>
      </w:r>
      <w:r w:rsidR="00003D5C" w:rsidRPr="00003D5C">
        <w:rPr>
          <w:rFonts w:ascii="Arial Narrow" w:hAnsi="Arial Narrow"/>
          <w:iCs/>
        </w:rPr>
        <w:t xml:space="preserve"> PLN brutto każde oraz załączeniem dowodów czy zostały wykonane należycie.</w:t>
      </w:r>
    </w:p>
    <w:p w:rsidR="00D6525A" w:rsidRPr="00003D5C" w:rsidRDefault="00003D5C" w:rsidP="00003D5C">
      <w:pPr>
        <w:shd w:val="clear" w:color="auto" w:fill="FFFFFF"/>
        <w:suppressAutoHyphens/>
        <w:spacing w:after="120"/>
        <w:ind w:left="284" w:right="-92"/>
        <w:jc w:val="both"/>
        <w:rPr>
          <w:rFonts w:ascii="Arial Narrow" w:hAnsi="Arial Narrow"/>
          <w:color w:val="000000"/>
          <w:highlight w:val="yellow"/>
        </w:rPr>
      </w:pPr>
      <w:r w:rsidRPr="00003D5C">
        <w:rPr>
          <w:rFonts w:ascii="Arial Narrow" w:hAnsi="Arial Narrow"/>
          <w:iCs/>
        </w:rPr>
        <w:t>Przez dostawy odpowiadające swoim rodzajem i zakresem dostawom stanowiącym przedmiot zamówienia rozumieć się będzie dostawy samochodów pożarniczych z napędem 4x4 uterenowionych o parametrach zbliżonych do przedmiotu zamówienia</w:t>
      </w:r>
      <w:r w:rsidR="00BF1960" w:rsidRPr="00003D5C">
        <w:rPr>
          <w:rFonts w:ascii="Arial Narrow" w:hAnsi="Arial Narrow"/>
        </w:rPr>
        <w:t>.</w:t>
      </w:r>
    </w:p>
    <w:p w:rsidR="00D6525A" w:rsidRPr="00C86926" w:rsidRDefault="00D6525A" w:rsidP="00D6525A">
      <w:pPr>
        <w:spacing w:after="0"/>
        <w:rPr>
          <w:rFonts w:ascii="Arial Narrow" w:hAnsi="Arial Narrow"/>
        </w:rPr>
      </w:pPr>
      <w:r w:rsidRPr="00C86926">
        <w:rPr>
          <w:rFonts w:ascii="Arial Narrow" w:hAnsi="Arial Narrow"/>
        </w:rPr>
        <w:t xml:space="preserve">     </w:t>
      </w:r>
      <w:r w:rsidRPr="00C86926">
        <w:rPr>
          <w:rFonts w:ascii="Arial Narrow" w:hAnsi="Arial Narrow"/>
          <w:u w:val="single"/>
        </w:rPr>
        <w:t>W celu potwierdzenia spełniania ww. warunku</w:t>
      </w:r>
      <w:r w:rsidRPr="00C86926">
        <w:rPr>
          <w:rFonts w:ascii="Arial Narrow" w:hAnsi="Arial Narrow"/>
        </w:rPr>
        <w:t xml:space="preserve"> do oferty należy dołączyć: </w:t>
      </w:r>
    </w:p>
    <w:p w:rsidR="00D6525A" w:rsidRPr="00C86926" w:rsidRDefault="00D6525A" w:rsidP="00D6525A">
      <w:pPr>
        <w:numPr>
          <w:ilvl w:val="0"/>
          <w:numId w:val="5"/>
        </w:numPr>
        <w:tabs>
          <w:tab w:val="clear" w:pos="720"/>
          <w:tab w:val="num" w:pos="-4820"/>
        </w:tabs>
        <w:spacing w:after="120" w:line="240" w:lineRule="auto"/>
        <w:jc w:val="both"/>
        <w:rPr>
          <w:rFonts w:ascii="Arial Narrow" w:hAnsi="Arial Narrow"/>
        </w:rPr>
      </w:pPr>
      <w:r w:rsidRPr="00C86926">
        <w:rPr>
          <w:rFonts w:ascii="Arial Narrow" w:hAnsi="Arial Narrow"/>
        </w:rPr>
        <w:t xml:space="preserve">wykaz wykonanych </w:t>
      </w:r>
      <w:r w:rsidR="003F2401">
        <w:rPr>
          <w:rFonts w:ascii="Arial Narrow" w:hAnsi="Arial Narrow"/>
        </w:rPr>
        <w:t>dostaw</w:t>
      </w:r>
      <w:r w:rsidRPr="00C86926">
        <w:rPr>
          <w:rFonts w:ascii="Arial Narrow" w:hAnsi="Arial Narrow"/>
        </w:rPr>
        <w:t xml:space="preserve"> z podaniem ich wartości, przedmiotu oraz dat wykonania i podmiotów, na rzecz których </w:t>
      </w:r>
      <w:r w:rsidR="003F2401">
        <w:rPr>
          <w:rFonts w:ascii="Arial Narrow" w:hAnsi="Arial Narrow"/>
        </w:rPr>
        <w:t>dostawy</w:t>
      </w:r>
      <w:r w:rsidRPr="00C86926">
        <w:rPr>
          <w:rFonts w:ascii="Arial Narrow" w:hAnsi="Arial Narrow"/>
        </w:rPr>
        <w:t xml:space="preserve"> zostały wykonane – zgodnie z załącznikiem nr </w:t>
      </w:r>
      <w:r w:rsidRPr="00C86926">
        <w:rPr>
          <w:rFonts w:ascii="Arial Narrow" w:hAnsi="Arial Narrow"/>
          <w:color w:val="FF0000"/>
        </w:rPr>
        <w:t>4</w:t>
      </w:r>
      <w:r w:rsidRPr="00C86926">
        <w:rPr>
          <w:rFonts w:ascii="Arial Narrow" w:hAnsi="Arial Narrow"/>
        </w:rPr>
        <w:t xml:space="preserve"> do SIWZ </w:t>
      </w:r>
      <w:r w:rsidR="00453A43">
        <w:rPr>
          <w:rFonts w:ascii="Arial Narrow" w:hAnsi="Arial Narrow"/>
          <w:color w:val="000000"/>
        </w:rPr>
        <w:t>wraz z </w:t>
      </w:r>
      <w:r w:rsidRPr="00C86926">
        <w:rPr>
          <w:rFonts w:ascii="Arial Narrow" w:hAnsi="Arial Narrow"/>
          <w:color w:val="000000"/>
        </w:rPr>
        <w:t>załączeniem dowodów</w:t>
      </w:r>
      <w:r w:rsidRPr="00C86926">
        <w:rPr>
          <w:rFonts w:ascii="Arial Narrow" w:hAnsi="Arial Narrow"/>
        </w:rPr>
        <w:t xml:space="preserve"> potwierdzających, że ww. </w:t>
      </w:r>
      <w:r w:rsidR="003F2401">
        <w:rPr>
          <w:rFonts w:ascii="Arial Narrow" w:hAnsi="Arial Narrow"/>
        </w:rPr>
        <w:t>dostawy</w:t>
      </w:r>
      <w:r w:rsidRPr="00C86926">
        <w:rPr>
          <w:rFonts w:ascii="Arial Narrow" w:hAnsi="Arial Narrow"/>
        </w:rPr>
        <w:t xml:space="preserve"> zostały wykonane należycie;</w:t>
      </w:r>
    </w:p>
    <w:p w:rsidR="00D6525A" w:rsidRPr="00C86926" w:rsidRDefault="00D6525A" w:rsidP="00D6525A">
      <w:pPr>
        <w:autoSpaceDE w:val="0"/>
        <w:autoSpaceDN w:val="0"/>
        <w:adjustRightInd w:val="0"/>
        <w:spacing w:after="0" w:line="240" w:lineRule="auto"/>
        <w:ind w:left="360"/>
        <w:rPr>
          <w:rFonts w:ascii="Arial Narrow" w:hAnsi="Arial Narrow" w:cs="TimesNewRomanPSMT"/>
        </w:rPr>
      </w:pPr>
      <w:r w:rsidRPr="00C86926">
        <w:rPr>
          <w:rFonts w:ascii="Arial Narrow" w:hAnsi="Arial Narrow" w:cs="TimesNewRomanPSMT"/>
        </w:rPr>
        <w:lastRenderedPageBreak/>
        <w:t>Dowodami, o których mowa wyżej są:</w:t>
      </w:r>
    </w:p>
    <w:p w:rsidR="00D6525A" w:rsidRPr="00C86926" w:rsidRDefault="00D6525A" w:rsidP="00D6525A">
      <w:pPr>
        <w:autoSpaceDE w:val="0"/>
        <w:autoSpaceDN w:val="0"/>
        <w:adjustRightInd w:val="0"/>
        <w:spacing w:after="0" w:line="240" w:lineRule="auto"/>
        <w:ind w:left="567" w:hanging="207"/>
        <w:jc w:val="both"/>
        <w:rPr>
          <w:rFonts w:ascii="Arial Narrow" w:hAnsi="Arial Narrow" w:cs="TimesNewRomanPSMT"/>
        </w:rPr>
      </w:pPr>
      <w:r w:rsidRPr="00C86926">
        <w:rPr>
          <w:rFonts w:ascii="Arial Narrow" w:hAnsi="Arial Narrow" w:cs="TimesNewRomanPSMT"/>
        </w:rPr>
        <w:t>1) poświadczenie, z tym że w odniesieniu do nadal wykonywanych dostaw lub usług okresowych lub ciągłych poświadczenie powinno być wydane nie wcześniej niż na 3 miesiące przed upływem terminu składania wniosków o dopuszczenie do udziału w postępowaniu albo ofert;</w:t>
      </w:r>
    </w:p>
    <w:p w:rsidR="00D6525A" w:rsidRPr="00C86926" w:rsidRDefault="00D6525A" w:rsidP="00D6525A">
      <w:pPr>
        <w:spacing w:after="120" w:line="240" w:lineRule="auto"/>
        <w:ind w:left="567" w:hanging="207"/>
        <w:jc w:val="both"/>
        <w:rPr>
          <w:rFonts w:ascii="Arial Narrow" w:hAnsi="Arial Narrow"/>
        </w:rPr>
      </w:pPr>
      <w:r w:rsidRPr="00C86926">
        <w:rPr>
          <w:rFonts w:ascii="Arial Narrow" w:hAnsi="Arial Narrow" w:cs="TimesNewRomanPSMT"/>
        </w:rPr>
        <w:t>2) w przypadku zamówień na dostawy lub usługi – oświadczenie wykonawcy – jeżeli z uzasadnionych przyczyn o obiektywnym charakterze wykonawca nie jest w stanie uzyskać poświadczenia, o którym mowa w pkt 1.</w:t>
      </w:r>
    </w:p>
    <w:p w:rsidR="00D6525A" w:rsidRPr="00C86926" w:rsidRDefault="00D6525A" w:rsidP="00D6525A">
      <w:pPr>
        <w:spacing w:after="0" w:line="240" w:lineRule="auto"/>
        <w:ind w:left="284" w:hanging="284"/>
        <w:jc w:val="both"/>
        <w:rPr>
          <w:rFonts w:ascii="Arial Narrow" w:hAnsi="Arial Narrow"/>
        </w:rPr>
      </w:pPr>
      <w:r w:rsidRPr="00C86926">
        <w:rPr>
          <w:rFonts w:ascii="Arial Narrow" w:hAnsi="Arial Narrow"/>
        </w:rPr>
        <w:t>3) Dysponowania odpowiednim potencjałem technicznym i osobami zdolnymi do wykonania zamówienia lub przedstawienie pisemnego zobowiązania innych podmiotów do udostępnienia potencjału technicznego i osób zdolnych do wykonania zamówienia.</w:t>
      </w:r>
    </w:p>
    <w:p w:rsidR="00F351EC" w:rsidRPr="00B01A6C" w:rsidRDefault="00F351EC" w:rsidP="00F351EC">
      <w:pPr>
        <w:spacing w:after="0"/>
        <w:ind w:left="284"/>
        <w:jc w:val="both"/>
        <w:rPr>
          <w:rFonts w:ascii="Arial Narrow" w:hAnsi="Arial Narrow"/>
        </w:rPr>
      </w:pPr>
      <w:r w:rsidRPr="00372309">
        <w:rPr>
          <w:rFonts w:ascii="Arial Narrow" w:hAnsi="Arial Narrow"/>
        </w:rPr>
        <w:t>W celu potwierdzenia spełniania ww. warunku</w:t>
      </w:r>
      <w:r w:rsidRPr="00B01A6C">
        <w:rPr>
          <w:rFonts w:ascii="Arial Narrow" w:hAnsi="Arial Narrow"/>
        </w:rPr>
        <w:t xml:space="preserve"> należy do oferty dołączyć</w:t>
      </w:r>
      <w:r>
        <w:rPr>
          <w:rFonts w:ascii="Arial Narrow" w:hAnsi="Arial Narrow"/>
        </w:rPr>
        <w:t>:</w:t>
      </w:r>
    </w:p>
    <w:p w:rsidR="00F351EC" w:rsidRPr="00F351EC" w:rsidRDefault="00F351EC" w:rsidP="00F351EC">
      <w:pPr>
        <w:pStyle w:val="Akapitzlist"/>
        <w:numPr>
          <w:ilvl w:val="0"/>
          <w:numId w:val="49"/>
        </w:numPr>
        <w:spacing w:after="120" w:line="240" w:lineRule="auto"/>
        <w:ind w:left="567"/>
        <w:jc w:val="both"/>
        <w:rPr>
          <w:rFonts w:ascii="Arial Narrow" w:hAnsi="Arial Narrow"/>
        </w:rPr>
      </w:pPr>
      <w:r w:rsidRPr="00F351EC">
        <w:rPr>
          <w:rFonts w:ascii="Arial Narrow" w:hAnsi="Arial Narrow"/>
        </w:rPr>
        <w:t>oświadczenie stwierdzające, że osoby, które będą uczestniczyć w wykonywaniu zamówienia, posiadają wymagane uprawnienia o treści ZAŁĄCZNIKA NR 5 do SIWZ.</w:t>
      </w:r>
    </w:p>
    <w:p w:rsidR="00D6525A" w:rsidRPr="00F216E9" w:rsidRDefault="00D6525A" w:rsidP="00003D5C">
      <w:pPr>
        <w:spacing w:after="120" w:line="240" w:lineRule="auto"/>
        <w:ind w:left="284" w:hanging="284"/>
        <w:rPr>
          <w:rFonts w:ascii="Arial Narrow" w:hAnsi="Arial Narrow"/>
          <w:i/>
        </w:rPr>
      </w:pPr>
      <w:r w:rsidRPr="00F216E9">
        <w:rPr>
          <w:rFonts w:ascii="Arial Narrow" w:hAnsi="Arial Narrow"/>
        </w:rPr>
        <w:t>4) Znajdowania się w sytuacji ekonomicznej i finansowej zapewniającej wykonanie zamówienia</w:t>
      </w:r>
      <w:r w:rsidRPr="00F216E9">
        <w:rPr>
          <w:rFonts w:ascii="Arial Narrow" w:hAnsi="Arial Narrow"/>
          <w:i/>
        </w:rPr>
        <w:t>.</w:t>
      </w:r>
    </w:p>
    <w:p w:rsidR="00003D5C" w:rsidRPr="00B01A6C" w:rsidRDefault="00003D5C" w:rsidP="00003D5C">
      <w:pPr>
        <w:spacing w:after="0"/>
        <w:ind w:left="284"/>
        <w:jc w:val="both"/>
        <w:rPr>
          <w:rFonts w:ascii="Arial Narrow" w:hAnsi="Arial Narrow"/>
        </w:rPr>
      </w:pPr>
      <w:r w:rsidRPr="00372309">
        <w:rPr>
          <w:rFonts w:ascii="Arial Narrow" w:hAnsi="Arial Narrow"/>
        </w:rPr>
        <w:t>W celu potwierdzenia spełniania ww. warunku</w:t>
      </w:r>
      <w:r w:rsidRPr="00B01A6C">
        <w:rPr>
          <w:rFonts w:ascii="Arial Narrow" w:hAnsi="Arial Narrow"/>
        </w:rPr>
        <w:t xml:space="preserve"> należy do oferty dołączyć</w:t>
      </w:r>
      <w:r>
        <w:rPr>
          <w:rFonts w:ascii="Arial Narrow" w:hAnsi="Arial Narrow"/>
        </w:rPr>
        <w:t>:</w:t>
      </w:r>
    </w:p>
    <w:p w:rsidR="00003D5C" w:rsidRPr="00A907CF" w:rsidRDefault="00003D5C" w:rsidP="00003D5C">
      <w:pPr>
        <w:numPr>
          <w:ilvl w:val="0"/>
          <w:numId w:val="48"/>
        </w:numPr>
        <w:overflowPunct w:val="0"/>
        <w:autoSpaceDE w:val="0"/>
        <w:autoSpaceDN w:val="0"/>
        <w:adjustRightInd w:val="0"/>
        <w:spacing w:after="120"/>
        <w:ind w:left="567"/>
        <w:jc w:val="both"/>
        <w:textAlignment w:val="baseline"/>
        <w:rPr>
          <w:rFonts w:ascii="TimesNewRomanPS-BoldMT" w:hAnsi="TimesNewRomanPS-BoldMT" w:cs="TimesNewRomanPS-BoldMT"/>
          <w:sz w:val="20"/>
          <w:szCs w:val="20"/>
        </w:rPr>
      </w:pPr>
      <w:r w:rsidRPr="00A907CF">
        <w:rPr>
          <w:rFonts w:ascii="Arial Narrow" w:hAnsi="Arial Narrow"/>
        </w:rPr>
        <w:t xml:space="preserve">polisę, a w przypadku jej braku inny dokument potwierdzający, że wykonawca jest ubezpieczony od odpowiedzialności cywilnej w zakresie prowadzonej działalności związanej z przedmiotem zamówienia </w:t>
      </w:r>
      <w:r w:rsidRPr="00A907CF">
        <w:rPr>
          <w:rFonts w:ascii="Arial Narrow" w:hAnsi="Arial Narrow" w:cs="ArialMT"/>
        </w:rPr>
        <w:t xml:space="preserve">o wartości ubezpieczenia na kwotę nie mniejszą niż </w:t>
      </w:r>
      <w:r>
        <w:rPr>
          <w:rFonts w:ascii="Arial Narrow" w:hAnsi="Arial Narrow" w:cs="ArialMT"/>
          <w:b/>
        </w:rPr>
        <w:t>10</w:t>
      </w:r>
      <w:r w:rsidRPr="000559C9">
        <w:rPr>
          <w:rFonts w:ascii="Arial Narrow" w:hAnsi="Arial Narrow" w:cs="ArialMT"/>
          <w:b/>
        </w:rPr>
        <w:t>0 tys. zł</w:t>
      </w:r>
      <w:r w:rsidRPr="00A907CF">
        <w:rPr>
          <w:rFonts w:ascii="Arial Narrow" w:hAnsi="Arial Narrow" w:cs="ArialMT"/>
        </w:rPr>
        <w:t xml:space="preserve"> </w:t>
      </w:r>
      <w:r w:rsidRPr="00A907CF">
        <w:rPr>
          <w:rFonts w:ascii="Arial Narrow" w:hAnsi="Arial Narrow"/>
        </w:rPr>
        <w:t xml:space="preserve">wraz z załączeniem </w:t>
      </w:r>
      <w:r w:rsidRPr="00A907CF">
        <w:rPr>
          <w:rFonts w:ascii="Arial Narrow" w:hAnsi="Arial Narrow"/>
          <w:b/>
        </w:rPr>
        <w:t>kopii dowodu opłaty polisy</w:t>
      </w:r>
      <w:r w:rsidRPr="00A907CF">
        <w:rPr>
          <w:rFonts w:ascii="Arial Narrow" w:hAnsi="Arial Narrow"/>
        </w:rPr>
        <w:t xml:space="preserve">. </w:t>
      </w:r>
    </w:p>
    <w:p w:rsidR="00D6525A" w:rsidRPr="00F216E9" w:rsidRDefault="00D6525A" w:rsidP="00D6525A">
      <w:pPr>
        <w:spacing w:after="120" w:line="240" w:lineRule="auto"/>
        <w:jc w:val="both"/>
        <w:rPr>
          <w:rFonts w:ascii="Arial Narrow" w:hAnsi="Arial Narrow"/>
        </w:rPr>
      </w:pPr>
      <w:r w:rsidRPr="00F216E9">
        <w:rPr>
          <w:rFonts w:ascii="Arial Narrow" w:hAnsi="Arial Narrow"/>
        </w:rPr>
        <w:t>Ocena spełnienia warunków dokonana będzie na podstawie załączonych przez wykonawcę do oferty oświadczeń i dokumentów, z treści których wynikać powinny informacje potwierdzające spełnianie w/w warunków. Ocena będzie dokonywana na zasadzie spełnia/nie spełnia.</w:t>
      </w:r>
    </w:p>
    <w:p w:rsidR="00D6525A" w:rsidRPr="00F216E9" w:rsidRDefault="00D6525A" w:rsidP="00D6525A">
      <w:pPr>
        <w:spacing w:after="120" w:line="240" w:lineRule="auto"/>
        <w:jc w:val="both"/>
        <w:rPr>
          <w:rFonts w:ascii="Arial Narrow" w:hAnsi="Arial Narrow"/>
        </w:rPr>
      </w:pPr>
      <w:r w:rsidRPr="00F216E9">
        <w:rPr>
          <w:rFonts w:ascii="Arial Narrow" w:hAnsi="Arial Narrow"/>
        </w:rPr>
        <w:t>Wykonawca musi wykazać spełnienie każdego z w/w warunków. Niespełnienie któregokolwiek warunku spowoduje wykluczenie Wykonawcy z postępowania.</w:t>
      </w:r>
    </w:p>
    <w:p w:rsidR="00D6525A" w:rsidRPr="00F216E9" w:rsidRDefault="00D6525A" w:rsidP="00D6525A">
      <w:pPr>
        <w:autoSpaceDE w:val="0"/>
        <w:autoSpaceDN w:val="0"/>
        <w:adjustRightInd w:val="0"/>
        <w:spacing w:after="0" w:line="240" w:lineRule="auto"/>
        <w:ind w:left="284" w:hanging="284"/>
        <w:jc w:val="both"/>
        <w:rPr>
          <w:rFonts w:ascii="Arial Narrow" w:eastAsia="Times New Roman" w:hAnsi="Arial Narrow" w:cs="ArialNarrow"/>
          <w:b/>
          <w:lang w:eastAsia="pl-PL"/>
        </w:rPr>
      </w:pPr>
      <w:r w:rsidRPr="00F216E9">
        <w:rPr>
          <w:rFonts w:ascii="Arial Narrow" w:eastAsia="Times New Roman" w:hAnsi="Arial Narrow" w:cs="ArialNarrow"/>
          <w:b/>
          <w:lang w:eastAsia="pl-PL"/>
        </w:rPr>
        <w:t xml:space="preserve">2.  O udzielenie zamówienia mogą ubiegać się wykonawcy, którzy nie podlegają wykluczeniu z postępowania o udzielenie zamówienia </w:t>
      </w:r>
      <w:r w:rsidR="00453A43">
        <w:rPr>
          <w:rFonts w:ascii="Arial Narrow" w:eastAsia="Times New Roman" w:hAnsi="Arial Narrow" w:cs="ArialNarrow"/>
          <w:b/>
          <w:lang w:eastAsia="pl-PL"/>
        </w:rPr>
        <w:t xml:space="preserve">na podstawie art. 24 ust. 1 </w:t>
      </w:r>
      <w:r w:rsidRPr="00F216E9">
        <w:rPr>
          <w:rFonts w:ascii="Arial Narrow" w:eastAsia="Times New Roman" w:hAnsi="Arial Narrow" w:cs="ArialNarrow"/>
          <w:b/>
          <w:lang w:eastAsia="pl-PL"/>
        </w:rPr>
        <w:t xml:space="preserve">ustawy </w:t>
      </w:r>
      <w:proofErr w:type="spellStart"/>
      <w:r w:rsidRPr="00F216E9">
        <w:rPr>
          <w:rFonts w:ascii="Arial Narrow" w:eastAsia="Times New Roman" w:hAnsi="Arial Narrow" w:cs="ArialNarrow"/>
          <w:b/>
          <w:lang w:eastAsia="pl-PL"/>
        </w:rPr>
        <w:t>Pzp</w:t>
      </w:r>
      <w:proofErr w:type="spellEnd"/>
      <w:r w:rsidRPr="00F216E9">
        <w:rPr>
          <w:rFonts w:ascii="Arial Narrow" w:eastAsia="Times New Roman" w:hAnsi="Arial Narrow" w:cs="ArialNarrow"/>
          <w:b/>
          <w:lang w:eastAsia="pl-PL"/>
        </w:rPr>
        <w:t>.</w:t>
      </w:r>
    </w:p>
    <w:p w:rsidR="00D6525A" w:rsidRPr="006907E0" w:rsidRDefault="00D6525A" w:rsidP="00D6525A">
      <w:pPr>
        <w:spacing w:after="0" w:line="240" w:lineRule="auto"/>
        <w:jc w:val="both"/>
        <w:rPr>
          <w:rFonts w:ascii="Arial Narrow" w:hAnsi="Arial Narrow"/>
          <w:sz w:val="16"/>
          <w:szCs w:val="16"/>
          <w:highlight w:val="yellow"/>
        </w:rPr>
      </w:pPr>
    </w:p>
    <w:p w:rsidR="00D6525A" w:rsidRPr="00F216E9" w:rsidRDefault="00D6525A" w:rsidP="00D6525A">
      <w:pPr>
        <w:spacing w:after="0"/>
        <w:jc w:val="both"/>
        <w:rPr>
          <w:rFonts w:ascii="Arial Narrow" w:hAnsi="Arial Narrow"/>
          <w:b/>
          <w:sz w:val="28"/>
          <w:szCs w:val="28"/>
        </w:rPr>
      </w:pPr>
      <w:r w:rsidRPr="00F216E9">
        <w:rPr>
          <w:rFonts w:ascii="Arial Narrow" w:hAnsi="Arial Narrow"/>
          <w:b/>
          <w:sz w:val="28"/>
          <w:szCs w:val="28"/>
        </w:rPr>
        <w:t>11. Potwierdzenie spełniania warunków udziału w postępowaniu.</w:t>
      </w:r>
    </w:p>
    <w:p w:rsidR="00D6525A" w:rsidRPr="00F216E9" w:rsidRDefault="00D6525A" w:rsidP="00D6525A">
      <w:pPr>
        <w:spacing w:after="120" w:line="240" w:lineRule="auto"/>
        <w:ind w:left="426" w:hanging="284"/>
        <w:jc w:val="both"/>
        <w:rPr>
          <w:rFonts w:ascii="Arial Narrow" w:hAnsi="Arial Narrow"/>
          <w:sz w:val="24"/>
        </w:rPr>
      </w:pPr>
      <w:r w:rsidRPr="00F216E9">
        <w:rPr>
          <w:rFonts w:ascii="Arial Narrow" w:hAnsi="Arial Narrow"/>
          <w:b/>
          <w:sz w:val="24"/>
        </w:rPr>
        <w:t>A) Oświadczenia i dokumenty potwierdzające spełnianie warunków udziału w postępowaniu oraz wymagań dotyczących wykonania przedmiotu zamówienia.</w:t>
      </w:r>
      <w:r w:rsidRPr="00F216E9">
        <w:rPr>
          <w:rFonts w:ascii="Arial Narrow" w:hAnsi="Arial Narrow"/>
          <w:sz w:val="24"/>
        </w:rPr>
        <w:t xml:space="preserve"> </w:t>
      </w:r>
    </w:p>
    <w:p w:rsidR="00003D5C" w:rsidRPr="00F216E9" w:rsidRDefault="00003D5C" w:rsidP="00003D5C">
      <w:pPr>
        <w:numPr>
          <w:ilvl w:val="0"/>
          <w:numId w:val="1"/>
        </w:numPr>
        <w:tabs>
          <w:tab w:val="clear" w:pos="360"/>
          <w:tab w:val="num" w:pos="-5245"/>
          <w:tab w:val="num" w:pos="284"/>
        </w:tabs>
        <w:spacing w:after="0" w:line="240" w:lineRule="auto"/>
        <w:ind w:left="284" w:hanging="284"/>
        <w:jc w:val="both"/>
        <w:rPr>
          <w:rFonts w:ascii="Arial Narrow" w:hAnsi="Arial Narrow"/>
        </w:rPr>
      </w:pPr>
      <w:r w:rsidRPr="00F216E9">
        <w:rPr>
          <w:rFonts w:ascii="Arial Narrow" w:hAnsi="Arial Narrow"/>
        </w:rPr>
        <w:t>Oświadczenie o spełnianiu warunków udziału w postępowaniu (z art. 22 ust. 1 ustawy PZP) o treści ZAŁĄCZNIKA NR 2 do SIWZ (oryginał).</w:t>
      </w:r>
    </w:p>
    <w:p w:rsidR="00D6525A" w:rsidRPr="00F216E9" w:rsidRDefault="00D6525A" w:rsidP="00D6525A">
      <w:pPr>
        <w:pStyle w:val="Akapitzlist"/>
        <w:numPr>
          <w:ilvl w:val="0"/>
          <w:numId w:val="1"/>
        </w:numPr>
        <w:tabs>
          <w:tab w:val="clear" w:pos="360"/>
          <w:tab w:val="num" w:pos="-5245"/>
          <w:tab w:val="num" w:pos="284"/>
        </w:tabs>
        <w:spacing w:after="0" w:line="240" w:lineRule="auto"/>
        <w:ind w:left="284" w:hanging="284"/>
        <w:jc w:val="both"/>
        <w:rPr>
          <w:rFonts w:ascii="Arial Narrow" w:hAnsi="Arial Narrow"/>
        </w:rPr>
      </w:pPr>
      <w:r w:rsidRPr="00F216E9">
        <w:rPr>
          <w:rFonts w:ascii="Arial Narrow" w:hAnsi="Arial Narrow"/>
        </w:rPr>
        <w:t xml:space="preserve">Wykaz wykonanych </w:t>
      </w:r>
      <w:r w:rsidR="003F2401">
        <w:rPr>
          <w:rFonts w:ascii="Arial Narrow" w:hAnsi="Arial Narrow"/>
        </w:rPr>
        <w:t>dostaw</w:t>
      </w:r>
      <w:r w:rsidRPr="00F216E9">
        <w:rPr>
          <w:rFonts w:ascii="Arial Narrow" w:hAnsi="Arial Narrow"/>
        </w:rPr>
        <w:t xml:space="preserve"> w okresie ostatnich trzech lat przed upływem terminu składania ofert, a jeżeli okres prowadzenia działalności jest krótszy - w tym okresie, wraz z podaniem ich wartości, przedmiotu, dat wykonania i pod</w:t>
      </w:r>
      <w:r w:rsidR="006F79FC">
        <w:rPr>
          <w:rFonts w:ascii="Arial Narrow" w:hAnsi="Arial Narrow"/>
        </w:rPr>
        <w:t xml:space="preserve">miotów, na rzecz których dostawy </w:t>
      </w:r>
      <w:r w:rsidRPr="00F216E9">
        <w:rPr>
          <w:rFonts w:ascii="Arial Narrow" w:hAnsi="Arial Narrow"/>
        </w:rPr>
        <w:t xml:space="preserve">zostały wykonane o treści ZAŁĄCZNIKA NR 4 do SIWZ oraz załączenie dowodów potwierdzających, że </w:t>
      </w:r>
      <w:r w:rsidR="003F2401">
        <w:rPr>
          <w:rFonts w:ascii="Arial Narrow" w:hAnsi="Arial Narrow"/>
        </w:rPr>
        <w:t>dostawy</w:t>
      </w:r>
      <w:r w:rsidRPr="00F216E9">
        <w:rPr>
          <w:rFonts w:ascii="Arial Narrow" w:hAnsi="Arial Narrow"/>
        </w:rPr>
        <w:t xml:space="preserve"> te zostały wykonane należycie. D</w:t>
      </w:r>
      <w:r w:rsidRPr="00F216E9">
        <w:rPr>
          <w:rFonts w:ascii="Arial Narrow" w:hAnsi="Arial Narrow"/>
          <w:kern w:val="22"/>
        </w:rPr>
        <w:t xml:space="preserve">owód wykonania lub wykonywania przedmiotowej </w:t>
      </w:r>
      <w:r w:rsidR="003F2401">
        <w:rPr>
          <w:rFonts w:ascii="Arial Narrow" w:hAnsi="Arial Narrow"/>
        </w:rPr>
        <w:t>dostawy</w:t>
      </w:r>
      <w:r w:rsidRPr="00F216E9">
        <w:rPr>
          <w:rFonts w:ascii="Arial Narrow" w:hAnsi="Arial Narrow"/>
          <w:kern w:val="22"/>
        </w:rPr>
        <w:t xml:space="preserve"> w postaci:</w:t>
      </w:r>
      <w:r w:rsidRPr="00F216E9">
        <w:rPr>
          <w:rFonts w:ascii="Arial Narrow" w:hAnsi="Arial Narrow"/>
          <w:b/>
          <w:kern w:val="22"/>
        </w:rPr>
        <w:t xml:space="preserve"> poświadczenia</w:t>
      </w:r>
      <w:r w:rsidRPr="00F216E9">
        <w:rPr>
          <w:rFonts w:ascii="Arial Narrow" w:hAnsi="Arial Narrow"/>
          <w:kern w:val="22"/>
        </w:rPr>
        <w:t xml:space="preserve"> lub </w:t>
      </w:r>
      <w:r w:rsidRPr="00F216E9">
        <w:rPr>
          <w:rFonts w:ascii="Arial Narrow" w:hAnsi="Arial Narrow"/>
          <w:b/>
          <w:kern w:val="22"/>
        </w:rPr>
        <w:t>oświadczenia</w:t>
      </w:r>
      <w:r w:rsidR="00453A43">
        <w:rPr>
          <w:rFonts w:ascii="Arial Narrow" w:hAnsi="Arial Narrow"/>
          <w:kern w:val="22"/>
        </w:rPr>
        <w:t xml:space="preserve"> Wykonawcy, jeżeli z </w:t>
      </w:r>
      <w:r w:rsidRPr="00F216E9">
        <w:rPr>
          <w:rFonts w:ascii="Arial Narrow" w:hAnsi="Arial Narrow"/>
          <w:kern w:val="22"/>
        </w:rPr>
        <w:t>uzasadnionych przyczyn o obiektywnym charakterze wykonawca nie jest w stanie</w:t>
      </w:r>
      <w:r w:rsidR="006F79FC">
        <w:rPr>
          <w:rFonts w:ascii="Arial Narrow" w:hAnsi="Arial Narrow"/>
          <w:kern w:val="22"/>
        </w:rPr>
        <w:t xml:space="preserve"> uzyskać poświadczenia, że dost</w:t>
      </w:r>
      <w:r w:rsidRPr="00F216E9">
        <w:rPr>
          <w:rFonts w:ascii="Arial Narrow" w:hAnsi="Arial Narrow"/>
          <w:kern w:val="22"/>
        </w:rPr>
        <w:t>a</w:t>
      </w:r>
      <w:r w:rsidR="006F79FC">
        <w:rPr>
          <w:rFonts w:ascii="Arial Narrow" w:hAnsi="Arial Narrow"/>
          <w:kern w:val="22"/>
        </w:rPr>
        <w:t>wa</w:t>
      </w:r>
      <w:r w:rsidRPr="00F216E9">
        <w:rPr>
          <w:rFonts w:ascii="Arial Narrow" w:hAnsi="Arial Narrow"/>
          <w:kern w:val="22"/>
        </w:rPr>
        <w:t xml:space="preserve"> została wykonana lub jest wykonywana należycie.</w:t>
      </w:r>
    </w:p>
    <w:p w:rsidR="00F351EC" w:rsidRPr="00F216E9" w:rsidRDefault="00F351EC" w:rsidP="00F351EC">
      <w:pPr>
        <w:numPr>
          <w:ilvl w:val="0"/>
          <w:numId w:val="1"/>
        </w:numPr>
        <w:tabs>
          <w:tab w:val="clear" w:pos="360"/>
          <w:tab w:val="num" w:pos="-5245"/>
        </w:tabs>
        <w:spacing w:after="0" w:line="240" w:lineRule="auto"/>
        <w:ind w:left="284" w:hanging="284"/>
        <w:jc w:val="both"/>
        <w:rPr>
          <w:rFonts w:ascii="Arial Narrow" w:hAnsi="Arial Narrow"/>
        </w:rPr>
      </w:pPr>
      <w:r w:rsidRPr="00F216E9">
        <w:rPr>
          <w:rFonts w:ascii="Arial Narrow" w:hAnsi="Arial Narrow"/>
        </w:rPr>
        <w:t>Oświadczenie stwierdzające, że osoby, które będą uczestniczyć w wykonywaniu zamówienia, p</w:t>
      </w:r>
      <w:r>
        <w:rPr>
          <w:rFonts w:ascii="Arial Narrow" w:hAnsi="Arial Narrow"/>
        </w:rPr>
        <w:t xml:space="preserve">osiadają wymagane uprawnienia </w:t>
      </w:r>
      <w:r w:rsidRPr="00F216E9">
        <w:rPr>
          <w:rFonts w:ascii="Arial Narrow" w:hAnsi="Arial Narrow"/>
        </w:rPr>
        <w:t xml:space="preserve">o treści ZAŁĄCZNIKA NR </w:t>
      </w:r>
      <w:r>
        <w:rPr>
          <w:rFonts w:ascii="Arial Narrow" w:hAnsi="Arial Narrow"/>
        </w:rPr>
        <w:t>5</w:t>
      </w:r>
      <w:r w:rsidRPr="00F216E9">
        <w:rPr>
          <w:rFonts w:ascii="Arial Narrow" w:hAnsi="Arial Narrow"/>
        </w:rPr>
        <w:t xml:space="preserve"> do SIWZ.</w:t>
      </w:r>
    </w:p>
    <w:p w:rsidR="00003D5C" w:rsidRPr="00E4304B" w:rsidRDefault="00003D5C" w:rsidP="00003D5C">
      <w:pPr>
        <w:numPr>
          <w:ilvl w:val="0"/>
          <w:numId w:val="1"/>
        </w:numPr>
        <w:tabs>
          <w:tab w:val="clear" w:pos="360"/>
          <w:tab w:val="num" w:pos="-5245"/>
        </w:tabs>
        <w:spacing w:after="0" w:line="240" w:lineRule="auto"/>
        <w:ind w:left="284" w:hanging="284"/>
        <w:jc w:val="both"/>
        <w:rPr>
          <w:rFonts w:ascii="Arial Narrow" w:hAnsi="Arial Narrow"/>
        </w:rPr>
      </w:pPr>
      <w:r w:rsidRPr="00A907CF">
        <w:rPr>
          <w:rFonts w:ascii="Arial Narrow" w:hAnsi="Arial Narrow"/>
        </w:rPr>
        <w:t>Polisa, a w przypadku jej braku inny dokument potwierdzający, że wykonawca jest ubezpieczony</w:t>
      </w:r>
      <w:r w:rsidRPr="00A047E3">
        <w:rPr>
          <w:rFonts w:ascii="Arial Narrow" w:hAnsi="Arial Narrow"/>
        </w:rPr>
        <w:t xml:space="preserve"> od odpowiedzialności cywilnej w zakresie prowadzonej działalności</w:t>
      </w:r>
      <w:r>
        <w:rPr>
          <w:rFonts w:ascii="Arial Narrow" w:hAnsi="Arial Narrow"/>
        </w:rPr>
        <w:t xml:space="preserve"> </w:t>
      </w:r>
      <w:r w:rsidRPr="0084653C">
        <w:rPr>
          <w:rFonts w:ascii="Arial Narrow" w:hAnsi="Arial Narrow" w:cs="ArialMT"/>
        </w:rPr>
        <w:t xml:space="preserve">o wartości ubezpieczenia na kwotę </w:t>
      </w:r>
      <w:r w:rsidRPr="00A907CF">
        <w:rPr>
          <w:rFonts w:ascii="Arial Narrow" w:hAnsi="Arial Narrow" w:cs="ArialMT"/>
        </w:rPr>
        <w:t xml:space="preserve">nie mniejszą niż </w:t>
      </w:r>
      <w:r>
        <w:rPr>
          <w:rFonts w:ascii="Arial Narrow" w:hAnsi="Arial Narrow" w:cs="ArialMT"/>
          <w:b/>
        </w:rPr>
        <w:t>10</w:t>
      </w:r>
      <w:r w:rsidRPr="00A907CF">
        <w:rPr>
          <w:rFonts w:ascii="Arial Narrow" w:hAnsi="Arial Narrow" w:cs="ArialMT"/>
          <w:b/>
        </w:rPr>
        <w:t>0 tys. zł</w:t>
      </w:r>
      <w:r>
        <w:rPr>
          <w:rFonts w:ascii="Arial Narrow" w:hAnsi="Arial Narrow" w:cs="ArialMT"/>
          <w:b/>
        </w:rPr>
        <w:t>.</w:t>
      </w:r>
    </w:p>
    <w:p w:rsidR="00D6525A" w:rsidRPr="006907E0" w:rsidRDefault="00D6525A" w:rsidP="00D6525A">
      <w:pPr>
        <w:autoSpaceDE w:val="0"/>
        <w:autoSpaceDN w:val="0"/>
        <w:adjustRightInd w:val="0"/>
        <w:spacing w:after="0"/>
        <w:ind w:left="142"/>
        <w:rPr>
          <w:rFonts w:ascii="Arial Narrow" w:hAnsi="Arial Narrow" w:cs="Calibri"/>
          <w:i/>
          <w:iCs/>
          <w:sz w:val="16"/>
          <w:szCs w:val="16"/>
          <w:highlight w:val="yellow"/>
        </w:rPr>
      </w:pPr>
    </w:p>
    <w:p w:rsidR="00D6525A" w:rsidRPr="00F216E9" w:rsidRDefault="00D6525A" w:rsidP="00D6525A">
      <w:pPr>
        <w:autoSpaceDE w:val="0"/>
        <w:autoSpaceDN w:val="0"/>
        <w:adjustRightInd w:val="0"/>
        <w:spacing w:after="0" w:line="240" w:lineRule="auto"/>
        <w:ind w:right="-92"/>
        <w:jc w:val="both"/>
        <w:rPr>
          <w:rFonts w:ascii="Arial Narrow" w:hAnsi="Arial Narrow" w:cs="TimesNewRomanPSMT"/>
          <w:i/>
        </w:rPr>
      </w:pPr>
      <w:r w:rsidRPr="00F216E9">
        <w:rPr>
          <w:rFonts w:ascii="Arial Narrow" w:hAnsi="Arial Narrow" w:cs="Calibri"/>
          <w:i/>
          <w:iCs/>
        </w:rPr>
        <w:t xml:space="preserve">Jeżeli, wykazując spełnianie warunków, o których mowa w art. 22 ust. 1 ustawy </w:t>
      </w:r>
      <w:proofErr w:type="spellStart"/>
      <w:r w:rsidRPr="00F216E9">
        <w:rPr>
          <w:rFonts w:ascii="Arial Narrow" w:hAnsi="Arial Narrow" w:cs="Calibri"/>
          <w:i/>
          <w:iCs/>
        </w:rPr>
        <w:t>Pzp</w:t>
      </w:r>
      <w:proofErr w:type="spellEnd"/>
      <w:r w:rsidRPr="00F216E9">
        <w:rPr>
          <w:rFonts w:ascii="Arial Narrow" w:hAnsi="Arial Narrow" w:cs="Calibri"/>
          <w:i/>
          <w:iCs/>
        </w:rPr>
        <w:t xml:space="preserve">, </w:t>
      </w:r>
      <w:r w:rsidRPr="00F216E9">
        <w:rPr>
          <w:rFonts w:ascii="Arial Narrow" w:hAnsi="Arial Narrow" w:cs="Calibri"/>
          <w:b/>
          <w:i/>
          <w:iCs/>
        </w:rPr>
        <w:t>wykonawca polega na zasobach innych podmiotów</w:t>
      </w:r>
      <w:r w:rsidRPr="00F216E9">
        <w:rPr>
          <w:rFonts w:ascii="Arial Narrow" w:hAnsi="Arial Narrow" w:cs="Calibri"/>
          <w:i/>
          <w:iCs/>
        </w:rPr>
        <w:t xml:space="preserve"> na zasadach określonych w art. 26 ust. 2b ustawy </w:t>
      </w:r>
      <w:proofErr w:type="spellStart"/>
      <w:r w:rsidRPr="00F216E9">
        <w:rPr>
          <w:rFonts w:ascii="Arial Narrow" w:hAnsi="Arial Narrow" w:cs="Calibri"/>
          <w:i/>
          <w:iCs/>
        </w:rPr>
        <w:t>Pzp</w:t>
      </w:r>
      <w:proofErr w:type="spellEnd"/>
      <w:r w:rsidRPr="00F216E9">
        <w:rPr>
          <w:rFonts w:ascii="Arial Narrow" w:hAnsi="Arial Narrow" w:cs="Calibri"/>
          <w:i/>
          <w:iCs/>
        </w:rPr>
        <w:t>, Z</w:t>
      </w:r>
      <w:r w:rsidRPr="00F216E9">
        <w:rPr>
          <w:rFonts w:ascii="Arial Narrow" w:hAnsi="Arial Narrow" w:cs="TimesNewRomanPSMT"/>
          <w:i/>
        </w:rPr>
        <w:t xml:space="preserve">amawiający, w celu oceny, czy wykonawca będzie dysponował zasobami innych podmiotów w stopniu niezbędnym dla należytego </w:t>
      </w:r>
      <w:r w:rsidRPr="00F216E9">
        <w:rPr>
          <w:rFonts w:ascii="Arial Narrow" w:hAnsi="Arial Narrow" w:cs="TimesNewRomanPSMT"/>
          <w:i/>
        </w:rPr>
        <w:lastRenderedPageBreak/>
        <w:t>wykonania zamówienia oraz oceny, czy stosunek łączący wykonawcę z tymi podmiotami gwarantuje rzeczywisty dostęp do ich zasobów, żąda dokumentów dotyczących w szczególności:</w:t>
      </w:r>
    </w:p>
    <w:p w:rsidR="00D6525A" w:rsidRPr="00F216E9" w:rsidRDefault="00D6525A" w:rsidP="00D6525A">
      <w:pPr>
        <w:autoSpaceDE w:val="0"/>
        <w:autoSpaceDN w:val="0"/>
        <w:adjustRightInd w:val="0"/>
        <w:spacing w:after="0" w:line="240" w:lineRule="auto"/>
        <w:rPr>
          <w:rFonts w:ascii="Arial Narrow" w:hAnsi="Arial Narrow" w:cs="TimesNewRomanPSMT"/>
          <w:i/>
        </w:rPr>
      </w:pPr>
      <w:r w:rsidRPr="00F216E9">
        <w:rPr>
          <w:rFonts w:ascii="Arial Narrow" w:hAnsi="Arial Narrow" w:cs="TimesNewRomanPSMT"/>
          <w:i/>
        </w:rPr>
        <w:t>a) zakresu dostępnych wykonawcy zasobów innego podmiotu,</w:t>
      </w:r>
    </w:p>
    <w:p w:rsidR="00D6525A" w:rsidRPr="00F216E9" w:rsidRDefault="00D6525A" w:rsidP="00D6525A">
      <w:pPr>
        <w:autoSpaceDE w:val="0"/>
        <w:autoSpaceDN w:val="0"/>
        <w:adjustRightInd w:val="0"/>
        <w:spacing w:after="0" w:line="240" w:lineRule="auto"/>
        <w:rPr>
          <w:rFonts w:ascii="Arial Narrow" w:hAnsi="Arial Narrow" w:cs="TimesNewRomanPSMT"/>
          <w:i/>
        </w:rPr>
      </w:pPr>
      <w:r w:rsidRPr="00F216E9">
        <w:rPr>
          <w:rFonts w:ascii="Arial Narrow" w:hAnsi="Arial Narrow" w:cs="TimesNewRomanPSMT"/>
          <w:i/>
        </w:rPr>
        <w:t>b) sposobu wykorzystania zasobów innego podmiotu, przez wykonawcę, przy wykonywaniu zamówienia,</w:t>
      </w:r>
    </w:p>
    <w:p w:rsidR="00D6525A" w:rsidRPr="00F216E9" w:rsidRDefault="00D6525A" w:rsidP="00D6525A">
      <w:pPr>
        <w:autoSpaceDE w:val="0"/>
        <w:autoSpaceDN w:val="0"/>
        <w:adjustRightInd w:val="0"/>
        <w:spacing w:after="0" w:line="240" w:lineRule="auto"/>
        <w:rPr>
          <w:rFonts w:ascii="Arial Narrow" w:hAnsi="Arial Narrow" w:cs="TimesNewRomanPSMT"/>
          <w:i/>
        </w:rPr>
      </w:pPr>
      <w:r w:rsidRPr="00F216E9">
        <w:rPr>
          <w:rFonts w:ascii="Arial Narrow" w:hAnsi="Arial Narrow" w:cs="TimesNewRomanPSMT"/>
          <w:i/>
        </w:rPr>
        <w:t>c) charakteru stosunku, jaki będzie łączył wykonawcę z innym podmiotem,</w:t>
      </w:r>
    </w:p>
    <w:p w:rsidR="00D6525A" w:rsidRPr="00F216E9" w:rsidRDefault="00D6525A" w:rsidP="003F2401">
      <w:pPr>
        <w:autoSpaceDE w:val="0"/>
        <w:autoSpaceDN w:val="0"/>
        <w:adjustRightInd w:val="0"/>
        <w:spacing w:after="120" w:line="240" w:lineRule="auto"/>
        <w:jc w:val="both"/>
        <w:rPr>
          <w:rFonts w:ascii="Arial Narrow" w:hAnsi="Arial Narrow" w:cs="TimesNewRomanPSMT"/>
          <w:i/>
        </w:rPr>
      </w:pPr>
      <w:r w:rsidRPr="00F216E9">
        <w:rPr>
          <w:rFonts w:ascii="Arial Narrow" w:hAnsi="Arial Narrow" w:cs="TimesNewRomanPSMT"/>
          <w:i/>
        </w:rPr>
        <w:t>d) zakresu i okresu udziału innego podmiotu przy wykonywaniu zamówienia.</w:t>
      </w:r>
    </w:p>
    <w:p w:rsidR="00D6525A" w:rsidRPr="00F216E9" w:rsidRDefault="00D6525A" w:rsidP="003F2401">
      <w:pPr>
        <w:autoSpaceDE w:val="0"/>
        <w:autoSpaceDN w:val="0"/>
        <w:adjustRightInd w:val="0"/>
        <w:spacing w:after="120" w:line="240" w:lineRule="auto"/>
        <w:jc w:val="both"/>
        <w:rPr>
          <w:rFonts w:ascii="Arial Narrow" w:hAnsi="Arial Narrow" w:cs="TimesNewRomanPSMT"/>
          <w:i/>
        </w:rPr>
      </w:pPr>
      <w:r w:rsidRPr="00F216E9">
        <w:rPr>
          <w:rFonts w:ascii="Arial Narrow" w:hAnsi="Arial Narrow" w:cs="TimesNewRomanPSMT"/>
          <w:i/>
        </w:rPr>
        <w:t xml:space="preserve">Przed podpisaniem umowy z wybranym Wykonawcą, Zamawiający będzie żądał do wglądu umowy zawartej pomiędzy Wykonawcą, a podmiotem udostępniającym swoje zasoby, z której będzie wynikała </w:t>
      </w:r>
      <w:r w:rsidRPr="00F216E9">
        <w:rPr>
          <w:rFonts w:ascii="Arial Narrow" w:hAnsi="Arial Narrow" w:cs="TimesNewRomanPSMT"/>
          <w:b/>
          <w:i/>
        </w:rPr>
        <w:t>solidarna odpowiedzialność za wykonanie przedmiotu zamówienia</w:t>
      </w:r>
      <w:r w:rsidRPr="00F216E9">
        <w:rPr>
          <w:rFonts w:ascii="Arial Narrow" w:hAnsi="Arial Narrow" w:cs="TimesNewRomanPSMT"/>
          <w:i/>
        </w:rPr>
        <w:t>.</w:t>
      </w:r>
    </w:p>
    <w:p w:rsidR="00D6525A" w:rsidRPr="00F216E9" w:rsidRDefault="00D6525A" w:rsidP="003F2401">
      <w:pPr>
        <w:autoSpaceDE w:val="0"/>
        <w:autoSpaceDN w:val="0"/>
        <w:adjustRightInd w:val="0"/>
        <w:spacing w:after="120" w:line="240" w:lineRule="auto"/>
        <w:ind w:left="284" w:hanging="284"/>
        <w:jc w:val="both"/>
        <w:rPr>
          <w:rFonts w:ascii="Arial Narrow" w:eastAsia="Times New Roman" w:hAnsi="Arial Narrow" w:cs="TimesNewRomanPS-BoldItalicMT"/>
          <w:sz w:val="24"/>
          <w:szCs w:val="24"/>
          <w:lang w:eastAsia="pl-PL"/>
        </w:rPr>
      </w:pPr>
      <w:r w:rsidRPr="00F216E9">
        <w:rPr>
          <w:rFonts w:ascii="Arial Narrow" w:eastAsia="Times New Roman" w:hAnsi="Arial Narrow" w:cs="TimesNewRomanPS-BoldItalicMT"/>
          <w:b/>
          <w:bCs/>
          <w:iCs/>
          <w:sz w:val="24"/>
          <w:szCs w:val="24"/>
          <w:lang w:eastAsia="pl-PL"/>
        </w:rPr>
        <w:t xml:space="preserve">B) </w:t>
      </w:r>
      <w:r w:rsidRPr="00F216E9">
        <w:rPr>
          <w:rFonts w:ascii="Arial Narrow" w:hAnsi="Arial Narrow"/>
          <w:b/>
          <w:sz w:val="24"/>
        </w:rPr>
        <w:t>Oświadczenia i dokumenty wymagane w</w:t>
      </w:r>
      <w:r w:rsidRPr="00F216E9">
        <w:rPr>
          <w:rFonts w:ascii="Arial Narrow" w:eastAsia="Times New Roman" w:hAnsi="Arial Narrow" w:cs="TimesNewRomanPS-BoldItalicMT"/>
          <w:b/>
          <w:bCs/>
          <w:iCs/>
          <w:sz w:val="24"/>
          <w:szCs w:val="24"/>
          <w:lang w:eastAsia="pl-PL"/>
        </w:rPr>
        <w:t xml:space="preserve"> celu wykazania braku podstaw do wykluczenia z postępowania o udzielenie zamówienia wykonawcy w ok</w:t>
      </w:r>
      <w:r w:rsidR="005141D4">
        <w:rPr>
          <w:rFonts w:ascii="Arial Narrow" w:eastAsia="Times New Roman" w:hAnsi="Arial Narrow" w:cs="TimesNewRomanPS-BoldItalicMT"/>
          <w:b/>
          <w:bCs/>
          <w:iCs/>
          <w:sz w:val="24"/>
          <w:szCs w:val="24"/>
          <w:lang w:eastAsia="pl-PL"/>
        </w:rPr>
        <w:t>olicznościach, o których mowa w </w:t>
      </w:r>
      <w:r w:rsidRPr="00F216E9">
        <w:rPr>
          <w:rFonts w:ascii="Arial Narrow" w:eastAsia="Times New Roman" w:hAnsi="Arial Narrow" w:cs="TimesNewRomanPS-BoldItalicMT"/>
          <w:b/>
          <w:bCs/>
          <w:iCs/>
          <w:sz w:val="24"/>
          <w:szCs w:val="24"/>
          <w:lang w:eastAsia="pl-PL"/>
        </w:rPr>
        <w:t xml:space="preserve">art. 24 ust. 1 ustawy </w:t>
      </w:r>
      <w:proofErr w:type="spellStart"/>
      <w:r w:rsidRPr="00F216E9">
        <w:rPr>
          <w:rFonts w:ascii="Arial Narrow" w:eastAsia="Times New Roman" w:hAnsi="Arial Narrow" w:cs="TimesNewRomanPS-BoldItalicMT"/>
          <w:b/>
          <w:bCs/>
          <w:iCs/>
          <w:sz w:val="24"/>
          <w:szCs w:val="24"/>
          <w:lang w:eastAsia="pl-PL"/>
        </w:rPr>
        <w:t>Pzp</w:t>
      </w:r>
      <w:proofErr w:type="spellEnd"/>
      <w:r w:rsidRPr="00F216E9">
        <w:rPr>
          <w:rFonts w:ascii="Arial Narrow" w:eastAsia="Times New Roman" w:hAnsi="Arial Narrow" w:cs="TimesNewRomanPS-BoldItalicMT"/>
          <w:b/>
          <w:bCs/>
          <w:iCs/>
          <w:sz w:val="24"/>
          <w:szCs w:val="24"/>
          <w:lang w:eastAsia="pl-PL"/>
        </w:rPr>
        <w:t>:</w:t>
      </w:r>
    </w:p>
    <w:p w:rsidR="00D6525A" w:rsidRPr="00F216E9" w:rsidRDefault="00D6525A" w:rsidP="00D6525A">
      <w:pPr>
        <w:numPr>
          <w:ilvl w:val="0"/>
          <w:numId w:val="1"/>
        </w:numPr>
        <w:tabs>
          <w:tab w:val="clear" w:pos="360"/>
          <w:tab w:val="num" w:pos="-5245"/>
        </w:tabs>
        <w:spacing w:after="0"/>
        <w:ind w:left="284" w:hanging="284"/>
        <w:jc w:val="both"/>
        <w:rPr>
          <w:rFonts w:ascii="Arial Narrow" w:hAnsi="Arial Narrow"/>
        </w:rPr>
      </w:pPr>
      <w:r w:rsidRPr="00F216E9">
        <w:rPr>
          <w:rFonts w:ascii="Arial Narrow" w:hAnsi="Arial Narrow"/>
        </w:rPr>
        <w:t>Oświadczenie o  niepodleganiu wy</w:t>
      </w:r>
      <w:r w:rsidR="005141D4">
        <w:rPr>
          <w:rFonts w:ascii="Arial Narrow" w:hAnsi="Arial Narrow"/>
        </w:rPr>
        <w:t xml:space="preserve">kluczeniu (z art. 24 ust. 1 </w:t>
      </w:r>
      <w:r w:rsidRPr="00F216E9">
        <w:rPr>
          <w:rFonts w:ascii="Arial Narrow" w:hAnsi="Arial Narrow"/>
        </w:rPr>
        <w:t xml:space="preserve">ustawy </w:t>
      </w:r>
      <w:proofErr w:type="spellStart"/>
      <w:r w:rsidRPr="00F216E9">
        <w:rPr>
          <w:rFonts w:ascii="Arial Narrow" w:hAnsi="Arial Narrow"/>
        </w:rPr>
        <w:t>Pzp</w:t>
      </w:r>
      <w:proofErr w:type="spellEnd"/>
      <w:r w:rsidRPr="00F216E9">
        <w:rPr>
          <w:rFonts w:ascii="Arial Narrow" w:hAnsi="Arial Narrow"/>
        </w:rPr>
        <w:t>) o</w:t>
      </w:r>
      <w:r w:rsidR="005141D4">
        <w:rPr>
          <w:rFonts w:ascii="Arial Narrow" w:hAnsi="Arial Narrow"/>
        </w:rPr>
        <w:t> treści ZAŁĄCZNIKA NR 3 do SIWZ.</w:t>
      </w:r>
    </w:p>
    <w:p w:rsidR="00D6525A" w:rsidRPr="000062A5" w:rsidRDefault="00D6525A" w:rsidP="000062A5">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2A5C9D">
        <w:rPr>
          <w:rFonts w:ascii="Arial Narrow" w:hAnsi="Arial Narrow"/>
          <w:kern w:val="22"/>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proofErr w:type="spellStart"/>
      <w:r w:rsidRPr="002A5C9D">
        <w:rPr>
          <w:rFonts w:ascii="Arial Narrow" w:hAnsi="Arial Narrow"/>
          <w:kern w:val="22"/>
        </w:rPr>
        <w:t>Pzp</w:t>
      </w:r>
      <w:proofErr w:type="spellEnd"/>
      <w:r w:rsidRPr="002A5C9D">
        <w:rPr>
          <w:rFonts w:ascii="Arial Narrow" w:hAnsi="Arial Narrow"/>
          <w:kern w:val="22"/>
        </w:rPr>
        <w:t xml:space="preserve">, wystawiony nie wcześniej niż 6 miesięcy przed upływem terminu </w:t>
      </w:r>
      <w:r w:rsidRPr="002A5C9D">
        <w:rPr>
          <w:rFonts w:ascii="Arial Narrow" w:hAnsi="Arial Narrow" w:cs="Arial"/>
        </w:rPr>
        <w:t xml:space="preserve">składania wniosków o dopuszczenie do udziału w postępowaniu o udzielenie zamówienia albo </w:t>
      </w:r>
      <w:r w:rsidRPr="002A5C9D">
        <w:rPr>
          <w:rFonts w:ascii="Arial Narrow" w:hAnsi="Arial Narrow"/>
          <w:kern w:val="22"/>
        </w:rPr>
        <w:t>składania ofert.</w:t>
      </w:r>
    </w:p>
    <w:p w:rsidR="000062A5" w:rsidRPr="000062A5" w:rsidRDefault="000062A5" w:rsidP="000062A5">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634264">
        <w:rPr>
          <w:rFonts w:ascii="Arial Narrow" w:hAnsi="Arial Narrow" w:cs="ArialNarrow"/>
        </w:rPr>
        <w:t>A</w:t>
      </w:r>
      <w:r w:rsidRPr="00634264">
        <w:rPr>
          <w:rFonts w:ascii="Arial Narrow" w:hAnsi="Arial Narrow" w:cs="Arial"/>
        </w:rPr>
        <w:t>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r>
        <w:rPr>
          <w:rFonts w:ascii="Arial Narrow" w:hAnsi="Arial Narrow" w:cs="Arial"/>
        </w:rPr>
        <w:t>.</w:t>
      </w:r>
    </w:p>
    <w:p w:rsidR="000062A5" w:rsidRPr="000062A5" w:rsidRDefault="000062A5" w:rsidP="000062A5">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634264">
        <w:rPr>
          <w:rFonts w:ascii="Arial Narrow" w:hAnsi="Arial Narrow" w:cs="Aria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r>
        <w:rPr>
          <w:rFonts w:ascii="Arial Narrow" w:hAnsi="Arial Narrow" w:cs="Arial"/>
        </w:rPr>
        <w:t>.</w:t>
      </w:r>
    </w:p>
    <w:p w:rsidR="000062A5" w:rsidRPr="000062A5" w:rsidRDefault="000062A5" w:rsidP="000062A5">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E41D74">
        <w:rPr>
          <w:rFonts w:ascii="Arial Narrow" w:eastAsiaTheme="minorHAnsi" w:hAnsi="Arial Narrow" w:cs="Verdana"/>
        </w:rPr>
        <w:t>Aktualn</w:t>
      </w:r>
      <w:r>
        <w:rPr>
          <w:rFonts w:ascii="Arial Narrow" w:eastAsiaTheme="minorHAnsi" w:hAnsi="Arial Narrow" w:cs="Verdana"/>
        </w:rPr>
        <w:t>a</w:t>
      </w:r>
      <w:r w:rsidRPr="00E41D74">
        <w:rPr>
          <w:rFonts w:ascii="Arial Narrow" w:eastAsiaTheme="minorHAnsi" w:hAnsi="Arial Narrow" w:cs="Verdana"/>
        </w:rPr>
        <w:t xml:space="preserve"> informacj</w:t>
      </w:r>
      <w:r>
        <w:rPr>
          <w:rFonts w:ascii="Arial Narrow" w:eastAsiaTheme="minorHAnsi" w:hAnsi="Arial Narrow" w:cs="Verdana"/>
        </w:rPr>
        <w:t>a</w:t>
      </w:r>
      <w:r w:rsidRPr="00E41D74">
        <w:rPr>
          <w:rFonts w:ascii="Arial Narrow" w:eastAsiaTheme="minorHAnsi" w:hAnsi="Arial Narrow" w:cs="Verdana"/>
        </w:rPr>
        <w:t xml:space="preserve"> z Krajowego Rejestru Karnego w zakresie określonym w art. 24 ust. 1 pkt 4-8 ustawy Prawo zamówień publicznych, wystawion</w:t>
      </w:r>
      <w:r w:rsidR="00CD10C4">
        <w:rPr>
          <w:rFonts w:ascii="Arial Narrow" w:eastAsiaTheme="minorHAnsi" w:hAnsi="Arial Narrow" w:cs="Verdana"/>
        </w:rPr>
        <w:t>a</w:t>
      </w:r>
      <w:r w:rsidRPr="00E41D74">
        <w:rPr>
          <w:rFonts w:ascii="Arial Narrow" w:eastAsiaTheme="minorHAnsi" w:hAnsi="Arial Narrow" w:cs="Verdana"/>
        </w:rPr>
        <w:t xml:space="preserve"> nie wcześniej niż 6 miesięcy przed upływem terminu składania ofert;</w:t>
      </w:r>
    </w:p>
    <w:p w:rsidR="000062A5" w:rsidRPr="000062A5" w:rsidRDefault="000062A5" w:rsidP="000062A5">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E41D74">
        <w:rPr>
          <w:rFonts w:ascii="Arial Narrow" w:eastAsiaTheme="minorHAnsi" w:hAnsi="Arial Narrow" w:cs="Verdana"/>
        </w:rPr>
        <w:t>Aktualn</w:t>
      </w:r>
      <w:r>
        <w:rPr>
          <w:rFonts w:ascii="Arial Narrow" w:eastAsiaTheme="minorHAnsi" w:hAnsi="Arial Narrow" w:cs="Verdana"/>
        </w:rPr>
        <w:t>a</w:t>
      </w:r>
      <w:r w:rsidRPr="00E41D74">
        <w:rPr>
          <w:rFonts w:ascii="Arial Narrow" w:eastAsiaTheme="minorHAnsi" w:hAnsi="Arial Narrow" w:cs="Verdana"/>
        </w:rPr>
        <w:t xml:space="preserve"> informacj</w:t>
      </w:r>
      <w:r>
        <w:rPr>
          <w:rFonts w:ascii="Arial Narrow" w:eastAsiaTheme="minorHAnsi" w:hAnsi="Arial Narrow" w:cs="Verdana"/>
        </w:rPr>
        <w:t>a</w:t>
      </w:r>
      <w:r w:rsidRPr="00E41D74">
        <w:rPr>
          <w:rFonts w:ascii="Arial Narrow" w:eastAsiaTheme="minorHAnsi" w:hAnsi="Arial Narrow" w:cs="Verdana"/>
        </w:rPr>
        <w:t xml:space="preserve"> z Krajowego Rejestru Karnego w zakresie określonym w art. 24 ust. 1 pkt 9 ustawy Prawo zamówień publicznych, wystawion</w:t>
      </w:r>
      <w:r w:rsidR="00CD10C4">
        <w:rPr>
          <w:rFonts w:ascii="Arial Narrow" w:eastAsiaTheme="minorHAnsi" w:hAnsi="Arial Narrow" w:cs="Verdana"/>
        </w:rPr>
        <w:t>a</w:t>
      </w:r>
      <w:r w:rsidRPr="00E41D74">
        <w:rPr>
          <w:rFonts w:ascii="Arial Narrow" w:eastAsiaTheme="minorHAnsi" w:hAnsi="Arial Narrow" w:cs="Verdana"/>
        </w:rPr>
        <w:t xml:space="preserve"> nie wcześniej niż 6 miesięcy przed upływem terminu składania ofert.</w:t>
      </w:r>
    </w:p>
    <w:p w:rsidR="000062A5" w:rsidRPr="000062A5" w:rsidRDefault="000062A5" w:rsidP="000062A5">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E41D74">
        <w:rPr>
          <w:rFonts w:ascii="Arial Narrow" w:eastAsiaTheme="minorHAnsi" w:hAnsi="Arial Narrow" w:cs="Verdana"/>
        </w:rPr>
        <w:t>Aktualn</w:t>
      </w:r>
      <w:r>
        <w:rPr>
          <w:rFonts w:ascii="Arial Narrow" w:eastAsiaTheme="minorHAnsi" w:hAnsi="Arial Narrow" w:cs="Verdana"/>
        </w:rPr>
        <w:t>a</w:t>
      </w:r>
      <w:r w:rsidRPr="00E41D74">
        <w:rPr>
          <w:rFonts w:ascii="Arial Narrow" w:eastAsiaTheme="minorHAnsi" w:hAnsi="Arial Narrow" w:cs="Verdana"/>
        </w:rPr>
        <w:t xml:space="preserve"> informacj</w:t>
      </w:r>
      <w:r>
        <w:rPr>
          <w:rFonts w:ascii="Arial Narrow" w:eastAsiaTheme="minorHAnsi" w:hAnsi="Arial Narrow" w:cs="Verdana"/>
        </w:rPr>
        <w:t>a</w:t>
      </w:r>
      <w:r w:rsidRPr="00E41D74">
        <w:rPr>
          <w:rFonts w:ascii="Arial Narrow" w:eastAsiaTheme="minorHAnsi" w:hAnsi="Arial Narrow" w:cs="Verdana"/>
        </w:rPr>
        <w:t xml:space="preserve"> z Krajowego Rejestru Karnego w zakresie określonym w art. 24 ust. 1 pkt 10 i 11 ustawy</w:t>
      </w:r>
      <w:r w:rsidR="00CD10C4">
        <w:rPr>
          <w:rFonts w:ascii="Arial Narrow" w:eastAsiaTheme="minorHAnsi" w:hAnsi="Arial Narrow" w:cs="Verdana"/>
        </w:rPr>
        <w:t xml:space="preserve"> </w:t>
      </w:r>
      <w:r w:rsidR="00CD10C4" w:rsidRPr="00E41D74">
        <w:rPr>
          <w:rFonts w:ascii="Arial Narrow" w:eastAsiaTheme="minorHAnsi" w:hAnsi="Arial Narrow" w:cs="Verdana"/>
        </w:rPr>
        <w:t>Prawo zamówień publicznych</w:t>
      </w:r>
      <w:r w:rsidRPr="00E41D74">
        <w:rPr>
          <w:rFonts w:ascii="Arial Narrow" w:eastAsiaTheme="minorHAnsi" w:hAnsi="Arial Narrow" w:cs="Verdana"/>
        </w:rPr>
        <w:t>, wystawion</w:t>
      </w:r>
      <w:r w:rsidR="00CD10C4">
        <w:rPr>
          <w:rFonts w:ascii="Arial Narrow" w:eastAsiaTheme="minorHAnsi" w:hAnsi="Arial Narrow" w:cs="Verdana"/>
        </w:rPr>
        <w:t>a</w:t>
      </w:r>
      <w:r w:rsidRPr="00E41D74">
        <w:rPr>
          <w:rFonts w:ascii="Arial Narrow" w:eastAsiaTheme="minorHAnsi" w:hAnsi="Arial Narrow" w:cs="Verdana"/>
        </w:rPr>
        <w:t xml:space="preserve"> nie wcześniej niż 6 miesięcy przed upływem terminu składania ofert.</w:t>
      </w:r>
    </w:p>
    <w:p w:rsidR="000062A5" w:rsidRPr="002A5C9D" w:rsidRDefault="000062A5" w:rsidP="000062A5">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DB3C2F">
        <w:rPr>
          <w:rFonts w:ascii="Arial Narrow" w:eastAsia="Times New Roman" w:hAnsi="Arial Narrow" w:cs="Arial"/>
        </w:rPr>
        <w:t>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pkt. 11 B).</w:t>
      </w:r>
    </w:p>
    <w:p w:rsidR="00D6525A" w:rsidRPr="000062A5" w:rsidRDefault="00D6525A" w:rsidP="005A1FE1">
      <w:pPr>
        <w:autoSpaceDE w:val="0"/>
        <w:autoSpaceDN w:val="0"/>
        <w:adjustRightInd w:val="0"/>
        <w:spacing w:after="0"/>
        <w:ind w:left="568" w:hanging="284"/>
        <w:jc w:val="both"/>
        <w:rPr>
          <w:rFonts w:ascii="Arial Narrow" w:hAnsi="Arial Narrow"/>
          <w:sz w:val="16"/>
          <w:szCs w:val="16"/>
          <w:lang w:eastAsia="pl-PL"/>
        </w:rPr>
      </w:pPr>
    </w:p>
    <w:p w:rsidR="00FB4AE8" w:rsidRPr="00FB4AE8" w:rsidRDefault="00FB4AE8" w:rsidP="00FB4AE8">
      <w:pPr>
        <w:autoSpaceDE w:val="0"/>
        <w:autoSpaceDN w:val="0"/>
        <w:adjustRightInd w:val="0"/>
        <w:spacing w:after="0" w:line="240" w:lineRule="auto"/>
        <w:jc w:val="both"/>
        <w:rPr>
          <w:rFonts w:ascii="Arial Narrow" w:hAnsi="Arial Narrow" w:cs="TimesNewRomanPS-BoldMT"/>
          <w:b/>
          <w:bCs/>
        </w:rPr>
      </w:pPr>
      <w:r w:rsidRPr="00FB4AE8">
        <w:rPr>
          <w:rFonts w:ascii="Arial Narrow" w:hAnsi="Arial Narrow" w:cs="TimesNewRomanPS-BoldMT"/>
          <w:b/>
          <w:bCs/>
        </w:rPr>
        <w:t>Wykonawca zamieszkały poza terytorium Rzeczypospolitej Polskiej w postępowaniu o zamówienie publiczne składa następujące dokumenty:</w:t>
      </w:r>
    </w:p>
    <w:p w:rsidR="00FB4AE8" w:rsidRPr="00FB4AE8" w:rsidRDefault="00FB4AE8" w:rsidP="00FB4AE8">
      <w:pPr>
        <w:autoSpaceDE w:val="0"/>
        <w:autoSpaceDN w:val="0"/>
        <w:adjustRightInd w:val="0"/>
        <w:spacing w:after="0" w:line="240" w:lineRule="auto"/>
        <w:jc w:val="both"/>
        <w:rPr>
          <w:rFonts w:ascii="Arial Narrow" w:hAnsi="Arial Narrow" w:cs="TimesNewRomanPSMT"/>
        </w:rPr>
      </w:pPr>
      <w:r w:rsidRPr="00FB4AE8">
        <w:rPr>
          <w:rFonts w:ascii="Arial Narrow" w:hAnsi="Arial Narrow" w:cs="TimesNewRomanPSMT"/>
        </w:rPr>
        <w:t xml:space="preserve">1) Zamiast dokumentów, o których mowa w pkt. </w:t>
      </w:r>
      <w:r>
        <w:rPr>
          <w:rFonts w:ascii="Arial Narrow" w:hAnsi="Arial Narrow" w:cs="TimesNewRomanPSMT"/>
        </w:rPr>
        <w:t>6</w:t>
      </w:r>
      <w:r w:rsidRPr="00FB4AE8">
        <w:rPr>
          <w:rFonts w:ascii="Arial Narrow" w:hAnsi="Arial Narrow" w:cs="TimesNewRomanPSMT"/>
        </w:rPr>
        <w:t>,</w:t>
      </w:r>
      <w:r>
        <w:rPr>
          <w:rFonts w:ascii="Arial Narrow" w:hAnsi="Arial Narrow" w:cs="TimesNewRomanPSMT"/>
        </w:rPr>
        <w:t xml:space="preserve"> 7</w:t>
      </w:r>
      <w:r w:rsidRPr="00FB4AE8">
        <w:rPr>
          <w:rFonts w:ascii="Arial Narrow" w:hAnsi="Arial Narrow" w:cs="TimesNewRomanPSMT"/>
        </w:rPr>
        <w:t>,</w:t>
      </w:r>
      <w:r>
        <w:rPr>
          <w:rFonts w:ascii="Arial Narrow" w:hAnsi="Arial Narrow" w:cs="TimesNewRomanPSMT"/>
        </w:rPr>
        <w:t xml:space="preserve"> 8</w:t>
      </w:r>
      <w:r w:rsidRPr="00FB4AE8">
        <w:rPr>
          <w:rFonts w:ascii="Arial Narrow" w:hAnsi="Arial Narrow" w:cs="TimesNewRomanPSMT"/>
        </w:rPr>
        <w:t>,</w:t>
      </w:r>
      <w:r>
        <w:rPr>
          <w:rFonts w:ascii="Arial Narrow" w:hAnsi="Arial Narrow" w:cs="TimesNewRomanPSMT"/>
        </w:rPr>
        <w:t xml:space="preserve"> 10</w:t>
      </w:r>
      <w:r w:rsidRPr="00FB4AE8">
        <w:rPr>
          <w:rFonts w:ascii="Arial Narrow" w:hAnsi="Arial Narrow" w:cs="TimesNewRomanPSMT"/>
        </w:rPr>
        <w:t xml:space="preserve"> składa dokument lub dokumenty, wystawione w kraju, w którym ma siedzibę lub miejsce zamieszkania, potwierdzające odpowiednio, że:</w:t>
      </w:r>
    </w:p>
    <w:p w:rsidR="00FB4AE8" w:rsidRPr="00FB4AE8" w:rsidRDefault="00FB4AE8" w:rsidP="00FB4AE8">
      <w:pPr>
        <w:autoSpaceDE w:val="0"/>
        <w:autoSpaceDN w:val="0"/>
        <w:adjustRightInd w:val="0"/>
        <w:spacing w:after="0" w:line="240" w:lineRule="auto"/>
        <w:jc w:val="both"/>
        <w:rPr>
          <w:rFonts w:ascii="Arial Narrow" w:hAnsi="Arial Narrow" w:cs="TimesNewRomanPSMT"/>
        </w:rPr>
      </w:pPr>
      <w:r w:rsidRPr="00FB4AE8">
        <w:rPr>
          <w:rFonts w:ascii="Arial Narrow" w:hAnsi="Arial Narrow" w:cs="TimesNewRomanPSMT"/>
        </w:rPr>
        <w:t>-nie otwarto jego likwidacji ani nie ogłoszono upadłości-wystawiony nie wcześniej niż 6 miesięcy przed upływem terminu składania ofert,</w:t>
      </w:r>
    </w:p>
    <w:p w:rsidR="007161FD" w:rsidRDefault="00FB4AE8" w:rsidP="00FB4AE8">
      <w:pPr>
        <w:autoSpaceDE w:val="0"/>
        <w:autoSpaceDN w:val="0"/>
        <w:adjustRightInd w:val="0"/>
        <w:spacing w:after="0" w:line="240" w:lineRule="auto"/>
        <w:jc w:val="both"/>
        <w:rPr>
          <w:rFonts w:ascii="Arial Narrow" w:hAnsi="Arial Narrow" w:cs="TimesNewRomanPSMT"/>
        </w:rPr>
      </w:pPr>
      <w:r w:rsidRPr="00FB4AE8">
        <w:rPr>
          <w:rFonts w:ascii="Arial Narrow" w:hAnsi="Arial Narrow" w:cs="TimesNewRomanPSMT"/>
        </w:rPr>
        <w:t xml:space="preserve">-nie zalega z uiszczaniem podatków, opłat, składek na ubezpieczenie społeczne i zdrowotne albo, że uzyskał przewidziane prawem zwolnienie, odroczenie lub rozłożenie na raty zaległych płatności lub wstrzymanie </w:t>
      </w:r>
      <w:r w:rsidRPr="00FB4AE8">
        <w:rPr>
          <w:rFonts w:ascii="Arial Narrow" w:hAnsi="Arial Narrow" w:cs="TimesNewRomanPSMT"/>
        </w:rPr>
        <w:lastRenderedPageBreak/>
        <w:t>w</w:t>
      </w:r>
      <w:r w:rsidR="003C5FC0">
        <w:rPr>
          <w:rFonts w:ascii="Arial Narrow" w:hAnsi="Arial Narrow" w:cs="TimesNewRomanPSMT"/>
        </w:rPr>
        <w:t> </w:t>
      </w:r>
      <w:r w:rsidRPr="00FB4AE8">
        <w:rPr>
          <w:rFonts w:ascii="Arial Narrow" w:hAnsi="Arial Narrow" w:cs="TimesNewRomanPSMT"/>
        </w:rPr>
        <w:t>całości wykonania decyzji właściwego organu- wystawiony nie wcześniej niż 3 miesiące przed upływem terminu składania ofert,</w:t>
      </w:r>
      <w:r>
        <w:rPr>
          <w:rFonts w:ascii="Arial Narrow" w:hAnsi="Arial Narrow" w:cs="TimesNewRomanPSMT"/>
        </w:rPr>
        <w:t xml:space="preserve"> </w:t>
      </w:r>
    </w:p>
    <w:p w:rsidR="00FB4AE8" w:rsidRPr="00FB4AE8" w:rsidRDefault="00FB4AE8" w:rsidP="00FB4AE8">
      <w:pPr>
        <w:autoSpaceDE w:val="0"/>
        <w:autoSpaceDN w:val="0"/>
        <w:adjustRightInd w:val="0"/>
        <w:spacing w:after="0" w:line="240" w:lineRule="auto"/>
        <w:jc w:val="both"/>
        <w:rPr>
          <w:rFonts w:ascii="Arial Narrow" w:hAnsi="Arial Narrow" w:cs="TimesNewRomanPSMT"/>
        </w:rPr>
      </w:pPr>
      <w:r w:rsidRPr="00FB4AE8">
        <w:rPr>
          <w:rFonts w:ascii="Arial Narrow" w:hAnsi="Arial Narrow" w:cs="TimesNewRomanPSMT"/>
        </w:rPr>
        <w:t>-nie orzeczono wobec niego zakazu ubiegania się o zamówienie-wystawione nie wcześniej niż 6 miesięcy przed upływem terminu składania ofert.</w:t>
      </w:r>
    </w:p>
    <w:p w:rsidR="00FB4AE8" w:rsidRPr="00FB4AE8" w:rsidRDefault="00FB4AE8" w:rsidP="00FB4AE8">
      <w:pPr>
        <w:autoSpaceDE w:val="0"/>
        <w:autoSpaceDN w:val="0"/>
        <w:adjustRightInd w:val="0"/>
        <w:spacing w:after="0" w:line="240" w:lineRule="auto"/>
        <w:jc w:val="both"/>
        <w:rPr>
          <w:rFonts w:ascii="Arial Narrow" w:hAnsi="Arial Narrow" w:cs="TimesNewRomanPSMT"/>
        </w:rPr>
      </w:pPr>
      <w:r w:rsidRPr="00FB4AE8">
        <w:rPr>
          <w:rFonts w:ascii="Arial Narrow" w:hAnsi="Arial Narrow" w:cs="TimesNewRomanPSMT"/>
        </w:rPr>
        <w:t>2) Zamiast dokumentu, o którym mowa w pkt.</w:t>
      </w:r>
      <w:r w:rsidR="00C52EBD">
        <w:rPr>
          <w:rFonts w:ascii="Arial Narrow" w:hAnsi="Arial Narrow" w:cs="TimesNewRomanPSMT"/>
        </w:rPr>
        <w:t xml:space="preserve"> </w:t>
      </w:r>
      <w:r>
        <w:rPr>
          <w:rFonts w:ascii="Arial Narrow" w:hAnsi="Arial Narrow" w:cs="TimesNewRomanPSMT"/>
        </w:rPr>
        <w:t>9 i 11</w:t>
      </w:r>
      <w:r w:rsidRPr="00FB4AE8">
        <w:rPr>
          <w:rFonts w:ascii="Arial Narrow" w:hAnsi="Arial Narrow" w:cs="TimesNewRomanPSMT"/>
        </w:rPr>
        <w:t xml:space="preserve"> składa zaświadczenie właściwego organu sądowego lub administracyjnego miejsca zamieszkania albo zamieszkania osoby, której dokumenty dotyczą, w zakresie określonym w art.</w:t>
      </w:r>
      <w:r w:rsidR="00C52EBD">
        <w:rPr>
          <w:rFonts w:ascii="Arial Narrow" w:hAnsi="Arial Narrow" w:cs="TimesNewRomanPSMT"/>
        </w:rPr>
        <w:t xml:space="preserve"> </w:t>
      </w:r>
      <w:r w:rsidRPr="00FB4AE8">
        <w:rPr>
          <w:rFonts w:ascii="Arial Narrow" w:hAnsi="Arial Narrow" w:cs="TimesNewRomanPSMT"/>
        </w:rPr>
        <w:t>24 ust. 1 pkt 4-8 i pkt</w:t>
      </w:r>
      <w:r w:rsidR="00C52EBD">
        <w:rPr>
          <w:rFonts w:ascii="Arial Narrow" w:hAnsi="Arial Narrow" w:cs="TimesNewRomanPSMT"/>
        </w:rPr>
        <w:t xml:space="preserve"> </w:t>
      </w:r>
      <w:r w:rsidRPr="00FB4AE8">
        <w:rPr>
          <w:rFonts w:ascii="Arial Narrow" w:hAnsi="Arial Narrow" w:cs="TimesNewRomanPSMT"/>
        </w:rPr>
        <w:t>10,11 ustawy Prawo zamówień publicznych – wystawiony nie wcześniej niż 6 miesięcy przed upływem terminu składania ofert.</w:t>
      </w:r>
    </w:p>
    <w:p w:rsidR="00FB4AE8" w:rsidRPr="00FB4AE8" w:rsidRDefault="00FB4AE8" w:rsidP="00FB4AE8">
      <w:pPr>
        <w:autoSpaceDE w:val="0"/>
        <w:autoSpaceDN w:val="0"/>
        <w:adjustRightInd w:val="0"/>
        <w:spacing w:after="0" w:line="240" w:lineRule="auto"/>
        <w:jc w:val="both"/>
        <w:rPr>
          <w:rFonts w:ascii="Arial Narrow" w:hAnsi="Arial Narrow" w:cs="TimesNewRomanPSMT"/>
        </w:rPr>
      </w:pPr>
      <w:r w:rsidRPr="00FB4AE8">
        <w:rPr>
          <w:rFonts w:ascii="Arial Narrow" w:hAnsi="Arial Narrow" w:cs="TimesNewRomanPSMT"/>
        </w:rPr>
        <w:t xml:space="preserve">3) Jeżeli w </w:t>
      </w:r>
      <w:r w:rsidR="00C52EBD">
        <w:rPr>
          <w:rFonts w:ascii="Arial Narrow" w:hAnsi="Arial Narrow" w:cs="TimesNewRomanPSMT"/>
        </w:rPr>
        <w:t>kraju miejsca</w:t>
      </w:r>
      <w:r w:rsidRPr="00FB4AE8">
        <w:rPr>
          <w:rFonts w:ascii="Arial Narrow" w:hAnsi="Arial Narrow" w:cs="TimesNewRomanPSMT"/>
        </w:rPr>
        <w:t xml:space="preserve"> zamieszkania osoby lub w kraju, w którym Wykonawca ma siedzibę lub miejsce zamieszkania, nie wydaje się dokumentów wskazanych w niniejszym pkt.</w:t>
      </w:r>
      <w:r w:rsidR="00850C85">
        <w:rPr>
          <w:rFonts w:ascii="Arial Narrow" w:hAnsi="Arial Narrow" w:cs="TimesNewRomanPSMT"/>
        </w:rPr>
        <w:t xml:space="preserve"> </w:t>
      </w:r>
      <w:r w:rsidR="002648F7">
        <w:rPr>
          <w:rFonts w:ascii="Arial Narrow" w:hAnsi="Arial Narrow" w:cs="TimesNewRomanPSMT"/>
        </w:rPr>
        <w:t>1</w:t>
      </w:r>
      <w:r w:rsidRPr="00FB4AE8">
        <w:rPr>
          <w:rFonts w:ascii="Arial Narrow" w:hAnsi="Arial Narrow" w:cs="TimesNewRomanPSMT"/>
        </w:rPr>
        <w:t xml:space="preserve"> zastępuje się je dokumentem zawierającym oświadczenie</w:t>
      </w:r>
      <w:r w:rsidR="002648F7">
        <w:rPr>
          <w:rFonts w:ascii="Arial Narrow" w:hAnsi="Arial Narrow" w:cs="TimesNewRomanPSMT"/>
        </w:rPr>
        <w:t>,</w:t>
      </w:r>
      <w:r w:rsidRPr="00FB4AE8">
        <w:rPr>
          <w:rFonts w:ascii="Arial Narrow" w:hAnsi="Arial Narrow" w:cs="TimesNewRomanPSMT"/>
        </w:rPr>
        <w:t xml:space="preserve"> </w:t>
      </w:r>
      <w:r w:rsidR="002648F7">
        <w:rPr>
          <w:rFonts w:ascii="Arial Narrow" w:hAnsi="Arial Narrow" w:cs="TimesNewRomanPSMT"/>
        </w:rPr>
        <w:t xml:space="preserve">w którym określa się także osoby uprawnione do reprezentacji wykonawcy, złożone przed </w:t>
      </w:r>
      <w:r w:rsidRPr="00FB4AE8">
        <w:rPr>
          <w:rFonts w:ascii="Arial Narrow" w:hAnsi="Arial Narrow" w:cs="TimesNewRomanPSMT"/>
        </w:rPr>
        <w:t xml:space="preserve">właściwym organem sądowym, administracyjnym albo organem samorządu zawodowego lub gospodarczego odpowiednio </w:t>
      </w:r>
      <w:r w:rsidR="002648F7">
        <w:rPr>
          <w:rFonts w:ascii="Arial Narrow" w:hAnsi="Arial Narrow" w:cs="TimesNewRomanPSMT"/>
        </w:rPr>
        <w:t xml:space="preserve">kraju </w:t>
      </w:r>
      <w:r w:rsidRPr="00FB4AE8">
        <w:rPr>
          <w:rFonts w:ascii="Arial Narrow" w:hAnsi="Arial Narrow" w:cs="TimesNewRomanPSMT"/>
        </w:rPr>
        <w:t>miejsca zamieszkania osoby lub kraju, w którym Wykonawca ma siedzibę lub miejsce zamieszkania</w:t>
      </w:r>
      <w:r w:rsidR="002648F7">
        <w:rPr>
          <w:rFonts w:ascii="Arial Narrow" w:hAnsi="Arial Narrow" w:cs="TimesNewRomanPSMT"/>
        </w:rPr>
        <w:t xml:space="preserve"> </w:t>
      </w:r>
      <w:r w:rsidRPr="00FB4AE8">
        <w:rPr>
          <w:rFonts w:ascii="Arial Narrow" w:hAnsi="Arial Narrow" w:cs="TimesNewRomanPSMT"/>
        </w:rPr>
        <w:t>- wystawionych nie wcześniej niż w terminach określonych w niniejszym pkt.</w:t>
      </w:r>
      <w:r w:rsidR="00850C85">
        <w:rPr>
          <w:rFonts w:ascii="Arial Narrow" w:hAnsi="Arial Narrow" w:cs="TimesNewRomanPSMT"/>
        </w:rPr>
        <w:t xml:space="preserve"> </w:t>
      </w:r>
      <w:r w:rsidR="002648F7">
        <w:rPr>
          <w:rFonts w:ascii="Arial Narrow" w:hAnsi="Arial Narrow" w:cs="TimesNewRomanPSMT"/>
        </w:rPr>
        <w:t>1.</w:t>
      </w:r>
    </w:p>
    <w:p w:rsidR="00D6525A" w:rsidRPr="006907E0" w:rsidRDefault="00D6525A" w:rsidP="00D6525A">
      <w:pPr>
        <w:autoSpaceDE w:val="0"/>
        <w:autoSpaceDN w:val="0"/>
        <w:adjustRightInd w:val="0"/>
        <w:spacing w:after="0" w:line="240" w:lineRule="auto"/>
        <w:ind w:left="568" w:hanging="284"/>
        <w:jc w:val="both"/>
        <w:rPr>
          <w:rFonts w:ascii="Arial Narrow" w:hAnsi="Arial Narrow"/>
          <w:sz w:val="16"/>
          <w:szCs w:val="16"/>
          <w:highlight w:val="yellow"/>
          <w:lang w:eastAsia="pl-PL"/>
        </w:rPr>
      </w:pPr>
    </w:p>
    <w:p w:rsidR="00D6525A" w:rsidRPr="00DB3C2F" w:rsidRDefault="00D6525A" w:rsidP="00D6525A">
      <w:pPr>
        <w:autoSpaceDE w:val="0"/>
        <w:autoSpaceDN w:val="0"/>
        <w:adjustRightInd w:val="0"/>
        <w:spacing w:after="0"/>
        <w:ind w:left="142"/>
        <w:rPr>
          <w:rFonts w:ascii="Arial Narrow" w:hAnsi="Arial Narrow" w:cs="TimesNewRomanPS-ItalicMT"/>
          <w:i/>
          <w:iCs/>
        </w:rPr>
      </w:pPr>
      <w:r w:rsidRPr="00DB3C2F">
        <w:rPr>
          <w:rFonts w:ascii="Arial Narrow" w:hAnsi="Arial Narrow" w:cs="TimesNewRomanPS-BoldItalicMT"/>
          <w:b/>
          <w:bCs/>
          <w:i/>
          <w:iCs/>
        </w:rPr>
        <w:t>Oferta oprócz w/w dokumentów ma zawierać</w:t>
      </w:r>
      <w:r w:rsidRPr="00DB3C2F">
        <w:rPr>
          <w:rFonts w:ascii="Arial Narrow" w:hAnsi="Arial Narrow" w:cs="TimesNewRomanPS-ItalicMT"/>
          <w:i/>
          <w:iCs/>
        </w:rPr>
        <w:t>:</w:t>
      </w: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0062A5" w:rsidRPr="000062A5" w:rsidRDefault="000062A5"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vanish/>
        </w:rPr>
      </w:pPr>
    </w:p>
    <w:p w:rsidR="005141D4" w:rsidRDefault="00D6525A"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rPr>
      </w:pPr>
      <w:r w:rsidRPr="00DB3C2F">
        <w:rPr>
          <w:rFonts w:ascii="Arial Narrow" w:hAnsi="Arial Narrow" w:cs="TimesNewRomanPSMT"/>
        </w:rPr>
        <w:t>Formularz oferty. Ofertę należy sporządzić ściśle wg wzoru druku załączonego przez zamawiającego;</w:t>
      </w:r>
    </w:p>
    <w:p w:rsidR="00D6525A" w:rsidRPr="005141D4" w:rsidRDefault="005141D4" w:rsidP="00D7063E">
      <w:pPr>
        <w:pStyle w:val="Akapitzlist"/>
        <w:numPr>
          <w:ilvl w:val="0"/>
          <w:numId w:val="15"/>
        </w:numPr>
        <w:autoSpaceDE w:val="0"/>
        <w:autoSpaceDN w:val="0"/>
        <w:adjustRightInd w:val="0"/>
        <w:spacing w:after="0" w:line="240" w:lineRule="auto"/>
        <w:ind w:left="426" w:hanging="284"/>
        <w:jc w:val="both"/>
        <w:rPr>
          <w:rFonts w:ascii="Arial Narrow" w:hAnsi="Arial Narrow" w:cs="TimesNewRomanPSMT"/>
        </w:rPr>
      </w:pPr>
      <w:r>
        <w:rPr>
          <w:rFonts w:ascii="Arial Narrow" w:eastAsiaTheme="minorHAnsi" w:hAnsi="Arial Narrow"/>
          <w:sz w:val="24"/>
          <w:szCs w:val="24"/>
        </w:rPr>
        <w:t xml:space="preserve"> </w:t>
      </w:r>
      <w:r w:rsidR="00D6525A" w:rsidRPr="005141D4">
        <w:rPr>
          <w:rFonts w:ascii="Arial Narrow" w:eastAsiaTheme="minorHAnsi" w:hAnsi="Arial Narrow"/>
          <w:sz w:val="24"/>
          <w:szCs w:val="24"/>
        </w:rPr>
        <w:t>List</w:t>
      </w:r>
      <w:r w:rsidR="00D6525A" w:rsidRPr="005141D4">
        <w:rPr>
          <w:rFonts w:ascii="Arial Narrow" w:eastAsiaTheme="minorHAnsi" w:hAnsi="Arial Narrow" w:cs="TimesNewRoman"/>
          <w:sz w:val="24"/>
          <w:szCs w:val="24"/>
        </w:rPr>
        <w:t xml:space="preserve">ę </w:t>
      </w:r>
      <w:r w:rsidR="00D6525A" w:rsidRPr="005141D4">
        <w:rPr>
          <w:rFonts w:ascii="Arial Narrow" w:eastAsiaTheme="minorHAnsi" w:hAnsi="Arial Narrow"/>
          <w:sz w:val="24"/>
          <w:szCs w:val="24"/>
        </w:rPr>
        <w:t>podmiotów nale</w:t>
      </w:r>
      <w:r w:rsidR="00D6525A" w:rsidRPr="005141D4">
        <w:rPr>
          <w:rFonts w:ascii="Arial Narrow" w:eastAsiaTheme="minorHAnsi" w:hAnsi="Arial Narrow" w:cs="TimesNewRoman"/>
          <w:sz w:val="24"/>
          <w:szCs w:val="24"/>
        </w:rPr>
        <w:t>żą</w:t>
      </w:r>
      <w:r w:rsidR="00D6525A" w:rsidRPr="005141D4">
        <w:rPr>
          <w:rFonts w:ascii="Arial Narrow" w:eastAsiaTheme="minorHAnsi" w:hAnsi="Arial Narrow"/>
          <w:sz w:val="24"/>
          <w:szCs w:val="24"/>
        </w:rPr>
        <w:t>cych do tej samej grupy kapitałowej, o której mowa w art. 24 ust. 2 pkt 5 Ustawy prawo zamówie</w:t>
      </w:r>
      <w:r w:rsidR="00D6525A" w:rsidRPr="005141D4">
        <w:rPr>
          <w:rFonts w:ascii="Arial Narrow" w:eastAsiaTheme="minorHAnsi" w:hAnsi="Arial Narrow" w:cs="TimesNewRoman"/>
          <w:sz w:val="24"/>
          <w:szCs w:val="24"/>
        </w:rPr>
        <w:t xml:space="preserve">ń </w:t>
      </w:r>
      <w:r w:rsidR="00D6525A" w:rsidRPr="005141D4">
        <w:rPr>
          <w:rFonts w:ascii="Arial Narrow" w:eastAsiaTheme="minorHAnsi" w:hAnsi="Arial Narrow"/>
          <w:sz w:val="24"/>
          <w:szCs w:val="24"/>
        </w:rPr>
        <w:t>publicznych, albo informacj</w:t>
      </w:r>
      <w:r w:rsidR="00D6525A" w:rsidRPr="005141D4">
        <w:rPr>
          <w:rFonts w:ascii="Arial Narrow" w:eastAsiaTheme="minorHAnsi" w:hAnsi="Arial Narrow" w:cs="TimesNewRoman"/>
          <w:sz w:val="24"/>
          <w:szCs w:val="24"/>
        </w:rPr>
        <w:t xml:space="preserve">ę </w:t>
      </w:r>
      <w:r w:rsidR="00D6525A" w:rsidRPr="005141D4">
        <w:rPr>
          <w:rFonts w:ascii="Arial Narrow" w:eastAsiaTheme="minorHAnsi" w:hAnsi="Arial Narrow"/>
          <w:sz w:val="24"/>
          <w:szCs w:val="24"/>
        </w:rPr>
        <w:t xml:space="preserve">o tym, </w:t>
      </w:r>
      <w:r w:rsidR="00D6525A" w:rsidRPr="005141D4">
        <w:rPr>
          <w:rFonts w:ascii="Arial Narrow" w:eastAsiaTheme="minorHAnsi" w:hAnsi="Arial Narrow" w:cs="TimesNewRoman"/>
          <w:sz w:val="24"/>
          <w:szCs w:val="24"/>
        </w:rPr>
        <w:t>ż</w:t>
      </w:r>
      <w:r w:rsidR="00D6525A" w:rsidRPr="005141D4">
        <w:rPr>
          <w:rFonts w:ascii="Arial Narrow" w:eastAsiaTheme="minorHAnsi" w:hAnsi="Arial Narrow"/>
          <w:sz w:val="24"/>
          <w:szCs w:val="24"/>
        </w:rPr>
        <w:t>e nie nale</w:t>
      </w:r>
      <w:r w:rsidR="00D6525A" w:rsidRPr="005141D4">
        <w:rPr>
          <w:rFonts w:ascii="Arial Narrow" w:eastAsiaTheme="minorHAnsi" w:hAnsi="Arial Narrow" w:cs="TimesNewRoman"/>
          <w:sz w:val="24"/>
          <w:szCs w:val="24"/>
        </w:rPr>
        <w:t>ż</w:t>
      </w:r>
      <w:r w:rsidR="00D6525A" w:rsidRPr="005141D4">
        <w:rPr>
          <w:rFonts w:ascii="Arial Narrow" w:eastAsiaTheme="minorHAnsi" w:hAnsi="Arial Narrow"/>
          <w:sz w:val="24"/>
          <w:szCs w:val="24"/>
        </w:rPr>
        <w:t>y do grupy kapitałowej (wzór informacji w załączeniu);</w:t>
      </w:r>
    </w:p>
    <w:p w:rsidR="00D6525A" w:rsidRPr="00500D04" w:rsidRDefault="005141D4" w:rsidP="00D7063E">
      <w:pPr>
        <w:numPr>
          <w:ilvl w:val="0"/>
          <w:numId w:val="15"/>
        </w:numPr>
        <w:suppressAutoHyphens/>
        <w:spacing w:after="0" w:line="240" w:lineRule="auto"/>
        <w:ind w:left="426" w:hanging="284"/>
        <w:jc w:val="both"/>
        <w:rPr>
          <w:rFonts w:ascii="Arial Narrow" w:hAnsi="Arial Narrow"/>
        </w:rPr>
      </w:pPr>
      <w:r>
        <w:rPr>
          <w:rFonts w:ascii="Arial Narrow" w:hAnsi="Arial Narrow"/>
        </w:rPr>
        <w:t xml:space="preserve"> </w:t>
      </w:r>
      <w:r w:rsidR="00D6525A" w:rsidRPr="00DB3C2F">
        <w:rPr>
          <w:rFonts w:ascii="Arial Narrow" w:hAnsi="Arial Narrow"/>
        </w:rPr>
        <w:t xml:space="preserve">Dowód wpłacenia wadium. </w:t>
      </w:r>
      <w:r w:rsidR="00D6525A" w:rsidRPr="00DB3C2F">
        <w:rPr>
          <w:rFonts w:ascii="Arial Narrow" w:hAnsi="Arial Narrow" w:cs="TimesNewRomanPSMT"/>
        </w:rPr>
        <w:t xml:space="preserve">W przypadku wniesienia go w innej postaci niż pieniądz, oryginał dokumentu </w:t>
      </w:r>
      <w:r>
        <w:rPr>
          <w:rFonts w:ascii="Arial Narrow" w:hAnsi="Arial Narrow" w:cs="TimesNewRomanPSMT"/>
        </w:rPr>
        <w:t xml:space="preserve">  </w:t>
      </w:r>
      <w:r w:rsidR="00D6525A" w:rsidRPr="00DB3C2F">
        <w:rPr>
          <w:rFonts w:ascii="Arial Narrow" w:hAnsi="Arial Narrow" w:cs="TimesNewRomanPSMT"/>
        </w:rPr>
        <w:t>należy złożyć w pokoju nr 210 lub przesłać z ofertą w oddzielnej kopercie, a do oferty załączyć kserokopię dokumentu;</w:t>
      </w:r>
    </w:p>
    <w:p w:rsidR="00500D04" w:rsidRPr="00500D04" w:rsidRDefault="00500D04" w:rsidP="00D7063E">
      <w:pPr>
        <w:numPr>
          <w:ilvl w:val="0"/>
          <w:numId w:val="15"/>
        </w:numPr>
        <w:suppressAutoHyphens/>
        <w:spacing w:after="0" w:line="240" w:lineRule="auto"/>
        <w:ind w:left="426" w:hanging="284"/>
        <w:jc w:val="both"/>
        <w:rPr>
          <w:rFonts w:ascii="Arial Narrow" w:hAnsi="Arial Narrow"/>
        </w:rPr>
      </w:pPr>
      <w:r w:rsidRPr="00500D04">
        <w:rPr>
          <w:rFonts w:ascii="Arial Narrow" w:eastAsiaTheme="minorHAnsi" w:hAnsi="Arial Narrow" w:cs="Verdana"/>
        </w:rPr>
        <w:t>Świadectwo dopuszczenia do użytkowania w ochronie przeciwpożarowej na terenie</w:t>
      </w:r>
      <w:r>
        <w:rPr>
          <w:rFonts w:ascii="Arial Narrow" w:eastAsiaTheme="minorHAnsi" w:hAnsi="Arial Narrow" w:cs="Verdana"/>
        </w:rPr>
        <w:t xml:space="preserve"> </w:t>
      </w:r>
      <w:r w:rsidRPr="00500D04">
        <w:rPr>
          <w:rFonts w:ascii="Arial Narrow" w:eastAsiaTheme="minorHAnsi" w:hAnsi="Arial Narrow" w:cs="Verdana"/>
        </w:rPr>
        <w:t>Polski, a w przypadku pojazdów wyprodukowanych lub dopuszczonych do obrotu</w:t>
      </w:r>
      <w:r>
        <w:rPr>
          <w:rFonts w:ascii="Arial Narrow" w:eastAsiaTheme="minorHAnsi" w:hAnsi="Arial Narrow" w:cs="Verdana"/>
        </w:rPr>
        <w:t xml:space="preserve"> </w:t>
      </w:r>
      <w:r w:rsidRPr="00500D04">
        <w:rPr>
          <w:rFonts w:ascii="Arial Narrow" w:eastAsiaTheme="minorHAnsi" w:hAnsi="Arial Narrow" w:cs="Verdana"/>
        </w:rPr>
        <w:t>w innym państwie członkowskim Unii Europejskiej albo w Republice Turcji, jak również</w:t>
      </w:r>
      <w:r>
        <w:rPr>
          <w:rFonts w:ascii="Arial Narrow" w:eastAsiaTheme="minorHAnsi" w:hAnsi="Arial Narrow" w:cs="Verdana"/>
        </w:rPr>
        <w:t xml:space="preserve"> </w:t>
      </w:r>
      <w:r w:rsidRPr="00500D04">
        <w:rPr>
          <w:rFonts w:ascii="Arial Narrow" w:eastAsiaTheme="minorHAnsi" w:hAnsi="Arial Narrow" w:cs="Verdana"/>
        </w:rPr>
        <w:t>wyprodukowanych w innym państwie członkowskim Europejskiego Porozumienia</w:t>
      </w:r>
      <w:r>
        <w:rPr>
          <w:rFonts w:ascii="Arial Narrow" w:eastAsiaTheme="minorHAnsi" w:hAnsi="Arial Narrow" w:cs="Verdana"/>
        </w:rPr>
        <w:t xml:space="preserve"> </w:t>
      </w:r>
      <w:r w:rsidRPr="00500D04">
        <w:rPr>
          <w:rFonts w:ascii="Arial Narrow" w:eastAsiaTheme="minorHAnsi" w:hAnsi="Arial Narrow" w:cs="Verdana"/>
        </w:rPr>
        <w:t>o Wolnym Handlu (EFTA), dopuszczenie wydaje się po ustaleniu przez jednostkę</w:t>
      </w:r>
      <w:r>
        <w:rPr>
          <w:rFonts w:ascii="Arial Narrow" w:eastAsiaTheme="minorHAnsi" w:hAnsi="Arial Narrow" w:cs="Verdana"/>
        </w:rPr>
        <w:t xml:space="preserve"> </w:t>
      </w:r>
      <w:r w:rsidRPr="00500D04">
        <w:rPr>
          <w:rFonts w:ascii="Arial Narrow" w:eastAsiaTheme="minorHAnsi" w:hAnsi="Arial Narrow" w:cs="Verdana"/>
        </w:rPr>
        <w:t>dopuszczającą, że wyrób zapewnia bezpieczeństwo publiczne lub ochronę zdrowia i życia</w:t>
      </w:r>
      <w:r>
        <w:rPr>
          <w:rFonts w:ascii="Arial Narrow" w:eastAsiaTheme="minorHAnsi" w:hAnsi="Arial Narrow" w:cs="Verdana"/>
        </w:rPr>
        <w:t xml:space="preserve"> </w:t>
      </w:r>
      <w:r w:rsidRPr="00500D04">
        <w:rPr>
          <w:rFonts w:ascii="Arial Narrow" w:eastAsiaTheme="minorHAnsi" w:hAnsi="Arial Narrow" w:cs="Verdana"/>
        </w:rPr>
        <w:t>oraz mienia na poziomie nie niższym niż jest to określone w Polskich Normach</w:t>
      </w:r>
      <w:r>
        <w:rPr>
          <w:rFonts w:ascii="Arial Narrow" w:eastAsiaTheme="minorHAnsi" w:hAnsi="Arial Narrow" w:cs="Verdana"/>
        </w:rPr>
        <w:t>;</w:t>
      </w:r>
    </w:p>
    <w:p w:rsidR="00500D04" w:rsidRPr="00DB3C2F" w:rsidRDefault="00500D04" w:rsidP="00D7063E">
      <w:pPr>
        <w:numPr>
          <w:ilvl w:val="0"/>
          <w:numId w:val="15"/>
        </w:numPr>
        <w:suppressAutoHyphens/>
        <w:spacing w:after="0" w:line="240" w:lineRule="auto"/>
        <w:ind w:left="426" w:hanging="284"/>
        <w:jc w:val="both"/>
        <w:rPr>
          <w:rFonts w:ascii="Arial Narrow" w:hAnsi="Arial Narrow"/>
        </w:rPr>
      </w:pPr>
      <w:r w:rsidRPr="00500D04">
        <w:rPr>
          <w:rFonts w:ascii="Arial Narrow" w:eastAsiaTheme="minorHAnsi" w:hAnsi="Arial Narrow" w:cs="Verdana"/>
        </w:rPr>
        <w:t xml:space="preserve">Świadectwo homologacji typu </w:t>
      </w:r>
      <w:r w:rsidR="004244CD">
        <w:rPr>
          <w:rFonts w:ascii="Arial Narrow" w:eastAsiaTheme="minorHAnsi" w:hAnsi="Arial Narrow" w:cs="Verdana"/>
        </w:rPr>
        <w:t xml:space="preserve">podwozia </w:t>
      </w:r>
      <w:r w:rsidRPr="00500D04">
        <w:rPr>
          <w:rFonts w:ascii="Arial Narrow" w:eastAsiaTheme="minorHAnsi" w:hAnsi="Arial Narrow" w:cs="Verdana"/>
        </w:rPr>
        <w:t>lub wyciąg ze św</w:t>
      </w:r>
      <w:r w:rsidR="004244CD">
        <w:rPr>
          <w:rFonts w:ascii="Arial Narrow" w:eastAsiaTheme="minorHAnsi" w:hAnsi="Arial Narrow" w:cs="Verdana"/>
        </w:rPr>
        <w:t>iadectwa homologacji</w:t>
      </w:r>
      <w:r w:rsidRPr="00500D04">
        <w:rPr>
          <w:rFonts w:ascii="Arial Narrow" w:eastAsiaTheme="minorHAnsi" w:hAnsi="Arial Narrow" w:cs="Verdana"/>
        </w:rPr>
        <w:t>, potwierdzające</w:t>
      </w:r>
      <w:r>
        <w:rPr>
          <w:rFonts w:ascii="Arial Narrow" w:eastAsiaTheme="minorHAnsi" w:hAnsi="Arial Narrow" w:cs="Verdana"/>
        </w:rPr>
        <w:t xml:space="preserve"> </w:t>
      </w:r>
      <w:r w:rsidRPr="00500D04">
        <w:rPr>
          <w:rFonts w:ascii="Arial Narrow" w:eastAsiaTheme="minorHAnsi" w:hAnsi="Arial Narrow" w:cs="Verdana"/>
        </w:rPr>
        <w:t>parametry podwozia</w:t>
      </w:r>
      <w:r w:rsidR="004244CD">
        <w:rPr>
          <w:rFonts w:ascii="Arial Narrow" w:eastAsiaTheme="minorHAnsi" w:hAnsi="Arial Narrow" w:cs="Verdana"/>
        </w:rPr>
        <w:t>;</w:t>
      </w:r>
    </w:p>
    <w:p w:rsidR="00D6525A" w:rsidRPr="00DB3C2F" w:rsidRDefault="00D6525A" w:rsidP="00D7063E">
      <w:pPr>
        <w:numPr>
          <w:ilvl w:val="0"/>
          <w:numId w:val="15"/>
        </w:numPr>
        <w:spacing w:after="0" w:line="240" w:lineRule="auto"/>
        <w:ind w:left="426" w:hanging="284"/>
        <w:jc w:val="both"/>
        <w:rPr>
          <w:rFonts w:ascii="Arial Narrow" w:hAnsi="Arial Narrow" w:cs="TimesNewRomanPS-BoldMT"/>
          <w:bCs/>
        </w:rPr>
      </w:pPr>
      <w:r w:rsidRPr="00DB3C2F">
        <w:rPr>
          <w:rFonts w:ascii="Arial Narrow" w:hAnsi="Arial Narrow"/>
        </w:rPr>
        <w:t xml:space="preserve">Wykaz </w:t>
      </w:r>
      <w:r w:rsidR="003F2401">
        <w:rPr>
          <w:rFonts w:ascii="Arial Narrow" w:hAnsi="Arial Narrow"/>
        </w:rPr>
        <w:t>dostaw</w:t>
      </w:r>
      <w:r w:rsidR="003F2401" w:rsidRPr="00DB3C2F">
        <w:rPr>
          <w:rFonts w:ascii="Arial Narrow" w:hAnsi="Arial Narrow"/>
        </w:rPr>
        <w:t xml:space="preserve"> </w:t>
      </w:r>
      <w:r w:rsidRPr="00DB3C2F">
        <w:rPr>
          <w:rFonts w:ascii="Arial Narrow" w:hAnsi="Arial Narrow"/>
        </w:rPr>
        <w:t xml:space="preserve">jakie wykonawca powierzy podwykonawcom  o treści ZAŁĄCZNIKA NR </w:t>
      </w:r>
      <w:r w:rsidR="00500D04">
        <w:rPr>
          <w:rFonts w:ascii="Arial Narrow" w:hAnsi="Arial Narrow"/>
        </w:rPr>
        <w:t>7</w:t>
      </w:r>
      <w:r w:rsidRPr="00DB3C2F">
        <w:rPr>
          <w:rFonts w:ascii="Arial Narrow" w:hAnsi="Arial Narrow"/>
        </w:rPr>
        <w:t xml:space="preserve">;  </w:t>
      </w:r>
    </w:p>
    <w:p w:rsidR="00D6525A" w:rsidRPr="00DB3C2F" w:rsidRDefault="00D6525A" w:rsidP="00FB4AE8">
      <w:pPr>
        <w:numPr>
          <w:ilvl w:val="0"/>
          <w:numId w:val="15"/>
        </w:numPr>
        <w:tabs>
          <w:tab w:val="clear" w:pos="360"/>
        </w:tabs>
        <w:spacing w:after="80" w:line="240" w:lineRule="auto"/>
        <w:ind w:left="426" w:hanging="284"/>
        <w:jc w:val="both"/>
        <w:rPr>
          <w:rFonts w:ascii="Arial Narrow" w:hAnsi="Arial Narrow" w:cs="TimesNewRomanPS-BoldMT"/>
          <w:bCs/>
        </w:rPr>
      </w:pPr>
      <w:r w:rsidRPr="00DB3C2F">
        <w:rPr>
          <w:rFonts w:ascii="Arial Narrow" w:hAnsi="Arial Narrow" w:cs="TimesNewRomanPS-BoldMT"/>
          <w:bCs/>
        </w:rPr>
        <w:t>Pełnomocnictwo lub inny dokument określający zakres umocowania do reprezentowania Wykonawcy, o ile ofertę składa pełnomocnik Wykonawcy.</w:t>
      </w:r>
    </w:p>
    <w:p w:rsidR="00D6525A" w:rsidRDefault="00D6525A" w:rsidP="00D6525A">
      <w:pPr>
        <w:spacing w:after="0" w:line="240" w:lineRule="auto"/>
        <w:jc w:val="both"/>
        <w:rPr>
          <w:rFonts w:ascii="Arial Narrow" w:hAnsi="Arial Narrow"/>
          <w:u w:val="single"/>
        </w:rPr>
      </w:pPr>
      <w:r w:rsidRPr="00DB3C2F">
        <w:rPr>
          <w:rFonts w:ascii="Arial Narrow" w:hAnsi="Arial Narrow"/>
          <w:u w:val="single"/>
        </w:rPr>
        <w:t>Wykonawcy ubiegający się wspólnie o udzielenie zamówienia, konsorcja, spółki cywilne muszą załączyć do oferty, każdy niezależnie następujące dokumenty:</w:t>
      </w:r>
    </w:p>
    <w:p w:rsidR="004244CD" w:rsidRPr="00204A4D" w:rsidRDefault="004244CD" w:rsidP="004244CD">
      <w:pPr>
        <w:numPr>
          <w:ilvl w:val="0"/>
          <w:numId w:val="9"/>
        </w:numPr>
        <w:spacing w:after="0" w:line="240" w:lineRule="auto"/>
        <w:ind w:left="0" w:hanging="142"/>
        <w:jc w:val="both"/>
        <w:rPr>
          <w:rFonts w:ascii="Arial Narrow" w:hAnsi="Arial Narrow"/>
          <w:u w:val="single"/>
        </w:rPr>
      </w:pPr>
      <w:r w:rsidRPr="00204A4D">
        <w:rPr>
          <w:rFonts w:ascii="Arial Narrow" w:hAnsi="Arial Narrow"/>
          <w:kern w:val="22"/>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proofErr w:type="spellStart"/>
      <w:r w:rsidRPr="00204A4D">
        <w:rPr>
          <w:rFonts w:ascii="Arial Narrow" w:hAnsi="Arial Narrow"/>
          <w:kern w:val="22"/>
        </w:rPr>
        <w:t>Pzp</w:t>
      </w:r>
      <w:proofErr w:type="spellEnd"/>
      <w:r w:rsidRPr="00204A4D">
        <w:rPr>
          <w:rFonts w:ascii="Arial Narrow" w:hAnsi="Arial Narrow"/>
          <w:kern w:val="22"/>
        </w:rPr>
        <w:t xml:space="preserve">, wystawiony nie wcześniej niż 6 miesięcy przed upływem terminu </w:t>
      </w:r>
      <w:r w:rsidRPr="00204A4D">
        <w:rPr>
          <w:rFonts w:ascii="Arial Narrow" w:hAnsi="Arial Narrow" w:cs="Arial"/>
        </w:rPr>
        <w:t xml:space="preserve">składania wniosków o dopuszczenie do udziału w postępowaniu o udzielenie zamówienia albo </w:t>
      </w:r>
      <w:r w:rsidRPr="00204A4D">
        <w:rPr>
          <w:rFonts w:ascii="Arial Narrow" w:hAnsi="Arial Narrow"/>
          <w:kern w:val="22"/>
        </w:rPr>
        <w:t>składania ofert</w:t>
      </w:r>
      <w:r w:rsidRPr="00204A4D">
        <w:rPr>
          <w:rFonts w:ascii="Arial Narrow" w:hAnsi="Arial Narrow"/>
        </w:rPr>
        <w:t>;</w:t>
      </w:r>
    </w:p>
    <w:p w:rsidR="004244CD" w:rsidRDefault="004244CD" w:rsidP="00D6525A">
      <w:pPr>
        <w:numPr>
          <w:ilvl w:val="0"/>
          <w:numId w:val="2"/>
        </w:numPr>
        <w:tabs>
          <w:tab w:val="clear" w:pos="720"/>
          <w:tab w:val="num" w:pos="-4820"/>
        </w:tabs>
        <w:spacing w:after="0" w:line="240" w:lineRule="auto"/>
        <w:ind w:left="0" w:hanging="142"/>
        <w:jc w:val="both"/>
        <w:rPr>
          <w:rFonts w:ascii="Arial Narrow" w:hAnsi="Arial Narrow"/>
        </w:rPr>
      </w:pPr>
      <w:r w:rsidRPr="00204A4D">
        <w:rPr>
          <w:rFonts w:ascii="Arial Narrow" w:hAnsi="Arial Narrow"/>
        </w:rPr>
        <w:t>aktualne zaświadczenie właściwego naczelnika Urzędu Skarbowego oraz właściwego oddziału Zakładu Ubezpieczeń Społecznych lub Kasy Rolniczego Ubezpieczenia Społecznego potwierdzającego odpowiednio, że Wykonawca nie zalega z opłacaniem podatków, opłat oraz składek na ubezpieczenia zdrowotne i społeczne lub zaświadczenie, że Wykonawca uzyskał przewidziane prawem zwolnienie, odroczenie lub rozłożenie na raty zaległych płatności lub wstrzymanie w całości wykonania decyzji właściwego organu wystawione nie wcześniej niż 3 miesiące przed upływem terminu składania ofert;</w:t>
      </w:r>
    </w:p>
    <w:p w:rsidR="00FC55AD" w:rsidRPr="000062A5" w:rsidRDefault="00FC55AD" w:rsidP="00FC55AD">
      <w:pPr>
        <w:pStyle w:val="Akapitzlist"/>
        <w:numPr>
          <w:ilvl w:val="0"/>
          <w:numId w:val="2"/>
        </w:numPr>
        <w:tabs>
          <w:tab w:val="clear" w:pos="720"/>
          <w:tab w:val="num" w:pos="0"/>
        </w:tabs>
        <w:autoSpaceDE w:val="0"/>
        <w:autoSpaceDN w:val="0"/>
        <w:adjustRightInd w:val="0"/>
        <w:spacing w:after="0" w:line="240" w:lineRule="auto"/>
        <w:ind w:left="0" w:hanging="142"/>
        <w:jc w:val="both"/>
        <w:rPr>
          <w:rFonts w:ascii="Arial Narrow" w:hAnsi="Arial Narrow" w:cs="ArialNarrow"/>
        </w:rPr>
      </w:pPr>
      <w:r>
        <w:rPr>
          <w:rFonts w:ascii="Arial Narrow" w:eastAsiaTheme="minorHAnsi" w:hAnsi="Arial Narrow" w:cs="Verdana"/>
        </w:rPr>
        <w:t>a</w:t>
      </w:r>
      <w:r w:rsidRPr="00E41D74">
        <w:rPr>
          <w:rFonts w:ascii="Arial Narrow" w:eastAsiaTheme="minorHAnsi" w:hAnsi="Arial Narrow" w:cs="Verdana"/>
        </w:rPr>
        <w:t>ktualn</w:t>
      </w:r>
      <w:r>
        <w:rPr>
          <w:rFonts w:ascii="Arial Narrow" w:eastAsiaTheme="minorHAnsi" w:hAnsi="Arial Narrow" w:cs="Verdana"/>
        </w:rPr>
        <w:t>ą</w:t>
      </w:r>
      <w:r w:rsidRPr="00E41D74">
        <w:rPr>
          <w:rFonts w:ascii="Arial Narrow" w:eastAsiaTheme="minorHAnsi" w:hAnsi="Arial Narrow" w:cs="Verdana"/>
        </w:rPr>
        <w:t xml:space="preserve"> informacj</w:t>
      </w:r>
      <w:r>
        <w:rPr>
          <w:rFonts w:ascii="Arial Narrow" w:eastAsiaTheme="minorHAnsi" w:hAnsi="Arial Narrow" w:cs="Verdana"/>
        </w:rPr>
        <w:t>ę</w:t>
      </w:r>
      <w:r w:rsidRPr="00E41D74">
        <w:rPr>
          <w:rFonts w:ascii="Arial Narrow" w:eastAsiaTheme="minorHAnsi" w:hAnsi="Arial Narrow" w:cs="Verdana"/>
        </w:rPr>
        <w:t xml:space="preserve"> z Krajowego Rejestru Karnego w zakresie określonym w art. 24 ust. 1 pkt 4-8 ustawy Prawo zamówień publicznych, wystawion</w:t>
      </w:r>
      <w:r>
        <w:rPr>
          <w:rFonts w:ascii="Arial Narrow" w:eastAsiaTheme="minorHAnsi" w:hAnsi="Arial Narrow" w:cs="Verdana"/>
        </w:rPr>
        <w:t>ą</w:t>
      </w:r>
      <w:r w:rsidRPr="00E41D74">
        <w:rPr>
          <w:rFonts w:ascii="Arial Narrow" w:eastAsiaTheme="minorHAnsi" w:hAnsi="Arial Narrow" w:cs="Verdana"/>
        </w:rPr>
        <w:t xml:space="preserve"> nie wcześniej niż 6 miesięcy przed </w:t>
      </w:r>
      <w:r>
        <w:rPr>
          <w:rFonts w:ascii="Arial Narrow" w:eastAsiaTheme="minorHAnsi" w:hAnsi="Arial Narrow" w:cs="Verdana"/>
        </w:rPr>
        <w:t>upływem terminu składania ofert;</w:t>
      </w:r>
    </w:p>
    <w:p w:rsidR="00FC55AD" w:rsidRPr="000062A5" w:rsidRDefault="00FC55AD" w:rsidP="00FC55AD">
      <w:pPr>
        <w:pStyle w:val="Akapitzlist"/>
        <w:numPr>
          <w:ilvl w:val="0"/>
          <w:numId w:val="2"/>
        </w:numPr>
        <w:tabs>
          <w:tab w:val="clear" w:pos="720"/>
          <w:tab w:val="num" w:pos="0"/>
        </w:tabs>
        <w:autoSpaceDE w:val="0"/>
        <w:autoSpaceDN w:val="0"/>
        <w:adjustRightInd w:val="0"/>
        <w:spacing w:after="0" w:line="240" w:lineRule="auto"/>
        <w:ind w:left="0" w:hanging="142"/>
        <w:jc w:val="both"/>
        <w:rPr>
          <w:rFonts w:ascii="Arial Narrow" w:hAnsi="Arial Narrow" w:cs="ArialNarrow"/>
        </w:rPr>
      </w:pPr>
      <w:r>
        <w:rPr>
          <w:rFonts w:ascii="Arial Narrow" w:eastAsiaTheme="minorHAnsi" w:hAnsi="Arial Narrow" w:cs="Verdana"/>
        </w:rPr>
        <w:t>a</w:t>
      </w:r>
      <w:r w:rsidRPr="00E41D74">
        <w:rPr>
          <w:rFonts w:ascii="Arial Narrow" w:eastAsiaTheme="minorHAnsi" w:hAnsi="Arial Narrow" w:cs="Verdana"/>
        </w:rPr>
        <w:t>ktualn</w:t>
      </w:r>
      <w:r>
        <w:rPr>
          <w:rFonts w:ascii="Arial Narrow" w:eastAsiaTheme="minorHAnsi" w:hAnsi="Arial Narrow" w:cs="Verdana"/>
        </w:rPr>
        <w:t>ą</w:t>
      </w:r>
      <w:r w:rsidRPr="00E41D74">
        <w:rPr>
          <w:rFonts w:ascii="Arial Narrow" w:eastAsiaTheme="minorHAnsi" w:hAnsi="Arial Narrow" w:cs="Verdana"/>
        </w:rPr>
        <w:t xml:space="preserve"> informacj</w:t>
      </w:r>
      <w:r>
        <w:rPr>
          <w:rFonts w:ascii="Arial Narrow" w:eastAsiaTheme="minorHAnsi" w:hAnsi="Arial Narrow" w:cs="Verdana"/>
        </w:rPr>
        <w:t>ę</w:t>
      </w:r>
      <w:r w:rsidRPr="00E41D74">
        <w:rPr>
          <w:rFonts w:ascii="Arial Narrow" w:eastAsiaTheme="minorHAnsi" w:hAnsi="Arial Narrow" w:cs="Verdana"/>
        </w:rPr>
        <w:t xml:space="preserve"> z Krajowego Rejestru Karnego w zakresie określonym w art. 24 ust. 1 pkt 9 ustawy Prawo zamówień publicznych, wystawion</w:t>
      </w:r>
      <w:r>
        <w:rPr>
          <w:rFonts w:ascii="Arial Narrow" w:eastAsiaTheme="minorHAnsi" w:hAnsi="Arial Narrow" w:cs="Verdana"/>
        </w:rPr>
        <w:t>ą</w:t>
      </w:r>
      <w:r w:rsidRPr="00E41D74">
        <w:rPr>
          <w:rFonts w:ascii="Arial Narrow" w:eastAsiaTheme="minorHAnsi" w:hAnsi="Arial Narrow" w:cs="Verdana"/>
        </w:rPr>
        <w:t xml:space="preserve"> nie wcześniej niż 6 miesięcy przed </w:t>
      </w:r>
      <w:r>
        <w:rPr>
          <w:rFonts w:ascii="Arial Narrow" w:eastAsiaTheme="minorHAnsi" w:hAnsi="Arial Narrow" w:cs="Verdana"/>
        </w:rPr>
        <w:t>upływem terminu składania ofert;</w:t>
      </w:r>
    </w:p>
    <w:p w:rsidR="00FC55AD" w:rsidRPr="00FC55AD" w:rsidRDefault="00FC55AD" w:rsidP="00FC55AD">
      <w:pPr>
        <w:pStyle w:val="Akapitzlist"/>
        <w:numPr>
          <w:ilvl w:val="0"/>
          <w:numId w:val="2"/>
        </w:numPr>
        <w:tabs>
          <w:tab w:val="clear" w:pos="720"/>
          <w:tab w:val="num" w:pos="0"/>
        </w:tabs>
        <w:autoSpaceDE w:val="0"/>
        <w:autoSpaceDN w:val="0"/>
        <w:adjustRightInd w:val="0"/>
        <w:spacing w:after="0" w:line="240" w:lineRule="auto"/>
        <w:ind w:left="0" w:hanging="142"/>
        <w:jc w:val="both"/>
        <w:rPr>
          <w:rFonts w:ascii="Arial Narrow" w:hAnsi="Arial Narrow" w:cs="ArialNarrow"/>
        </w:rPr>
      </w:pPr>
      <w:r>
        <w:rPr>
          <w:rFonts w:ascii="Arial Narrow" w:eastAsiaTheme="minorHAnsi" w:hAnsi="Arial Narrow" w:cs="Verdana"/>
        </w:rPr>
        <w:t>a</w:t>
      </w:r>
      <w:r w:rsidRPr="00E41D74">
        <w:rPr>
          <w:rFonts w:ascii="Arial Narrow" w:eastAsiaTheme="minorHAnsi" w:hAnsi="Arial Narrow" w:cs="Verdana"/>
        </w:rPr>
        <w:t>ktualn</w:t>
      </w:r>
      <w:r>
        <w:rPr>
          <w:rFonts w:ascii="Arial Narrow" w:eastAsiaTheme="minorHAnsi" w:hAnsi="Arial Narrow" w:cs="Verdana"/>
        </w:rPr>
        <w:t>ą</w:t>
      </w:r>
      <w:r w:rsidRPr="00E41D74">
        <w:rPr>
          <w:rFonts w:ascii="Arial Narrow" w:eastAsiaTheme="minorHAnsi" w:hAnsi="Arial Narrow" w:cs="Verdana"/>
        </w:rPr>
        <w:t xml:space="preserve"> informacj</w:t>
      </w:r>
      <w:r>
        <w:rPr>
          <w:rFonts w:ascii="Arial Narrow" w:eastAsiaTheme="minorHAnsi" w:hAnsi="Arial Narrow" w:cs="Verdana"/>
        </w:rPr>
        <w:t>ę</w:t>
      </w:r>
      <w:r w:rsidRPr="00E41D74">
        <w:rPr>
          <w:rFonts w:ascii="Arial Narrow" w:eastAsiaTheme="minorHAnsi" w:hAnsi="Arial Narrow" w:cs="Verdana"/>
        </w:rPr>
        <w:t xml:space="preserve"> z Krajowego Rejestru Karnego w zakresie określonym w art. 24 ust. 1 pkt 10 i 11 ustawy</w:t>
      </w:r>
      <w:r>
        <w:rPr>
          <w:rFonts w:ascii="Arial Narrow" w:eastAsiaTheme="minorHAnsi" w:hAnsi="Arial Narrow" w:cs="Verdana"/>
        </w:rPr>
        <w:t xml:space="preserve"> </w:t>
      </w:r>
      <w:r w:rsidRPr="00E41D74">
        <w:rPr>
          <w:rFonts w:ascii="Arial Narrow" w:eastAsiaTheme="minorHAnsi" w:hAnsi="Arial Narrow" w:cs="Verdana"/>
        </w:rPr>
        <w:t>Prawo zamówień publicznych, wystawion</w:t>
      </w:r>
      <w:r>
        <w:rPr>
          <w:rFonts w:ascii="Arial Narrow" w:eastAsiaTheme="minorHAnsi" w:hAnsi="Arial Narrow" w:cs="Verdana"/>
        </w:rPr>
        <w:t>ą</w:t>
      </w:r>
      <w:r w:rsidRPr="00E41D74">
        <w:rPr>
          <w:rFonts w:ascii="Arial Narrow" w:eastAsiaTheme="minorHAnsi" w:hAnsi="Arial Narrow" w:cs="Verdana"/>
        </w:rPr>
        <w:t xml:space="preserve"> nie wcześniej niż 6 miesięcy przed upływem t</w:t>
      </w:r>
      <w:r>
        <w:rPr>
          <w:rFonts w:ascii="Arial Narrow" w:eastAsiaTheme="minorHAnsi" w:hAnsi="Arial Narrow" w:cs="Verdana"/>
        </w:rPr>
        <w:t>erminu składania ofert;</w:t>
      </w:r>
    </w:p>
    <w:p w:rsidR="00D6525A" w:rsidRPr="00DB3C2F" w:rsidRDefault="00D6525A" w:rsidP="00D6525A">
      <w:pPr>
        <w:numPr>
          <w:ilvl w:val="0"/>
          <w:numId w:val="2"/>
        </w:numPr>
        <w:tabs>
          <w:tab w:val="clear" w:pos="720"/>
          <w:tab w:val="num" w:pos="-5103"/>
          <w:tab w:val="num" w:pos="-4820"/>
        </w:tabs>
        <w:spacing w:after="0" w:line="240" w:lineRule="auto"/>
        <w:ind w:left="0" w:hanging="218"/>
        <w:jc w:val="both"/>
        <w:rPr>
          <w:rFonts w:ascii="Arial Narrow" w:hAnsi="Arial Narrow"/>
        </w:rPr>
      </w:pPr>
      <w:r w:rsidRPr="00DB3C2F">
        <w:rPr>
          <w:rFonts w:ascii="Arial Narrow" w:hAnsi="Arial Narrow"/>
        </w:rPr>
        <w:lastRenderedPageBreak/>
        <w:t>oświadczenia o spełnianiu warunków udziału w postępowaniu zgodnie z art. 22 ust. 1 oraz o niepodleganiu wykluczen</w:t>
      </w:r>
      <w:r w:rsidR="008D268D">
        <w:rPr>
          <w:rFonts w:ascii="Arial Narrow" w:hAnsi="Arial Narrow"/>
        </w:rPr>
        <w:t xml:space="preserve">iu zgodnie z art. 24 ust. 1 </w:t>
      </w:r>
      <w:r w:rsidRPr="00DB3C2F">
        <w:rPr>
          <w:rFonts w:ascii="Arial Narrow" w:hAnsi="Arial Narrow"/>
        </w:rPr>
        <w:t>ustawy PZP;</w:t>
      </w:r>
    </w:p>
    <w:p w:rsidR="00D6525A" w:rsidRPr="00DB3C2F" w:rsidRDefault="00D6525A" w:rsidP="00D6525A">
      <w:pPr>
        <w:numPr>
          <w:ilvl w:val="0"/>
          <w:numId w:val="2"/>
        </w:numPr>
        <w:tabs>
          <w:tab w:val="clear" w:pos="720"/>
          <w:tab w:val="num" w:pos="-5103"/>
          <w:tab w:val="num" w:pos="-4820"/>
        </w:tabs>
        <w:spacing w:after="0" w:line="240" w:lineRule="auto"/>
        <w:ind w:left="0" w:hanging="218"/>
        <w:rPr>
          <w:rFonts w:ascii="Arial Narrow" w:hAnsi="Arial Narrow"/>
        </w:rPr>
      </w:pPr>
      <w:r w:rsidRPr="00DB3C2F">
        <w:rPr>
          <w:rFonts w:ascii="Arial Narrow" w:hAnsi="Arial Narrow"/>
        </w:rPr>
        <w:t>dane dotyczące podmiotów występujących wspólnie, konsorcjum, spółki cywilne jeśli dotyczy;</w:t>
      </w:r>
    </w:p>
    <w:p w:rsidR="00D6525A" w:rsidRPr="00DB3C2F" w:rsidRDefault="00D6525A" w:rsidP="00D6525A">
      <w:pPr>
        <w:numPr>
          <w:ilvl w:val="3"/>
          <w:numId w:val="2"/>
        </w:numPr>
        <w:tabs>
          <w:tab w:val="clear" w:pos="2880"/>
          <w:tab w:val="num" w:pos="-5103"/>
          <w:tab w:val="num" w:pos="-4820"/>
        </w:tabs>
        <w:overflowPunct w:val="0"/>
        <w:autoSpaceDE w:val="0"/>
        <w:autoSpaceDN w:val="0"/>
        <w:adjustRightInd w:val="0"/>
        <w:spacing w:after="0" w:line="240" w:lineRule="auto"/>
        <w:ind w:left="0" w:hanging="218"/>
        <w:jc w:val="both"/>
        <w:textAlignment w:val="baseline"/>
        <w:rPr>
          <w:rFonts w:ascii="Arial Narrow" w:hAnsi="Arial Narrow"/>
        </w:rPr>
      </w:pPr>
      <w:r w:rsidRPr="00DB3C2F">
        <w:rPr>
          <w:rFonts w:ascii="Arial Narrow" w:hAnsi="Arial Narrow"/>
        </w:rPr>
        <w:t xml:space="preserve">wykonawcy występujący wspólnie muszą ustanowić Wykonawcę - Pełnomocnika do  reprezentowania ich w postępowaniu i zawarcia umowy w sprawie przedmiotowego zamówienia. </w:t>
      </w:r>
    </w:p>
    <w:p w:rsidR="00D6525A" w:rsidRPr="00DB3C2F" w:rsidRDefault="00D6525A" w:rsidP="00D6525A">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DB3C2F">
        <w:rPr>
          <w:rFonts w:ascii="Arial Narrow" w:hAnsi="Arial Narrow"/>
        </w:rPr>
        <w:t xml:space="preserve">   Udzielone pełnomocnictwo musi zawierać: </w:t>
      </w:r>
    </w:p>
    <w:p w:rsidR="00D6525A" w:rsidRPr="00DB3C2F" w:rsidRDefault="00D6525A" w:rsidP="00D6525A">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DB3C2F">
        <w:rPr>
          <w:rFonts w:ascii="Arial Narrow" w:hAnsi="Arial Narrow"/>
        </w:rPr>
        <w:t xml:space="preserve">   - postępowanie o zamówienie publiczne, którego ono dotyczy, </w:t>
      </w:r>
    </w:p>
    <w:p w:rsidR="00D6525A" w:rsidRPr="00DB3C2F" w:rsidRDefault="00D6525A" w:rsidP="00D6525A">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DB3C2F">
        <w:rPr>
          <w:rFonts w:ascii="Arial Narrow" w:hAnsi="Arial Narrow"/>
        </w:rPr>
        <w:t xml:space="preserve">   - nazwy wszystkich Wykonawców ubiegających się wspólnie o udzielenie zamówienia wraz z określeniem adresu ich siedziby, nazwę i adres ustanowionego Wykonawcy – Pełnomocnika, zakres umocowania pełnomocnictwa,</w:t>
      </w:r>
    </w:p>
    <w:p w:rsidR="00D6525A" w:rsidRPr="00DB3C2F" w:rsidRDefault="00D6525A" w:rsidP="00D6525A">
      <w:pPr>
        <w:numPr>
          <w:ilvl w:val="0"/>
          <w:numId w:val="2"/>
        </w:numPr>
        <w:tabs>
          <w:tab w:val="clear" w:pos="720"/>
          <w:tab w:val="num" w:pos="-5103"/>
          <w:tab w:val="num" w:pos="-4820"/>
        </w:tabs>
        <w:overflowPunct w:val="0"/>
        <w:autoSpaceDE w:val="0"/>
        <w:autoSpaceDN w:val="0"/>
        <w:adjustRightInd w:val="0"/>
        <w:spacing w:after="0" w:line="240" w:lineRule="auto"/>
        <w:ind w:left="0" w:hanging="218"/>
        <w:jc w:val="both"/>
        <w:textAlignment w:val="baseline"/>
        <w:rPr>
          <w:rFonts w:ascii="Arial Narrow" w:hAnsi="Arial Narrow"/>
        </w:rPr>
      </w:pPr>
      <w:r w:rsidRPr="00DB3C2F">
        <w:rPr>
          <w:rFonts w:ascii="Arial Narrow" w:hAnsi="Arial Narrow"/>
        </w:rPr>
        <w:t>dokument pełnomocnictwa musi być podpisany przez wszystkich Wykonawców ubiegających się wspólnie o udzielenie zamówienia, w tym przez Wykonawcę - Pełnomocnika. Podpisy muszą być złożone przez osoby uprawnione do składania oświadczeń woli wymienione we właściwym rejestrze lub wpisie do centralnej ewidencji i informacji o działalności gospodarczej Wykonawców składających wspólną ofertę. Do oferty należy załączyć oryginał pełnomocnictwa lub urzędowo poświadczony odpis pełnomocnictwa.</w:t>
      </w:r>
    </w:p>
    <w:p w:rsidR="00D6525A" w:rsidRPr="00DB3C2F" w:rsidRDefault="00D6525A" w:rsidP="00D6525A">
      <w:pPr>
        <w:tabs>
          <w:tab w:val="num" w:pos="-4820"/>
        </w:tabs>
        <w:overflowPunct w:val="0"/>
        <w:autoSpaceDE w:val="0"/>
        <w:autoSpaceDN w:val="0"/>
        <w:adjustRightInd w:val="0"/>
        <w:spacing w:after="0" w:line="240" w:lineRule="auto"/>
        <w:jc w:val="both"/>
        <w:textAlignment w:val="baseline"/>
        <w:rPr>
          <w:rFonts w:ascii="Arial Narrow" w:hAnsi="Arial Narrow"/>
        </w:rPr>
      </w:pPr>
      <w:r w:rsidRPr="00DB3C2F">
        <w:rPr>
          <w:rFonts w:ascii="Arial Narrow" w:hAnsi="Arial Narrow"/>
        </w:rPr>
        <w:t xml:space="preserve">Wszelka korespondencja oraz rozliczenia dokonywane będą wyłącznie z Wykonawcą - Pełnomocnikiem. Wypełniając formularz ofertowy, jak również inne dokumenty powołujące </w:t>
      </w:r>
      <w:r w:rsidR="00DE1361">
        <w:rPr>
          <w:rFonts w:ascii="Arial Narrow" w:hAnsi="Arial Narrow"/>
        </w:rPr>
        <w:t>się na Wykonawcę, w miejscu np. </w:t>
      </w:r>
      <w:r w:rsidRPr="00DB3C2F">
        <w:rPr>
          <w:rFonts w:ascii="Arial Narrow" w:hAnsi="Arial Narrow"/>
        </w:rPr>
        <w:t>nazwa i adres Wykonawcy należy wpisać dane dotyczące wszystkich podmiotów, które ubiegają się wspólnie o udzielenie zamówienia publicznego, a nie nazwę i adres Wykonawcy - Pełnomocnika.</w:t>
      </w:r>
    </w:p>
    <w:p w:rsidR="00D6525A" w:rsidRPr="00DB3C2F" w:rsidRDefault="00D6525A" w:rsidP="00D6525A">
      <w:pPr>
        <w:spacing w:after="0" w:line="240" w:lineRule="auto"/>
        <w:jc w:val="both"/>
        <w:rPr>
          <w:rFonts w:ascii="Arial Narrow" w:hAnsi="Arial Narrow" w:cs="ArialNarrow"/>
        </w:rPr>
      </w:pPr>
      <w:r w:rsidRPr="00DB3C2F">
        <w:rPr>
          <w:rFonts w:ascii="Arial Narrow" w:hAnsi="Arial Narrow" w:cs="ArialNarrow"/>
        </w:rPr>
        <w:t xml:space="preserve">Wszyscy </w:t>
      </w:r>
      <w:r w:rsidRPr="00DB3C2F">
        <w:rPr>
          <w:rFonts w:ascii="Arial Narrow" w:hAnsi="Arial Narrow"/>
        </w:rPr>
        <w:t xml:space="preserve">wykonawcy występujący wspólnie muszą </w:t>
      </w:r>
      <w:r w:rsidRPr="00DB3C2F">
        <w:rPr>
          <w:rFonts w:ascii="Arial Narrow" w:hAnsi="Arial Narrow" w:cs="ArialNarrow"/>
        </w:rPr>
        <w:t xml:space="preserve">udokumentować, iż posiadają uprawnienia do wykonywania określonej czynności i nie podlegają wykluczeniu z postępowania na podstawie art. 24 ust. 1 ustawy </w:t>
      </w:r>
      <w:proofErr w:type="spellStart"/>
      <w:r w:rsidRPr="00DB3C2F">
        <w:rPr>
          <w:rFonts w:ascii="Arial Narrow" w:hAnsi="Arial Narrow" w:cs="ArialNarrow"/>
        </w:rPr>
        <w:t>Pzp</w:t>
      </w:r>
      <w:proofErr w:type="spellEnd"/>
      <w:r w:rsidRPr="00DB3C2F">
        <w:rPr>
          <w:rFonts w:ascii="Arial Narrow" w:hAnsi="Arial Narrow" w:cs="ArialNarrow"/>
          <w:lang w:eastAsia="pl-PL"/>
        </w:rPr>
        <w:t>.</w:t>
      </w:r>
    </w:p>
    <w:p w:rsidR="00D6525A" w:rsidRPr="00DB3C2F" w:rsidRDefault="00D6525A" w:rsidP="00D6525A">
      <w:pPr>
        <w:autoSpaceDE w:val="0"/>
        <w:autoSpaceDN w:val="0"/>
        <w:adjustRightInd w:val="0"/>
        <w:spacing w:after="0" w:line="240" w:lineRule="auto"/>
        <w:jc w:val="both"/>
        <w:rPr>
          <w:rFonts w:ascii="Arial Narrow" w:hAnsi="Arial Narrow" w:cs="ArialNarrow"/>
          <w:lang w:eastAsia="pl-PL"/>
        </w:rPr>
      </w:pPr>
      <w:r w:rsidRPr="00DB3C2F">
        <w:rPr>
          <w:rFonts w:ascii="Arial Narrow" w:hAnsi="Arial Narrow" w:cs="ArialNarrow"/>
          <w:lang w:eastAsia="pl-PL"/>
        </w:rPr>
        <w:t>Wykonawcy ubiegający się wspólnie o udzielenie zamówienia ponoszą solidarną odpowiedzialność za wykonanie umowy.</w:t>
      </w:r>
    </w:p>
    <w:p w:rsidR="00D6525A" w:rsidRPr="00DB3C2F" w:rsidRDefault="00D6525A" w:rsidP="00D6525A">
      <w:pPr>
        <w:autoSpaceDE w:val="0"/>
        <w:autoSpaceDN w:val="0"/>
        <w:adjustRightInd w:val="0"/>
        <w:spacing w:after="120" w:line="240" w:lineRule="auto"/>
        <w:jc w:val="both"/>
        <w:rPr>
          <w:rFonts w:ascii="Arial Narrow" w:hAnsi="Arial Narrow" w:cs="TimesNewRomanPSMT"/>
          <w:sz w:val="20"/>
          <w:szCs w:val="20"/>
        </w:rPr>
      </w:pPr>
      <w:r w:rsidRPr="00DB3C2F">
        <w:rPr>
          <w:rFonts w:ascii="Arial Narrow" w:hAnsi="Arial Narrow" w:cs="TimesNewRomanPSMT"/>
        </w:rPr>
        <w:t>Zgodnie z przepisami art. 24 ust. 2 pkt 3 ustawy Prawo zamówień publicznych Zamawiający wykluczy z postępowania wykonawcę, jeżeli stwierdzi, że przedłożone przez niego informacje mające wpływ na wynik postępowania są nieprawdziwe.</w:t>
      </w:r>
    </w:p>
    <w:p w:rsidR="00D6525A" w:rsidRPr="00DB3C2F" w:rsidRDefault="00D6525A" w:rsidP="00D6525A">
      <w:pPr>
        <w:spacing w:after="0"/>
        <w:rPr>
          <w:rFonts w:ascii="Arial Narrow" w:hAnsi="Arial Narrow"/>
          <w:b/>
          <w:sz w:val="28"/>
          <w:szCs w:val="28"/>
        </w:rPr>
      </w:pPr>
      <w:r w:rsidRPr="00DB3C2F">
        <w:rPr>
          <w:rFonts w:ascii="Arial Narrow" w:hAnsi="Arial Narrow"/>
          <w:b/>
          <w:sz w:val="28"/>
          <w:szCs w:val="28"/>
        </w:rPr>
        <w:t>12. Wadium.</w:t>
      </w:r>
    </w:p>
    <w:p w:rsidR="00D6525A" w:rsidRPr="00DB3C2F"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1"/>
        <w:rPr>
          <w:rFonts w:ascii="Arial Narrow" w:hAnsi="Arial Narrow"/>
          <w:i/>
          <w:sz w:val="22"/>
          <w:szCs w:val="22"/>
        </w:rPr>
      </w:pPr>
      <w:r w:rsidRPr="00DB3C2F">
        <w:rPr>
          <w:rFonts w:ascii="Arial Narrow" w:hAnsi="Arial Narrow"/>
          <w:i/>
          <w:sz w:val="22"/>
          <w:szCs w:val="22"/>
        </w:rPr>
        <w:t xml:space="preserve">Oferta musi być zabezpieczona wadium w wysokości: </w:t>
      </w:r>
      <w:r w:rsidR="00500D04">
        <w:rPr>
          <w:rFonts w:ascii="Arial Narrow" w:hAnsi="Arial Narrow"/>
          <w:b/>
          <w:i/>
          <w:sz w:val="22"/>
          <w:szCs w:val="22"/>
        </w:rPr>
        <w:t>10</w:t>
      </w:r>
      <w:r w:rsidRPr="00DB3C2F">
        <w:rPr>
          <w:rFonts w:ascii="Arial Narrow" w:hAnsi="Arial Narrow"/>
          <w:b/>
          <w:i/>
          <w:sz w:val="22"/>
          <w:szCs w:val="22"/>
        </w:rPr>
        <w:t>.</w:t>
      </w:r>
      <w:r w:rsidR="00500D04">
        <w:rPr>
          <w:rFonts w:ascii="Arial Narrow" w:hAnsi="Arial Narrow"/>
          <w:b/>
          <w:i/>
          <w:sz w:val="22"/>
          <w:szCs w:val="22"/>
        </w:rPr>
        <w:t>0</w:t>
      </w:r>
      <w:r w:rsidRPr="00DB3C2F">
        <w:rPr>
          <w:rFonts w:ascii="Arial Narrow" w:hAnsi="Arial Narrow"/>
          <w:b/>
          <w:i/>
          <w:sz w:val="22"/>
          <w:szCs w:val="22"/>
        </w:rPr>
        <w:t xml:space="preserve">00,00 </w:t>
      </w:r>
      <w:r w:rsidRPr="00DB3C2F">
        <w:rPr>
          <w:rFonts w:ascii="Arial Narrow" w:hAnsi="Arial Narrow"/>
          <w:i/>
          <w:sz w:val="22"/>
          <w:szCs w:val="22"/>
        </w:rPr>
        <w:t xml:space="preserve">zł (słownie: </w:t>
      </w:r>
      <w:r w:rsidR="00500D04">
        <w:rPr>
          <w:rFonts w:ascii="Arial Narrow" w:hAnsi="Arial Narrow"/>
          <w:i/>
          <w:sz w:val="22"/>
          <w:szCs w:val="22"/>
        </w:rPr>
        <w:t>dz</w:t>
      </w:r>
      <w:r w:rsidR="00DB3C2F">
        <w:rPr>
          <w:rFonts w:ascii="Arial Narrow" w:hAnsi="Arial Narrow"/>
          <w:i/>
          <w:sz w:val="22"/>
          <w:szCs w:val="22"/>
        </w:rPr>
        <w:t>i</w:t>
      </w:r>
      <w:r w:rsidR="00500D04">
        <w:rPr>
          <w:rFonts w:ascii="Arial Narrow" w:hAnsi="Arial Narrow"/>
          <w:i/>
          <w:sz w:val="22"/>
          <w:szCs w:val="22"/>
        </w:rPr>
        <w:t>esi</w:t>
      </w:r>
      <w:r w:rsidR="00DB3C2F">
        <w:rPr>
          <w:rFonts w:ascii="Arial Narrow" w:hAnsi="Arial Narrow"/>
          <w:i/>
          <w:sz w:val="22"/>
          <w:szCs w:val="22"/>
        </w:rPr>
        <w:t>ęć</w:t>
      </w:r>
      <w:r w:rsidRPr="00DB3C2F">
        <w:rPr>
          <w:rFonts w:ascii="Arial Narrow" w:hAnsi="Arial Narrow"/>
          <w:i/>
          <w:sz w:val="22"/>
          <w:szCs w:val="22"/>
        </w:rPr>
        <w:t xml:space="preserve"> tysi</w:t>
      </w:r>
      <w:r w:rsidR="00DB3C2F">
        <w:rPr>
          <w:rFonts w:ascii="Arial Narrow" w:hAnsi="Arial Narrow"/>
          <w:i/>
          <w:sz w:val="22"/>
          <w:szCs w:val="22"/>
        </w:rPr>
        <w:t>ę</w:t>
      </w:r>
      <w:r w:rsidRPr="00DB3C2F">
        <w:rPr>
          <w:rFonts w:ascii="Arial Narrow" w:hAnsi="Arial Narrow"/>
          <w:i/>
          <w:sz w:val="22"/>
          <w:szCs w:val="22"/>
        </w:rPr>
        <w:t>c</w:t>
      </w:r>
      <w:r w:rsidR="00DB3C2F">
        <w:rPr>
          <w:rFonts w:ascii="Arial Narrow" w:hAnsi="Arial Narrow"/>
          <w:i/>
          <w:sz w:val="22"/>
          <w:szCs w:val="22"/>
        </w:rPr>
        <w:t>y</w:t>
      </w:r>
      <w:r w:rsidRPr="00DB3C2F">
        <w:rPr>
          <w:rFonts w:ascii="Arial Narrow" w:hAnsi="Arial Narrow"/>
          <w:i/>
          <w:sz w:val="22"/>
          <w:szCs w:val="22"/>
        </w:rPr>
        <w:t xml:space="preserve"> złotych 00/100).</w:t>
      </w:r>
    </w:p>
    <w:p w:rsidR="00D6525A" w:rsidRPr="00DB3C2F"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rPr>
          <w:rFonts w:ascii="Arial Narrow" w:hAnsi="Arial Narrow"/>
          <w:i/>
          <w:color w:val="000000"/>
          <w:sz w:val="22"/>
          <w:szCs w:val="22"/>
        </w:rPr>
      </w:pPr>
      <w:r w:rsidRPr="00DB3C2F">
        <w:rPr>
          <w:rFonts w:ascii="Arial Narrow" w:hAnsi="Arial Narrow"/>
          <w:i/>
          <w:color w:val="000000"/>
          <w:sz w:val="22"/>
          <w:szCs w:val="22"/>
        </w:rPr>
        <w:t xml:space="preserve">Wadium musi obejmować okres związania ofertą, tj. </w:t>
      </w:r>
      <w:r w:rsidR="00500D04">
        <w:rPr>
          <w:rFonts w:ascii="Arial Narrow" w:hAnsi="Arial Narrow"/>
          <w:b/>
          <w:i/>
          <w:color w:val="000000"/>
          <w:sz w:val="22"/>
          <w:szCs w:val="22"/>
        </w:rPr>
        <w:t>6</w:t>
      </w:r>
      <w:r w:rsidRPr="00DB3C2F">
        <w:rPr>
          <w:rFonts w:ascii="Arial Narrow" w:hAnsi="Arial Narrow"/>
          <w:b/>
          <w:i/>
          <w:color w:val="000000"/>
          <w:sz w:val="22"/>
          <w:szCs w:val="22"/>
        </w:rPr>
        <w:t xml:space="preserve">0 </w:t>
      </w:r>
      <w:r w:rsidRPr="00DB3C2F">
        <w:rPr>
          <w:rFonts w:ascii="Arial Narrow" w:hAnsi="Arial Narrow"/>
          <w:i/>
          <w:color w:val="000000"/>
          <w:sz w:val="22"/>
          <w:szCs w:val="22"/>
        </w:rPr>
        <w:t xml:space="preserve">dni od daty składania ofert. </w:t>
      </w:r>
    </w:p>
    <w:p w:rsidR="00D6525A" w:rsidRPr="00DB3C2F"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Arial Narrow" w:hAnsi="Arial Narrow"/>
          <w:b/>
          <w:color w:val="000000"/>
          <w:sz w:val="20"/>
          <w:u w:val="single"/>
        </w:rPr>
      </w:pPr>
      <w:r w:rsidRPr="00DB3C2F">
        <w:rPr>
          <w:rFonts w:ascii="Arial Narrow" w:hAnsi="Arial Narrow"/>
          <w:b/>
          <w:color w:val="000000"/>
          <w:sz w:val="20"/>
          <w:u w:val="single"/>
        </w:rPr>
        <w:t xml:space="preserve">FORMY WNOSZENIA WADIUM: </w:t>
      </w:r>
    </w:p>
    <w:p w:rsidR="00D6525A" w:rsidRPr="00DB3C2F" w:rsidRDefault="00D6525A" w:rsidP="00D7063E">
      <w:pPr>
        <w:numPr>
          <w:ilvl w:val="0"/>
          <w:numId w:val="10"/>
        </w:numPr>
        <w:spacing w:after="0" w:line="240" w:lineRule="auto"/>
        <w:ind w:right="-143"/>
        <w:jc w:val="both"/>
        <w:rPr>
          <w:rFonts w:ascii="Arial Narrow" w:hAnsi="Arial Narrow"/>
        </w:rPr>
      </w:pPr>
      <w:r w:rsidRPr="00DB3C2F">
        <w:rPr>
          <w:rFonts w:ascii="Arial Narrow" w:hAnsi="Arial Narrow"/>
          <w:b/>
        </w:rPr>
        <w:t>Wadium w formie pieniężnej</w:t>
      </w:r>
      <w:r w:rsidRPr="00DB3C2F">
        <w:rPr>
          <w:rFonts w:ascii="Arial Narrow" w:hAnsi="Arial Narrow"/>
        </w:rPr>
        <w:t xml:space="preserve"> należy wnieść </w:t>
      </w:r>
      <w:r w:rsidRPr="00DB3C2F">
        <w:rPr>
          <w:rFonts w:ascii="Arial Narrow" w:hAnsi="Arial Narrow"/>
          <w:u w:val="single"/>
        </w:rPr>
        <w:t>przelewem</w:t>
      </w:r>
      <w:r w:rsidRPr="00DB3C2F">
        <w:rPr>
          <w:rFonts w:ascii="Arial Narrow" w:hAnsi="Arial Narrow"/>
        </w:rPr>
        <w:t xml:space="preserve"> na rachunek bankowy Zamawiającego:</w:t>
      </w:r>
    </w:p>
    <w:p w:rsidR="00D6525A" w:rsidRPr="00DB3C2F" w:rsidRDefault="00D6525A" w:rsidP="00D7063E">
      <w:pPr>
        <w:numPr>
          <w:ilvl w:val="0"/>
          <w:numId w:val="11"/>
        </w:numPr>
        <w:tabs>
          <w:tab w:val="clear" w:pos="1146"/>
          <w:tab w:val="num" w:pos="709"/>
        </w:tabs>
        <w:spacing w:after="0" w:line="240" w:lineRule="auto"/>
        <w:ind w:left="709" w:hanging="283"/>
        <w:rPr>
          <w:rFonts w:ascii="Arial Narrow" w:hAnsi="Arial Narrow"/>
          <w:b/>
        </w:rPr>
      </w:pPr>
      <w:r w:rsidRPr="00DB3C2F">
        <w:rPr>
          <w:rFonts w:ascii="Arial Narrow" w:hAnsi="Arial Narrow"/>
          <w:b/>
        </w:rPr>
        <w:t>Bank: PKO BP S.A o/ Zielona Góra</w:t>
      </w:r>
    </w:p>
    <w:p w:rsidR="00D6525A" w:rsidRPr="00DB3C2F" w:rsidRDefault="00D6525A" w:rsidP="00D7063E">
      <w:pPr>
        <w:numPr>
          <w:ilvl w:val="0"/>
          <w:numId w:val="11"/>
        </w:numPr>
        <w:tabs>
          <w:tab w:val="clear" w:pos="1146"/>
          <w:tab w:val="num" w:pos="709"/>
        </w:tabs>
        <w:spacing w:after="0" w:line="240" w:lineRule="auto"/>
        <w:ind w:left="709" w:hanging="283"/>
        <w:rPr>
          <w:rFonts w:ascii="Arial Narrow" w:hAnsi="Arial Narrow"/>
          <w:b/>
        </w:rPr>
      </w:pPr>
      <w:r w:rsidRPr="00DB3C2F">
        <w:rPr>
          <w:rFonts w:ascii="Arial Narrow" w:hAnsi="Arial Narrow"/>
          <w:b/>
        </w:rPr>
        <w:t>Nr rachunku: 88 1020 5402 0000 0002 0027 9000</w:t>
      </w:r>
    </w:p>
    <w:p w:rsidR="00D6525A" w:rsidRPr="00DB3C2F" w:rsidRDefault="00D6525A" w:rsidP="00D6525A">
      <w:pPr>
        <w:spacing w:after="0" w:line="240" w:lineRule="auto"/>
        <w:ind w:left="426"/>
        <w:jc w:val="both"/>
        <w:rPr>
          <w:rFonts w:ascii="Arial Narrow" w:hAnsi="Arial Narrow"/>
        </w:rPr>
      </w:pPr>
      <w:r w:rsidRPr="00DB3C2F">
        <w:rPr>
          <w:rFonts w:ascii="Arial Narrow" w:hAnsi="Arial Narrow"/>
        </w:rPr>
        <w:t>z dopiskiem na blankiecie przelewu „wadium przetargowe na</w:t>
      </w:r>
      <w:r w:rsidRPr="00DB3C2F">
        <w:rPr>
          <w:rFonts w:ascii="Arial Narrow" w:hAnsi="Arial Narrow"/>
          <w:b/>
        </w:rPr>
        <w:t xml:space="preserve"> </w:t>
      </w:r>
      <w:r w:rsidR="00DB3C2F" w:rsidRPr="00DB3C2F">
        <w:rPr>
          <w:rFonts w:ascii="Arial Narrow" w:hAnsi="Arial Narrow"/>
          <w:b/>
          <w:bCs/>
          <w:iCs/>
          <w:sz w:val="20"/>
          <w:szCs w:val="20"/>
        </w:rPr>
        <w:t>Rozwój Krajowego Systemu Ratowniczo-Gaśniczego w Gminie Zielona Góra (Etap II) oraz wsparcie systemu alarmowania i ostrzegania przed zagrożeniami</w:t>
      </w:r>
      <w:r w:rsidRPr="00DB3C2F">
        <w:rPr>
          <w:rFonts w:ascii="Arial Narrow" w:hAnsi="Arial Narrow"/>
        </w:rPr>
        <w:t xml:space="preserve">”. Kserokopię dowodu przelewu potwierdzoną za zgodność z oryginałem należy dołączyć do oferty. </w:t>
      </w:r>
    </w:p>
    <w:p w:rsidR="00D6525A" w:rsidRPr="00DB3C2F" w:rsidRDefault="00D6525A" w:rsidP="00D6525A">
      <w:pPr>
        <w:spacing w:after="0" w:line="240" w:lineRule="auto"/>
        <w:ind w:left="426"/>
        <w:jc w:val="both"/>
        <w:rPr>
          <w:rFonts w:ascii="Arial Narrow" w:hAnsi="Arial Narrow"/>
        </w:rPr>
      </w:pPr>
      <w:r w:rsidRPr="00DB3C2F">
        <w:rPr>
          <w:rFonts w:ascii="Arial Narrow" w:hAnsi="Arial Narrow"/>
        </w:rPr>
        <w:t>Wniesienie wadium w pieniądzu będzie skuteczne, jeżeli w podanym terminie zostanie zaliczone na rachunku bankowym Zamawiającego.</w:t>
      </w:r>
    </w:p>
    <w:p w:rsidR="00D6525A" w:rsidRPr="00DB3C2F" w:rsidRDefault="00D6525A" w:rsidP="00D7063E">
      <w:pPr>
        <w:numPr>
          <w:ilvl w:val="0"/>
          <w:numId w:val="10"/>
        </w:numPr>
        <w:spacing w:after="0" w:line="240" w:lineRule="auto"/>
        <w:jc w:val="both"/>
        <w:rPr>
          <w:rFonts w:ascii="Arial Narrow" w:hAnsi="Arial Narrow"/>
        </w:rPr>
      </w:pPr>
      <w:r w:rsidRPr="00DB3C2F">
        <w:rPr>
          <w:rFonts w:ascii="Arial Narrow" w:hAnsi="Arial Narrow"/>
          <w:b/>
        </w:rPr>
        <w:t>Wadium wnoszone w formie</w:t>
      </w:r>
      <w:r w:rsidRPr="00DB3C2F">
        <w:rPr>
          <w:rFonts w:ascii="Arial Narrow" w:hAnsi="Arial Narrow"/>
        </w:rPr>
        <w:t>: poręczenia bankowego, gwarancji bankowej, gwarancji ubezpieczeniowej lub poręczeniach udzielanych przez Polską Agencję Rozwoju Przedsiębiorczości, należy w formie nienaruszonego oryginału zdeponować w kasie u Zamawiającego (pok. 210) lub przesłać z ofertą w oddzielnej kopercie, a kopię załączyć do oferty.</w:t>
      </w:r>
    </w:p>
    <w:p w:rsidR="00D6525A" w:rsidRPr="00DB3C2F" w:rsidRDefault="00D6525A" w:rsidP="00D6525A">
      <w:pPr>
        <w:spacing w:after="0" w:line="240" w:lineRule="auto"/>
        <w:ind w:left="426"/>
        <w:jc w:val="both"/>
        <w:rPr>
          <w:rFonts w:ascii="Arial Narrow" w:hAnsi="Arial Narrow"/>
        </w:rPr>
      </w:pPr>
      <w:r w:rsidRPr="00DB3C2F">
        <w:rPr>
          <w:rFonts w:ascii="Arial Narrow" w:hAnsi="Arial Narrow"/>
        </w:rPr>
        <w:t>Z treści</w:t>
      </w:r>
      <w:r w:rsidRPr="00DB3C2F">
        <w:rPr>
          <w:rFonts w:ascii="Arial Narrow" w:hAnsi="Arial Narrow"/>
          <w:b/>
        </w:rPr>
        <w:t xml:space="preserve"> </w:t>
      </w:r>
      <w:r w:rsidRPr="00DB3C2F">
        <w:rPr>
          <w:rFonts w:ascii="Arial Narrow" w:hAnsi="Arial Narrow"/>
        </w:rPr>
        <w:t>dokumentu</w:t>
      </w:r>
      <w:r w:rsidRPr="00DB3C2F">
        <w:rPr>
          <w:rFonts w:ascii="Arial Narrow" w:hAnsi="Arial Narrow"/>
          <w:b/>
        </w:rPr>
        <w:t xml:space="preserve"> </w:t>
      </w:r>
      <w:r w:rsidRPr="00DB3C2F">
        <w:rPr>
          <w:rFonts w:ascii="Arial Narrow" w:hAnsi="Arial Narrow"/>
        </w:rPr>
        <w:t>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p>
    <w:p w:rsidR="00D6525A" w:rsidRPr="000D5B15" w:rsidRDefault="00D6525A" w:rsidP="00D7063E">
      <w:pPr>
        <w:numPr>
          <w:ilvl w:val="0"/>
          <w:numId w:val="10"/>
        </w:numPr>
        <w:spacing w:after="0" w:line="240" w:lineRule="auto"/>
        <w:jc w:val="both"/>
        <w:rPr>
          <w:rFonts w:ascii="Arial Narrow" w:hAnsi="Arial Narrow"/>
          <w:b/>
        </w:rPr>
      </w:pPr>
      <w:r w:rsidRPr="000D5B15">
        <w:rPr>
          <w:rFonts w:ascii="Arial Narrow" w:hAnsi="Arial Narrow"/>
          <w:b/>
        </w:rPr>
        <w:t xml:space="preserve">Wadium musi być wniesione najpóźniej do dnia </w:t>
      </w:r>
      <w:r w:rsidR="00DB3C2F" w:rsidRPr="000D5B15">
        <w:rPr>
          <w:rFonts w:ascii="Arial Narrow" w:hAnsi="Arial Narrow"/>
          <w:b/>
          <w:color w:val="FF0000"/>
        </w:rPr>
        <w:t>1</w:t>
      </w:r>
      <w:r w:rsidR="00B615C1">
        <w:rPr>
          <w:rFonts w:ascii="Arial Narrow" w:hAnsi="Arial Narrow"/>
          <w:b/>
          <w:color w:val="FF0000"/>
        </w:rPr>
        <w:t>5</w:t>
      </w:r>
      <w:r w:rsidRPr="000D5B15">
        <w:rPr>
          <w:rFonts w:ascii="Arial Narrow" w:hAnsi="Arial Narrow"/>
          <w:b/>
          <w:color w:val="FF0000"/>
        </w:rPr>
        <w:t>.0</w:t>
      </w:r>
      <w:r w:rsidR="00B615C1">
        <w:rPr>
          <w:rFonts w:ascii="Arial Narrow" w:hAnsi="Arial Narrow"/>
          <w:b/>
          <w:color w:val="FF0000"/>
        </w:rPr>
        <w:t>7</w:t>
      </w:r>
      <w:r w:rsidRPr="000D5B15">
        <w:rPr>
          <w:rFonts w:ascii="Arial Narrow" w:hAnsi="Arial Narrow"/>
          <w:b/>
          <w:color w:val="FF0000"/>
        </w:rPr>
        <w:t>.</w:t>
      </w:r>
      <w:r w:rsidRPr="000D5B15">
        <w:rPr>
          <w:rFonts w:ascii="Arial Narrow" w:hAnsi="Arial Narrow"/>
          <w:b/>
        </w:rPr>
        <w:t>2013 r. do godz. 10.00.</w:t>
      </w:r>
    </w:p>
    <w:p w:rsidR="00D6525A" w:rsidRPr="00DB3C2F" w:rsidRDefault="00D6525A" w:rsidP="00D7063E">
      <w:pPr>
        <w:numPr>
          <w:ilvl w:val="0"/>
          <w:numId w:val="10"/>
        </w:numPr>
        <w:spacing w:after="0" w:line="240" w:lineRule="auto"/>
        <w:jc w:val="both"/>
        <w:rPr>
          <w:rFonts w:ascii="Arial Narrow" w:hAnsi="Arial Narrow"/>
        </w:rPr>
      </w:pPr>
      <w:r w:rsidRPr="00DB3C2F">
        <w:rPr>
          <w:rFonts w:ascii="Arial Narrow" w:hAnsi="Arial Narrow"/>
        </w:rPr>
        <w:t>Wykonawca, który nie wniesie wadium lub nie zabezpieczy oferty akceptowalną formą wadium w wyznaczonym terminie zostanie wykluczony z postępowania, a jego oferta zostanie odrzucona (</w:t>
      </w:r>
      <w:r w:rsidRPr="00DB3C2F">
        <w:rPr>
          <w:rFonts w:ascii="Arial Narrow" w:hAnsi="Arial Narrow"/>
          <w:b/>
        </w:rPr>
        <w:t>kopię dowodu wpłacenia wadium należy załączyć do oferty</w:t>
      </w:r>
      <w:r w:rsidRPr="00DB3C2F">
        <w:rPr>
          <w:rFonts w:ascii="Arial Narrow" w:hAnsi="Arial Narrow"/>
        </w:rPr>
        <w:t>).</w:t>
      </w:r>
    </w:p>
    <w:p w:rsidR="00D6525A" w:rsidRPr="00DB3C2F" w:rsidRDefault="00D6525A" w:rsidP="00D7063E">
      <w:pPr>
        <w:numPr>
          <w:ilvl w:val="0"/>
          <w:numId w:val="10"/>
        </w:numPr>
        <w:autoSpaceDE w:val="0"/>
        <w:autoSpaceDN w:val="0"/>
        <w:adjustRightInd w:val="0"/>
        <w:spacing w:after="0" w:line="240" w:lineRule="auto"/>
        <w:jc w:val="both"/>
        <w:rPr>
          <w:rFonts w:ascii="Arial Narrow" w:hAnsi="Arial Narrow" w:cs="TimesNewRomanPSMT"/>
        </w:rPr>
      </w:pPr>
      <w:r w:rsidRPr="00DB3C2F">
        <w:rPr>
          <w:rFonts w:ascii="Arial Narrow" w:hAnsi="Arial Narrow"/>
        </w:rPr>
        <w:t xml:space="preserve">Zamawiający </w:t>
      </w:r>
      <w:r w:rsidRPr="00DB3C2F">
        <w:rPr>
          <w:rFonts w:ascii="Arial Narrow" w:hAnsi="Arial Narrow" w:cs="TimesNewRomanPSMT"/>
        </w:rPr>
        <w:t xml:space="preserve">zwraca wadium wszystkim wykonawcom niezwłocznie po wyborze oferty najkorzystniejszej lub unieważnieniu postępowania, z wyjątkiem wykonawcy, którego oferta została wybrana jako najkorzystniejsza, z zastrzeżeniem pkt. </w:t>
      </w:r>
      <w:r w:rsidRPr="00DB3C2F">
        <w:rPr>
          <w:rFonts w:ascii="Arial Narrow" w:hAnsi="Arial Narrow" w:cs="TimesNewRomanPSMT"/>
          <w:b/>
          <w:color w:val="FF0000"/>
        </w:rPr>
        <w:t>11</w:t>
      </w:r>
      <w:r w:rsidRPr="00DB3C2F">
        <w:rPr>
          <w:rFonts w:ascii="Arial Narrow" w:hAnsi="Arial Narrow" w:cs="TimesNewRomanPSMT"/>
        </w:rPr>
        <w:t>.</w:t>
      </w:r>
    </w:p>
    <w:p w:rsidR="00D6525A" w:rsidRPr="00DB3C2F" w:rsidRDefault="00D6525A" w:rsidP="00D7063E">
      <w:pPr>
        <w:numPr>
          <w:ilvl w:val="0"/>
          <w:numId w:val="10"/>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D6525A" w:rsidRPr="00DB3C2F" w:rsidRDefault="00D6525A" w:rsidP="00D7063E">
      <w:pPr>
        <w:numPr>
          <w:ilvl w:val="0"/>
          <w:numId w:val="10"/>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t>Zamawiający  zwraca niezwłocznie wadium, na wniosek wykonawcy, który wycofał ofertę przed upływem terminu składania ofert.</w:t>
      </w:r>
    </w:p>
    <w:p w:rsidR="00D6525A" w:rsidRPr="00DB3C2F" w:rsidRDefault="00D6525A" w:rsidP="00D7063E">
      <w:pPr>
        <w:numPr>
          <w:ilvl w:val="0"/>
          <w:numId w:val="10"/>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t>Zamawiający żąda ponownego wniesienia wadium przez wykonawcę, któremu zwrócono wadium na podstawie ust. 1, jeżeli w wyniku ostatecznego rozstrzygnięcia odwołania jego oferta została wybrana jako najkorzystniejsza. Wykonawca wnosi wadium w terminie określonym przez zamawiającego.</w:t>
      </w:r>
    </w:p>
    <w:p w:rsidR="00D6525A" w:rsidRPr="00DB3C2F" w:rsidRDefault="00D6525A" w:rsidP="00D7063E">
      <w:pPr>
        <w:numPr>
          <w:ilvl w:val="0"/>
          <w:numId w:val="10"/>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D6525A" w:rsidRPr="00DB3C2F" w:rsidRDefault="00D6525A" w:rsidP="00D7063E">
      <w:pPr>
        <w:numPr>
          <w:ilvl w:val="0"/>
          <w:numId w:val="10"/>
        </w:numPr>
        <w:autoSpaceDE w:val="0"/>
        <w:autoSpaceDN w:val="0"/>
        <w:adjustRightInd w:val="0"/>
        <w:spacing w:after="0" w:line="240" w:lineRule="auto"/>
        <w:jc w:val="both"/>
        <w:rPr>
          <w:rFonts w:ascii="Arial Narrow" w:hAnsi="Arial Narrow" w:cs="TimesNewRomanPSMT"/>
        </w:rPr>
      </w:pPr>
      <w:r w:rsidRPr="00DB3C2F">
        <w:rPr>
          <w:rFonts w:ascii="Arial Narrow" w:hAnsi="Arial Narrow" w:cs="TimesNewRomanPSMT"/>
        </w:rPr>
        <w:t>Zamawiający zatrzymuje wadium wraz z odsetkami, jeżeli wykonawca, którego oferta została wybrana:</w:t>
      </w:r>
    </w:p>
    <w:p w:rsidR="00D6525A" w:rsidRPr="00DB3C2F" w:rsidRDefault="00D6525A" w:rsidP="00D6525A">
      <w:pPr>
        <w:autoSpaceDE w:val="0"/>
        <w:autoSpaceDN w:val="0"/>
        <w:adjustRightInd w:val="0"/>
        <w:spacing w:after="0" w:line="240" w:lineRule="auto"/>
        <w:ind w:left="426"/>
        <w:jc w:val="both"/>
        <w:rPr>
          <w:rFonts w:ascii="Arial Narrow" w:hAnsi="Arial Narrow" w:cs="TimesNewRomanPSMT"/>
        </w:rPr>
      </w:pPr>
      <w:r w:rsidRPr="00DB3C2F">
        <w:rPr>
          <w:rFonts w:ascii="Arial Narrow" w:hAnsi="Arial Narrow" w:cs="TimesNewRomanPSMT"/>
        </w:rPr>
        <w:t>a) odmówił podpisania umowy w sprawie zamówienia publicznego na warunkach określonych w ofercie;</w:t>
      </w:r>
    </w:p>
    <w:p w:rsidR="00D6525A" w:rsidRPr="00DB3C2F" w:rsidRDefault="00D6525A" w:rsidP="00D6525A">
      <w:pPr>
        <w:autoSpaceDE w:val="0"/>
        <w:autoSpaceDN w:val="0"/>
        <w:adjustRightInd w:val="0"/>
        <w:spacing w:after="0" w:line="240" w:lineRule="auto"/>
        <w:ind w:left="426"/>
        <w:jc w:val="both"/>
        <w:rPr>
          <w:rFonts w:ascii="Arial Narrow" w:hAnsi="Arial Narrow" w:cs="TimesNewRomanPSMT"/>
        </w:rPr>
      </w:pPr>
      <w:r w:rsidRPr="00DB3C2F">
        <w:rPr>
          <w:rFonts w:ascii="Arial Narrow" w:hAnsi="Arial Narrow" w:cs="TimesNewRomanPSMT"/>
        </w:rPr>
        <w:t>b) nie wniósł wymaganego zabezpieczenia należytego wykonania umowy;</w:t>
      </w:r>
    </w:p>
    <w:p w:rsidR="00D6525A" w:rsidRPr="00DB3C2F" w:rsidRDefault="00D6525A" w:rsidP="00B615C1">
      <w:pPr>
        <w:autoSpaceDE w:val="0"/>
        <w:autoSpaceDN w:val="0"/>
        <w:adjustRightInd w:val="0"/>
        <w:spacing w:after="0" w:line="240" w:lineRule="auto"/>
        <w:ind w:left="567" w:hanging="141"/>
        <w:jc w:val="both"/>
        <w:rPr>
          <w:rFonts w:ascii="Arial Narrow" w:hAnsi="Arial Narrow" w:cs="TimesNewRomanPSMT"/>
        </w:rPr>
      </w:pPr>
      <w:r w:rsidRPr="00DB3C2F">
        <w:rPr>
          <w:rFonts w:ascii="Arial Narrow" w:hAnsi="Arial Narrow" w:cs="TimesNewRomanPSMT"/>
        </w:rPr>
        <w:t>c) zawarcie umowy w sprawie zamówienia publicznego stało się niemożliwe z przyczyn leżących po stronie Wykonawcy.</w:t>
      </w:r>
    </w:p>
    <w:p w:rsidR="00D6525A" w:rsidRPr="00DB3C2F" w:rsidRDefault="00D6525A" w:rsidP="00EA381D">
      <w:pPr>
        <w:autoSpaceDE w:val="0"/>
        <w:autoSpaceDN w:val="0"/>
        <w:adjustRightInd w:val="0"/>
        <w:spacing w:after="80" w:line="240" w:lineRule="auto"/>
        <w:ind w:left="425" w:hanging="425"/>
        <w:jc w:val="both"/>
        <w:rPr>
          <w:rFonts w:ascii="Arial Narrow" w:hAnsi="Arial Narrow" w:cs="TimesNewRomanPSMT"/>
          <w:sz w:val="20"/>
          <w:szCs w:val="20"/>
        </w:rPr>
      </w:pPr>
      <w:r w:rsidRPr="00DB3C2F">
        <w:rPr>
          <w:rFonts w:ascii="Arial Narrow" w:hAnsi="Arial Narrow" w:cs="TimesNewRomanPSMT"/>
        </w:rPr>
        <w:t xml:space="preserve">11) Zgodnie z art. 46 ust. 4a ustawy </w:t>
      </w:r>
      <w:proofErr w:type="spellStart"/>
      <w:r w:rsidRPr="00DB3C2F">
        <w:rPr>
          <w:rFonts w:ascii="Arial Narrow" w:hAnsi="Arial Narrow" w:cs="TimesNewRomanPSMT"/>
        </w:rPr>
        <w:t>Pzp</w:t>
      </w:r>
      <w:proofErr w:type="spellEnd"/>
      <w:r w:rsidRPr="00DB3C2F">
        <w:rPr>
          <w:rFonts w:ascii="Arial Narrow" w:hAnsi="Arial Narrow" w:cs="TimesNewRomanPSMT"/>
        </w:rPr>
        <w:t xml:space="preserve"> </w:t>
      </w:r>
      <w:r w:rsidRPr="00DB3C2F">
        <w:rPr>
          <w:rFonts w:ascii="Arial Narrow" w:hAnsi="Arial Narrow" w:cs="TimesNewRomanPS-BoldMT"/>
          <w:b/>
          <w:bCs/>
        </w:rPr>
        <w:t>Zamawiający zatrzymuje wadium wraz z odsetkami, jeżeli wykonawca w odpowiedzi na wezwanie, o którym mowa w art. 26 ust. 3, nie złożył dokumentów lub oświadczeń, o których mowa w art. 25 ust. 1 lub pełnomocnictw, chyba że udowodni, że wynika to z przyczyn nieleżących po jego stronie</w:t>
      </w:r>
      <w:r w:rsidRPr="00DB3C2F">
        <w:rPr>
          <w:rFonts w:ascii="Arial Narrow" w:hAnsi="Arial Narrow" w:cs="TimesNewRomanPS-BoldMT"/>
          <w:bCs/>
        </w:rPr>
        <w:t>.</w:t>
      </w:r>
    </w:p>
    <w:p w:rsidR="00D6525A" w:rsidRPr="00DB3C2F" w:rsidRDefault="00D6525A" w:rsidP="00EA381D">
      <w:pPr>
        <w:spacing w:after="80" w:line="240" w:lineRule="auto"/>
        <w:ind w:left="283" w:hanging="425"/>
        <w:jc w:val="both"/>
        <w:rPr>
          <w:rFonts w:ascii="Arial Narrow" w:hAnsi="Arial Narrow"/>
          <w:sz w:val="28"/>
          <w:szCs w:val="28"/>
        </w:rPr>
      </w:pPr>
      <w:r w:rsidRPr="00DB3C2F">
        <w:rPr>
          <w:rFonts w:ascii="Arial Narrow" w:hAnsi="Arial Narrow"/>
          <w:b/>
          <w:sz w:val="28"/>
          <w:szCs w:val="28"/>
        </w:rPr>
        <w:t>13.  Termin związania ofertą</w:t>
      </w:r>
      <w:r w:rsidRPr="00DB3C2F">
        <w:rPr>
          <w:rFonts w:ascii="Arial Narrow" w:hAnsi="Arial Narrow"/>
          <w:sz w:val="28"/>
          <w:szCs w:val="28"/>
        </w:rPr>
        <w:t xml:space="preserve"> </w:t>
      </w:r>
    </w:p>
    <w:p w:rsidR="00D6525A" w:rsidRPr="00DB3C2F" w:rsidRDefault="00D6525A" w:rsidP="00D6525A">
      <w:pPr>
        <w:spacing w:after="0" w:line="240" w:lineRule="auto"/>
        <w:ind w:left="284" w:hanging="284"/>
        <w:jc w:val="both"/>
        <w:rPr>
          <w:rFonts w:ascii="Arial Narrow" w:hAnsi="Arial Narrow"/>
        </w:rPr>
      </w:pPr>
      <w:r w:rsidRPr="00DB3C2F">
        <w:rPr>
          <w:rFonts w:ascii="Arial Narrow" w:hAnsi="Arial Narrow"/>
        </w:rPr>
        <w:t xml:space="preserve">1. Wykonawca jest związany ofertą </w:t>
      </w:r>
      <w:r w:rsidR="00500D04">
        <w:rPr>
          <w:rFonts w:ascii="Arial Narrow" w:hAnsi="Arial Narrow"/>
          <w:b/>
        </w:rPr>
        <w:t>6</w:t>
      </w:r>
      <w:r w:rsidRPr="00DB3C2F">
        <w:rPr>
          <w:rFonts w:ascii="Arial Narrow" w:hAnsi="Arial Narrow"/>
          <w:b/>
        </w:rPr>
        <w:t>0 dni</w:t>
      </w:r>
      <w:r w:rsidRPr="00DB3C2F">
        <w:rPr>
          <w:rFonts w:ascii="Arial Narrow" w:hAnsi="Arial Narrow"/>
        </w:rPr>
        <w:t>. Bieg terminu związania ofertą rozpoczyna się wraz z upływem terminu składania ofert.</w:t>
      </w:r>
    </w:p>
    <w:p w:rsidR="00D6525A" w:rsidRPr="00DB3C2F" w:rsidRDefault="00D6525A" w:rsidP="00D6525A">
      <w:pPr>
        <w:spacing w:after="0" w:line="240" w:lineRule="auto"/>
        <w:ind w:left="284" w:hanging="284"/>
        <w:jc w:val="both"/>
        <w:rPr>
          <w:rFonts w:ascii="Arial Narrow" w:hAnsi="Arial Narrow"/>
        </w:rPr>
      </w:pPr>
      <w:r w:rsidRPr="00DB3C2F">
        <w:rPr>
          <w:rFonts w:ascii="Arial Narrow" w:hAnsi="Arial Narrow"/>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w:t>
      </w:r>
      <w:r w:rsidR="008D268D">
        <w:rPr>
          <w:rFonts w:ascii="Arial Narrow" w:hAnsi="Arial Narrow"/>
        </w:rPr>
        <w:t>kres, nie dłuższy jednak niż 60 </w:t>
      </w:r>
      <w:r w:rsidRPr="00DB3C2F">
        <w:rPr>
          <w:rFonts w:ascii="Arial Narrow" w:hAnsi="Arial Narrow"/>
        </w:rPr>
        <w:t>dni.</w:t>
      </w:r>
    </w:p>
    <w:p w:rsidR="00D6525A" w:rsidRPr="00DB3C2F" w:rsidRDefault="00D6525A" w:rsidP="00D6525A">
      <w:pPr>
        <w:pStyle w:val="Tekstpodstawowy2"/>
        <w:spacing w:after="0" w:line="240" w:lineRule="auto"/>
        <w:ind w:left="283" w:hanging="284"/>
        <w:rPr>
          <w:rFonts w:ascii="Arial Narrow" w:hAnsi="Arial Narrow"/>
          <w:sz w:val="22"/>
          <w:szCs w:val="22"/>
        </w:rPr>
      </w:pPr>
      <w:r w:rsidRPr="00DB3C2F">
        <w:rPr>
          <w:rFonts w:ascii="Arial Narrow" w:hAnsi="Arial Narrow"/>
          <w:sz w:val="22"/>
          <w:szCs w:val="22"/>
        </w:rPr>
        <w:t>3.  Odmowa wyrażenia zgody na przedłużenie terminu związania ofertą nie powoduje utraty wadium.</w:t>
      </w:r>
    </w:p>
    <w:p w:rsidR="00D6525A" w:rsidRPr="00DB3C2F" w:rsidRDefault="00D6525A" w:rsidP="00EA381D">
      <w:pPr>
        <w:pStyle w:val="Tekstpodstawowy2"/>
        <w:spacing w:after="80" w:line="240" w:lineRule="auto"/>
        <w:ind w:left="284" w:hanging="284"/>
        <w:jc w:val="both"/>
        <w:rPr>
          <w:rFonts w:ascii="Arial Narrow" w:hAnsi="Arial Narrow"/>
          <w:sz w:val="22"/>
          <w:szCs w:val="22"/>
        </w:rPr>
      </w:pPr>
      <w:r w:rsidRPr="00DB3C2F">
        <w:rPr>
          <w:rFonts w:ascii="Arial Narrow" w:hAnsi="Arial Narrow"/>
          <w:sz w:val="22"/>
          <w:szCs w:val="22"/>
        </w:rPr>
        <w:t>4. Przedłużenie okresu związania ofertą jest dopuszczalne tylko z jednoczesnym przedłużeniem okresu ważności wam albo, jeżeli nie jest to możliwe, z wniesieniem nowego wadium na przedłużony okres związania ofertą.</w:t>
      </w:r>
    </w:p>
    <w:p w:rsidR="00D6525A" w:rsidRPr="00DB3C2F" w:rsidRDefault="00D6525A" w:rsidP="00EA381D">
      <w:pPr>
        <w:spacing w:after="80" w:line="240" w:lineRule="auto"/>
        <w:ind w:left="283" w:hanging="425"/>
        <w:jc w:val="both"/>
        <w:rPr>
          <w:rFonts w:ascii="Arial Narrow" w:hAnsi="Arial Narrow"/>
          <w:b/>
          <w:bCs/>
          <w:sz w:val="28"/>
          <w:szCs w:val="28"/>
        </w:rPr>
      </w:pPr>
      <w:r w:rsidRPr="00DB3C2F">
        <w:rPr>
          <w:rFonts w:ascii="Arial Narrow" w:hAnsi="Arial Narrow"/>
          <w:b/>
          <w:sz w:val="28"/>
          <w:szCs w:val="28"/>
        </w:rPr>
        <w:t xml:space="preserve">14. </w:t>
      </w:r>
      <w:r w:rsidRPr="00DB3C2F">
        <w:rPr>
          <w:rFonts w:ascii="Arial Narrow" w:hAnsi="Arial Narrow"/>
          <w:b/>
          <w:bCs/>
          <w:sz w:val="28"/>
          <w:szCs w:val="28"/>
        </w:rPr>
        <w:t>Opis sposobu udzielania wyjaśnień dotyczących specyfikacji istotnych warunków zamówienia.</w:t>
      </w:r>
    </w:p>
    <w:p w:rsidR="00421EF6" w:rsidRPr="00421EF6" w:rsidRDefault="00D6525A" w:rsidP="00421EF6">
      <w:pPr>
        <w:autoSpaceDE w:val="0"/>
        <w:autoSpaceDN w:val="0"/>
        <w:adjustRightInd w:val="0"/>
        <w:spacing w:after="0" w:line="240" w:lineRule="auto"/>
        <w:ind w:left="284" w:hanging="284"/>
        <w:jc w:val="both"/>
        <w:rPr>
          <w:rFonts w:ascii="Arial Narrow" w:eastAsiaTheme="minorHAnsi" w:hAnsi="Arial Narrow" w:cs="Verdana"/>
        </w:rPr>
      </w:pPr>
      <w:r w:rsidRPr="00421EF6">
        <w:rPr>
          <w:rFonts w:ascii="Arial Narrow" w:hAnsi="Arial Narrow"/>
        </w:rPr>
        <w:t xml:space="preserve">1.  </w:t>
      </w:r>
      <w:r w:rsidR="00421EF6" w:rsidRPr="00421EF6">
        <w:rPr>
          <w:rFonts w:ascii="Arial Narrow" w:eastAsiaTheme="minorHAnsi" w:hAnsi="Arial Narrow" w:cs="Verdana"/>
        </w:rPr>
        <w:t>Wykonawca może zwrócić się do Zamawiającego o wyjaśnienie treści specyfikacji</w:t>
      </w:r>
      <w:r w:rsidR="00421EF6">
        <w:rPr>
          <w:rFonts w:ascii="Arial Narrow" w:eastAsiaTheme="minorHAnsi" w:hAnsi="Arial Narrow" w:cs="Verdana"/>
        </w:rPr>
        <w:t xml:space="preserve"> </w:t>
      </w:r>
      <w:r w:rsidR="00421EF6" w:rsidRPr="00421EF6">
        <w:rPr>
          <w:rFonts w:ascii="Arial Narrow" w:eastAsiaTheme="minorHAnsi" w:hAnsi="Arial Narrow" w:cs="Verdana"/>
        </w:rPr>
        <w:t>istotnych warunków zamówienia. Zamawiający jest obowiązany udzielić wyjaśnień</w:t>
      </w:r>
      <w:r w:rsidR="00421EF6">
        <w:rPr>
          <w:rFonts w:ascii="Arial Narrow" w:eastAsiaTheme="minorHAnsi" w:hAnsi="Arial Narrow" w:cs="Verdana"/>
        </w:rPr>
        <w:t xml:space="preserve"> </w:t>
      </w:r>
      <w:r w:rsidR="00421EF6" w:rsidRPr="00421EF6">
        <w:rPr>
          <w:rFonts w:ascii="Arial Narrow" w:eastAsiaTheme="minorHAnsi" w:hAnsi="Arial Narrow" w:cs="Verdana"/>
        </w:rPr>
        <w:t>niezwłocznie, jednak nie później niż na 6 dni przed upływem terminu składania ofert pod</w:t>
      </w:r>
      <w:r w:rsidR="00421EF6">
        <w:rPr>
          <w:rFonts w:ascii="Arial Narrow" w:eastAsiaTheme="minorHAnsi" w:hAnsi="Arial Narrow" w:cs="Verdana"/>
        </w:rPr>
        <w:t xml:space="preserve"> </w:t>
      </w:r>
      <w:r w:rsidR="00421EF6" w:rsidRPr="00421EF6">
        <w:rPr>
          <w:rFonts w:ascii="Arial Narrow" w:eastAsiaTheme="minorHAnsi" w:hAnsi="Arial Narrow" w:cs="Verdana"/>
        </w:rPr>
        <w:t>warunkiem że wniosek o wyjaśnienie treści specyfikacji istotnych warunków zamówienia</w:t>
      </w:r>
      <w:r w:rsidR="00421EF6">
        <w:rPr>
          <w:rFonts w:ascii="Arial Narrow" w:eastAsiaTheme="minorHAnsi" w:hAnsi="Arial Narrow" w:cs="Verdana"/>
        </w:rPr>
        <w:t xml:space="preserve"> </w:t>
      </w:r>
      <w:r w:rsidR="00421EF6" w:rsidRPr="00421EF6">
        <w:rPr>
          <w:rFonts w:ascii="Arial Narrow" w:eastAsiaTheme="minorHAnsi" w:hAnsi="Arial Narrow" w:cs="Verdana"/>
        </w:rPr>
        <w:t>wpłynął do Zamawiającego nie później niż do końca dnia, w którym upływa połowa</w:t>
      </w:r>
      <w:r w:rsidR="00421EF6">
        <w:rPr>
          <w:rFonts w:ascii="Arial Narrow" w:eastAsiaTheme="minorHAnsi" w:hAnsi="Arial Narrow" w:cs="Verdana"/>
        </w:rPr>
        <w:t xml:space="preserve"> </w:t>
      </w:r>
      <w:r w:rsidR="00421EF6" w:rsidRPr="00421EF6">
        <w:rPr>
          <w:rFonts w:ascii="Arial Narrow" w:eastAsiaTheme="minorHAnsi" w:hAnsi="Arial Narrow" w:cs="Verdana"/>
        </w:rPr>
        <w:t>wyznaczonego terminu składania ofert. Jeżeli wniosek o wyjaśnienie treści specyfikacji</w:t>
      </w:r>
      <w:r w:rsidR="00421EF6">
        <w:rPr>
          <w:rFonts w:ascii="Arial Narrow" w:eastAsiaTheme="minorHAnsi" w:hAnsi="Arial Narrow" w:cs="Verdana"/>
        </w:rPr>
        <w:t xml:space="preserve"> </w:t>
      </w:r>
      <w:r w:rsidR="00421EF6" w:rsidRPr="00421EF6">
        <w:rPr>
          <w:rFonts w:ascii="Arial Narrow" w:eastAsiaTheme="minorHAnsi" w:hAnsi="Arial Narrow" w:cs="Verdana"/>
        </w:rPr>
        <w:t>istotnych warunków zamówienia wpłynął po upływie terminu składania wniosku,</w:t>
      </w:r>
      <w:r w:rsidR="00421EF6">
        <w:rPr>
          <w:rFonts w:ascii="Arial Narrow" w:eastAsiaTheme="minorHAnsi" w:hAnsi="Arial Narrow" w:cs="Verdana"/>
        </w:rPr>
        <w:t xml:space="preserve"> </w:t>
      </w:r>
      <w:r w:rsidR="00421EF6" w:rsidRPr="00421EF6">
        <w:rPr>
          <w:rFonts w:ascii="Arial Narrow" w:eastAsiaTheme="minorHAnsi" w:hAnsi="Arial Narrow" w:cs="Verdana"/>
        </w:rPr>
        <w:t>lub dotyczy udzielonych wyjaśnień, Zamawiający może udzielić wyjaśnień albo</w:t>
      </w:r>
      <w:r w:rsidR="00421EF6">
        <w:rPr>
          <w:rFonts w:ascii="Arial Narrow" w:eastAsiaTheme="minorHAnsi" w:hAnsi="Arial Narrow" w:cs="Verdana"/>
        </w:rPr>
        <w:t xml:space="preserve"> </w:t>
      </w:r>
      <w:r w:rsidR="00421EF6" w:rsidRPr="00421EF6">
        <w:rPr>
          <w:rFonts w:ascii="Arial Narrow" w:eastAsiaTheme="minorHAnsi" w:hAnsi="Arial Narrow" w:cs="Verdana"/>
        </w:rPr>
        <w:t>pozostawić wniosek bez rozpoznania. Przedłużenie terminu składania ofert nie wpływa na</w:t>
      </w:r>
      <w:r w:rsidR="00421EF6">
        <w:rPr>
          <w:rFonts w:ascii="Arial Narrow" w:eastAsiaTheme="minorHAnsi" w:hAnsi="Arial Narrow" w:cs="Verdana"/>
        </w:rPr>
        <w:t xml:space="preserve"> </w:t>
      </w:r>
      <w:r w:rsidR="00421EF6" w:rsidRPr="00421EF6">
        <w:rPr>
          <w:rFonts w:ascii="Arial Narrow" w:eastAsiaTheme="minorHAnsi" w:hAnsi="Arial Narrow" w:cs="Verdana"/>
        </w:rPr>
        <w:t>bieg terminu składania wniosku o wyjaśnienie treści specyfikacji istotnych warunków</w:t>
      </w:r>
      <w:r w:rsidR="00421EF6">
        <w:rPr>
          <w:rFonts w:ascii="Arial Narrow" w:eastAsiaTheme="minorHAnsi" w:hAnsi="Arial Narrow" w:cs="Verdana"/>
        </w:rPr>
        <w:t xml:space="preserve"> </w:t>
      </w:r>
      <w:r w:rsidR="00421EF6" w:rsidRPr="00421EF6">
        <w:rPr>
          <w:rFonts w:ascii="Arial Narrow" w:eastAsiaTheme="minorHAnsi" w:hAnsi="Arial Narrow" w:cs="Verdana"/>
        </w:rPr>
        <w:t>zamówienia.</w:t>
      </w:r>
    </w:p>
    <w:p w:rsidR="00D6525A" w:rsidRPr="00DB3C2F" w:rsidRDefault="00D6525A" w:rsidP="00D6525A">
      <w:pPr>
        <w:autoSpaceDE w:val="0"/>
        <w:autoSpaceDN w:val="0"/>
        <w:adjustRightInd w:val="0"/>
        <w:spacing w:after="0" w:line="240" w:lineRule="auto"/>
        <w:ind w:left="284" w:hanging="284"/>
        <w:jc w:val="both"/>
        <w:rPr>
          <w:rFonts w:ascii="Arial Narrow" w:hAnsi="Arial Narrow" w:cs="ArialNarrow"/>
        </w:rPr>
      </w:pPr>
      <w:r w:rsidRPr="00DB3C2F">
        <w:rPr>
          <w:rFonts w:ascii="Arial Narrow" w:hAnsi="Arial Narrow" w:cs="ArialNarrow"/>
        </w:rPr>
        <w:t>2. Treść zapytań wraz z wyjaśnieniami Zamawiający przekazuje wykonawcom, którym przekazał SIWZ, bez ujawniania źródła zapytania, a jeżeli Specyfikacja jest udostępniana na stronie internetowej zamieszcza na tej stronie.</w:t>
      </w:r>
    </w:p>
    <w:p w:rsidR="00D6525A" w:rsidRPr="00DB3C2F" w:rsidRDefault="00D6525A" w:rsidP="00902ADA">
      <w:pPr>
        <w:autoSpaceDE w:val="0"/>
        <w:autoSpaceDN w:val="0"/>
        <w:adjustRightInd w:val="0"/>
        <w:spacing w:after="0" w:line="240" w:lineRule="auto"/>
        <w:ind w:left="284" w:hanging="284"/>
        <w:jc w:val="both"/>
        <w:rPr>
          <w:rFonts w:ascii="Arial Narrow" w:hAnsi="Arial Narrow" w:cs="ArialNarrow"/>
        </w:rPr>
      </w:pPr>
      <w:r w:rsidRPr="00DB3C2F">
        <w:rPr>
          <w:rFonts w:ascii="Arial Narrow" w:hAnsi="Arial Narrow" w:cs="ArialNarrow"/>
        </w:rPr>
        <w:t>3. Zamawiający nie zamierza zwoływać zebrania wszystkich wykonawców w celu wyjaśnienia wątpliwości dotyczących treści SIWZ.</w:t>
      </w:r>
    </w:p>
    <w:p w:rsidR="00D6525A" w:rsidRPr="00902ADA" w:rsidRDefault="00D6525A" w:rsidP="00902ADA">
      <w:pPr>
        <w:tabs>
          <w:tab w:val="left" w:pos="284"/>
        </w:tabs>
        <w:spacing w:after="0" w:line="240" w:lineRule="auto"/>
        <w:ind w:left="284" w:hanging="284"/>
        <w:jc w:val="both"/>
        <w:rPr>
          <w:rFonts w:ascii="Arial Narrow" w:eastAsiaTheme="minorHAnsi" w:hAnsi="Arial Narrow" w:cs="A"/>
        </w:rPr>
      </w:pPr>
      <w:bookmarkStart w:id="0" w:name="OLE_LINK10"/>
      <w:r w:rsidRPr="00DB3C2F">
        <w:rPr>
          <w:rFonts w:ascii="Arial Narrow" w:hAnsi="Arial Narrow"/>
        </w:rPr>
        <w:t xml:space="preserve">4.  W uzasadnionych przypadkach </w:t>
      </w:r>
      <w:r w:rsidRPr="00902ADA">
        <w:rPr>
          <w:rFonts w:ascii="Arial Narrow" w:hAnsi="Arial Narrow"/>
        </w:rPr>
        <w:t>zamawiający może przed upływem terminu d</w:t>
      </w:r>
      <w:r w:rsidR="00902ADA">
        <w:rPr>
          <w:rFonts w:ascii="Arial Narrow" w:hAnsi="Arial Narrow"/>
        </w:rPr>
        <w:t xml:space="preserve">o składania ofert zmienić treść </w:t>
      </w:r>
      <w:r w:rsidRPr="00902ADA">
        <w:rPr>
          <w:rFonts w:ascii="Arial Narrow" w:hAnsi="Arial Narrow"/>
        </w:rPr>
        <w:t xml:space="preserve">SIWZ. </w:t>
      </w:r>
      <w:r w:rsidRPr="00902ADA">
        <w:rPr>
          <w:rFonts w:ascii="Arial Narrow" w:hAnsi="Arial Narrow"/>
          <w:color w:val="000000"/>
        </w:rPr>
        <w:t>Jeżeli zmiana treści SIWZ prowadzić będzie do zmiany treści ogłos</w:t>
      </w:r>
      <w:r w:rsidR="00902ADA" w:rsidRPr="00902ADA">
        <w:rPr>
          <w:rFonts w:ascii="Arial Narrow" w:hAnsi="Arial Narrow"/>
          <w:color w:val="000000"/>
        </w:rPr>
        <w:t>zenia o zamówieniu, Zamawiający</w:t>
      </w:r>
      <w:r w:rsidR="00902ADA">
        <w:rPr>
          <w:rFonts w:ascii="Arial Narrow" w:hAnsi="Arial Narrow"/>
          <w:color w:val="000000"/>
        </w:rPr>
        <w:t xml:space="preserve"> </w:t>
      </w:r>
      <w:r w:rsidR="00902ADA" w:rsidRPr="00902ADA">
        <w:rPr>
          <w:rFonts w:ascii="Arial Narrow" w:eastAsiaTheme="minorHAnsi" w:hAnsi="Arial Narrow" w:cs="A"/>
        </w:rPr>
        <w:t>przekaże Urzędowi Publikacji Unii Europejskiej ogłoszenie dodatkowych informacji</w:t>
      </w:r>
      <w:r w:rsidRPr="00DB3C2F">
        <w:rPr>
          <w:rFonts w:ascii="Arial Narrow" w:hAnsi="Arial Narrow"/>
          <w:color w:val="000000"/>
        </w:rPr>
        <w:t xml:space="preserve">. </w:t>
      </w:r>
      <w:r w:rsidRPr="00DB3C2F">
        <w:rPr>
          <w:rFonts w:ascii="Arial Narrow" w:hAnsi="Arial Narrow"/>
        </w:rPr>
        <w:t>Dokonaną zmianę Specyfikacji zamawiający przekazuje niezwłocznie wszystkim wykona</w:t>
      </w:r>
      <w:r w:rsidR="008D268D">
        <w:rPr>
          <w:rFonts w:ascii="Arial Narrow" w:hAnsi="Arial Narrow"/>
        </w:rPr>
        <w:t>wcom, którym przekazano SIWZ, a </w:t>
      </w:r>
      <w:r w:rsidRPr="00DB3C2F">
        <w:rPr>
          <w:rFonts w:ascii="Arial Narrow" w:hAnsi="Arial Narrow"/>
        </w:rPr>
        <w:t>jeżeli Specyfikacja jest udostępniana na stronie internetowej zamieszcza także na tej stronie.</w:t>
      </w:r>
    </w:p>
    <w:p w:rsidR="00D6525A" w:rsidRPr="00DB3C2F" w:rsidRDefault="00D6525A" w:rsidP="00EA381D">
      <w:pPr>
        <w:spacing w:after="80" w:line="240" w:lineRule="auto"/>
        <w:ind w:left="284" w:hanging="284"/>
        <w:jc w:val="both"/>
        <w:rPr>
          <w:rFonts w:ascii="Arial Narrow" w:hAnsi="Arial Narrow"/>
        </w:rPr>
      </w:pPr>
      <w:r w:rsidRPr="00DB3C2F">
        <w:rPr>
          <w:rFonts w:ascii="Arial Narrow" w:hAnsi="Arial Narrow"/>
        </w:rPr>
        <w:lastRenderedPageBreak/>
        <w:t>5.  Zamawiający przedłuży termin składania ofert, jeżeli w wyniku zmiany treści SIWZ nieprowadzącej do zmiany treści ogłoszenia o zamówieniu niezbędny jest dodatkowy czas na wprowadzenie zmian w ofertach. O przedłużeniu terminu składania ofert zamawiający niezwłocznie poinformuje wykonawców, którym przekazano SIWZ, a jeżeli Specyfikacja jest udostępniana na stronie internetowej, zamieszcza tę informację na tej stronie.</w:t>
      </w:r>
      <w:bookmarkEnd w:id="0"/>
    </w:p>
    <w:p w:rsidR="00D6525A" w:rsidRPr="00FF415A" w:rsidRDefault="00D6525A" w:rsidP="00EA381D">
      <w:pPr>
        <w:spacing w:after="80" w:line="240" w:lineRule="auto"/>
        <w:ind w:left="-142"/>
        <w:rPr>
          <w:rFonts w:ascii="Arial Narrow" w:hAnsi="Arial Narrow"/>
          <w:b/>
          <w:sz w:val="28"/>
          <w:szCs w:val="28"/>
        </w:rPr>
      </w:pPr>
      <w:r w:rsidRPr="00FF415A">
        <w:rPr>
          <w:rFonts w:ascii="Arial Narrow" w:hAnsi="Arial Narrow"/>
          <w:b/>
          <w:sz w:val="28"/>
          <w:szCs w:val="28"/>
        </w:rPr>
        <w:t>15. Kryteria oceny ofert:</w:t>
      </w:r>
    </w:p>
    <w:p w:rsidR="00D6525A" w:rsidRPr="00FF415A" w:rsidRDefault="00D6525A" w:rsidP="00EA381D">
      <w:pPr>
        <w:spacing w:after="80" w:line="240" w:lineRule="auto"/>
        <w:jc w:val="both"/>
        <w:rPr>
          <w:rFonts w:ascii="Arial Narrow" w:hAnsi="Arial Narrow"/>
        </w:rPr>
      </w:pPr>
      <w:r w:rsidRPr="00FF415A">
        <w:rPr>
          <w:rFonts w:ascii="Arial Narrow" w:hAnsi="Arial Narrow"/>
        </w:rPr>
        <w:t>1.  Jedynym kryterium oceny ofert jest :</w:t>
      </w:r>
    </w:p>
    <w:p w:rsidR="00D6525A" w:rsidRPr="00FF415A" w:rsidRDefault="00D6525A" w:rsidP="00EA381D">
      <w:pPr>
        <w:spacing w:after="100" w:line="240" w:lineRule="auto"/>
        <w:jc w:val="both"/>
        <w:rPr>
          <w:rFonts w:ascii="Arial Narrow" w:hAnsi="Arial Narrow"/>
          <w:b/>
          <w:bCs/>
        </w:rPr>
      </w:pPr>
      <w:r w:rsidRPr="00FF415A">
        <w:rPr>
          <w:rFonts w:ascii="Arial Narrow" w:hAnsi="Arial Narrow"/>
          <w:b/>
          <w:bCs/>
        </w:rPr>
        <w:t xml:space="preserve">      Cena za całość zamówienia  - 100 punktów.</w:t>
      </w:r>
    </w:p>
    <w:p w:rsidR="00D6525A" w:rsidRPr="00FF415A" w:rsidRDefault="00D6525A" w:rsidP="00D6525A">
      <w:pPr>
        <w:spacing w:after="0"/>
        <w:jc w:val="both"/>
        <w:rPr>
          <w:rFonts w:ascii="Arial Narrow" w:hAnsi="Arial Narrow"/>
          <w:u w:val="single"/>
        </w:rPr>
      </w:pPr>
      <w:r w:rsidRPr="00FF415A">
        <w:rPr>
          <w:rFonts w:ascii="Arial Narrow" w:hAnsi="Arial Narrow"/>
          <w:u w:val="single"/>
        </w:rPr>
        <w:t xml:space="preserve">Wartość punktowa </w:t>
      </w:r>
      <w:r w:rsidRPr="00FF415A">
        <w:rPr>
          <w:rFonts w:ascii="Arial Narrow" w:hAnsi="Arial Narrow"/>
          <w:b/>
          <w:u w:val="single"/>
        </w:rPr>
        <w:t xml:space="preserve">wartości zamówienia </w:t>
      </w:r>
      <w:r w:rsidRPr="00FF415A">
        <w:rPr>
          <w:rFonts w:ascii="Arial Narrow" w:hAnsi="Arial Narrow"/>
          <w:u w:val="single"/>
        </w:rPr>
        <w:t>jest wyliczana wg wzoru:</w:t>
      </w:r>
    </w:p>
    <w:p w:rsidR="00D6525A" w:rsidRPr="00FF415A"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Arial Narrow" w:hAnsi="Arial Narrow"/>
          <w:sz w:val="22"/>
          <w:szCs w:val="22"/>
        </w:rPr>
      </w:pPr>
      <w:r w:rsidRPr="00FF415A">
        <w:rPr>
          <w:rFonts w:ascii="Arial Narrow" w:hAnsi="Arial Narrow"/>
          <w:color w:val="000000"/>
          <w:sz w:val="22"/>
          <w:szCs w:val="22"/>
        </w:rPr>
        <w:t>W trakcie oceny ofert, kolejno ocenianym ofertom zostaną przyznane punkty według następującego wzoru:</w:t>
      </w:r>
    </w:p>
    <w:p w:rsidR="00D6525A" w:rsidRPr="00FF415A" w:rsidRDefault="00D6525A" w:rsidP="00D6525A">
      <w:pPr>
        <w:spacing w:after="80" w:line="240" w:lineRule="auto"/>
        <w:ind w:left="360"/>
        <w:jc w:val="both"/>
        <w:rPr>
          <w:rFonts w:ascii="Arial Narrow" w:hAnsi="Arial Narrow"/>
        </w:rPr>
      </w:pPr>
      <w:r w:rsidRPr="00FF415A">
        <w:rPr>
          <w:rFonts w:ascii="Arial Narrow" w:hAnsi="Arial Narrow"/>
        </w:rPr>
        <w:t>R=</w:t>
      </w:r>
      <w:r w:rsidRPr="00FF415A">
        <w:rPr>
          <w:rFonts w:ascii="Arial Narrow" w:hAnsi="Arial Narrow"/>
          <w:position w:val="-24"/>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fillcolor="window">
            <v:imagedata r:id="rId14" o:title=""/>
          </v:shape>
          <o:OLEObject Type="Embed" ProgID="Equation.3" ShapeID="_x0000_i1025" DrawAspect="Content" ObjectID="_1431936538" r:id="rId15"/>
        </w:object>
      </w:r>
      <w:r w:rsidRPr="00FF415A">
        <w:rPr>
          <w:rFonts w:ascii="Arial Narrow" w:hAnsi="Arial Narrow"/>
        </w:rPr>
        <w:t xml:space="preserve"> x 100 </w:t>
      </w:r>
    </w:p>
    <w:p w:rsidR="00D6525A" w:rsidRPr="00FF415A" w:rsidRDefault="00D6525A" w:rsidP="00D6525A">
      <w:pPr>
        <w:spacing w:after="0" w:line="240" w:lineRule="auto"/>
        <w:ind w:left="360"/>
        <w:jc w:val="both"/>
        <w:rPr>
          <w:rFonts w:ascii="Arial Narrow" w:hAnsi="Arial Narrow"/>
        </w:rPr>
      </w:pPr>
      <w:r w:rsidRPr="00FF415A">
        <w:rPr>
          <w:rFonts w:ascii="Arial Narrow" w:hAnsi="Arial Narrow"/>
        </w:rPr>
        <w:t>R – ranga ocenianego kryterium,</w:t>
      </w:r>
    </w:p>
    <w:p w:rsidR="00D6525A" w:rsidRPr="00FF415A" w:rsidRDefault="00D6525A" w:rsidP="00D6525A">
      <w:pPr>
        <w:spacing w:after="0" w:line="240" w:lineRule="auto"/>
        <w:ind w:left="360"/>
        <w:jc w:val="both"/>
        <w:rPr>
          <w:rFonts w:ascii="Arial Narrow" w:hAnsi="Arial Narrow"/>
        </w:rPr>
      </w:pPr>
      <w:proofErr w:type="spellStart"/>
      <w:r w:rsidRPr="00FF415A">
        <w:rPr>
          <w:rFonts w:ascii="Arial Narrow" w:hAnsi="Arial Narrow"/>
        </w:rPr>
        <w:t>c</w:t>
      </w:r>
      <w:r w:rsidRPr="00FF415A">
        <w:rPr>
          <w:rFonts w:ascii="Arial Narrow" w:hAnsi="Arial Narrow"/>
          <w:vertAlign w:val="subscript"/>
        </w:rPr>
        <w:t>min</w:t>
      </w:r>
      <w:proofErr w:type="spellEnd"/>
      <w:r w:rsidRPr="00FF415A">
        <w:rPr>
          <w:rFonts w:ascii="Arial Narrow" w:hAnsi="Arial Narrow"/>
        </w:rPr>
        <w:t xml:space="preserve"> – cena minimalna zamówienia,</w:t>
      </w:r>
    </w:p>
    <w:p w:rsidR="00D6525A" w:rsidRPr="00FF415A" w:rsidRDefault="00D6525A" w:rsidP="00D6525A">
      <w:pPr>
        <w:spacing w:after="0" w:line="240" w:lineRule="auto"/>
        <w:ind w:left="360"/>
        <w:jc w:val="both"/>
        <w:rPr>
          <w:rFonts w:ascii="Arial Narrow" w:hAnsi="Arial Narrow"/>
        </w:rPr>
      </w:pPr>
      <w:proofErr w:type="spellStart"/>
      <w:r w:rsidRPr="00FF415A">
        <w:rPr>
          <w:rFonts w:ascii="Arial Narrow" w:hAnsi="Arial Narrow"/>
        </w:rPr>
        <w:t>c</w:t>
      </w:r>
      <w:r w:rsidRPr="00FF415A">
        <w:rPr>
          <w:rFonts w:ascii="Arial Narrow" w:hAnsi="Arial Narrow"/>
          <w:vertAlign w:val="subscript"/>
        </w:rPr>
        <w:t>n</w:t>
      </w:r>
      <w:proofErr w:type="spellEnd"/>
      <w:r w:rsidRPr="00FF415A">
        <w:rPr>
          <w:rFonts w:ascii="Arial Narrow" w:hAnsi="Arial Narrow"/>
        </w:rPr>
        <w:t xml:space="preserve"> – cena w ofercie badanej.</w:t>
      </w:r>
    </w:p>
    <w:p w:rsidR="00D6525A" w:rsidRPr="006907E0" w:rsidRDefault="00D6525A" w:rsidP="00D6525A">
      <w:pPr>
        <w:spacing w:after="0" w:line="240" w:lineRule="auto"/>
        <w:jc w:val="both"/>
        <w:rPr>
          <w:rFonts w:ascii="Arial Narrow" w:hAnsi="Arial Narrow"/>
          <w:sz w:val="16"/>
          <w:szCs w:val="16"/>
          <w:highlight w:val="yellow"/>
        </w:rPr>
      </w:pPr>
    </w:p>
    <w:p w:rsidR="00D6525A" w:rsidRPr="00FF415A" w:rsidRDefault="00D6525A" w:rsidP="00D6525A">
      <w:pPr>
        <w:autoSpaceDE w:val="0"/>
        <w:autoSpaceDN w:val="0"/>
        <w:adjustRightInd w:val="0"/>
        <w:spacing w:after="120" w:line="240" w:lineRule="auto"/>
        <w:jc w:val="both"/>
        <w:rPr>
          <w:rFonts w:ascii="Arial Narrow" w:hAnsi="Arial Narrow" w:cs="TimesNewRomanPS-ItalicMT"/>
          <w:iCs/>
          <w:sz w:val="28"/>
          <w:szCs w:val="28"/>
        </w:rPr>
      </w:pPr>
      <w:r w:rsidRPr="00FF415A">
        <w:rPr>
          <w:rFonts w:ascii="Arial Narrow" w:hAnsi="Arial Narrow" w:cs="TimesNewRomanPS-ItalicMT"/>
          <w:b/>
          <w:iCs/>
          <w:sz w:val="28"/>
          <w:szCs w:val="28"/>
        </w:rPr>
        <w:t>16. Zamawiający unieważni postępowanie o udzielenie zamówienia, jeżeli</w:t>
      </w:r>
      <w:r w:rsidRPr="00FF415A">
        <w:rPr>
          <w:rFonts w:ascii="Arial Narrow" w:hAnsi="Arial Narrow" w:cs="TimesNewRomanPS-ItalicMT"/>
          <w:iCs/>
          <w:sz w:val="28"/>
          <w:szCs w:val="28"/>
        </w:rPr>
        <w:t>:</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1) nie złożono żadnej oferty niepodlegającej odrzuceniu albo nie wpłynął żaden wniosek o dopuszczenie do udziału w postępowaniu od wykonawcy niepodlegającego wykluczeniu, z zastrzeżeniem pkt. 2 i 3;</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2) w postępowaniu prowadzonym w trybie zapytania o cenę nie złożono co najmniej dwóch ofert nie podlegających odrzuceniu;</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3) w postępowaniu prowadzonym w trybie licytacji elektronicznej wpłynęły mniej niż dwa wnioski o dopuszczenie do udziału w licytacji elektronicznej albo nie została złożona żadna oferta;</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4) cena najkorzystniejszej oferty lub oferta z najniższą ceną przewyższa kwotę, którą zamawiający zamierza przeznaczyć na sfinansowanie zamówienia, chyba że zamawiający może zwiększyć tę kwotę do ceny najkorzystniejszej oferty;</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5) w przypadkach, o których mowa w art. 91 ust. 5 ustawy PZP, zostały złożone oferty dodatkowe o takiej samej cenie;</w:t>
      </w:r>
    </w:p>
    <w:p w:rsidR="00D6525A" w:rsidRPr="00FF415A" w:rsidRDefault="00D6525A" w:rsidP="00D6525A">
      <w:pPr>
        <w:autoSpaceDE w:val="0"/>
        <w:autoSpaceDN w:val="0"/>
        <w:adjustRightInd w:val="0"/>
        <w:spacing w:after="0" w:line="240" w:lineRule="auto"/>
        <w:ind w:left="142" w:hanging="142"/>
        <w:jc w:val="both"/>
        <w:rPr>
          <w:rFonts w:ascii="Arial Narrow" w:hAnsi="Arial Narrow" w:cs="TimesNewRomanPSMT"/>
        </w:rPr>
      </w:pPr>
      <w:r w:rsidRPr="00FF415A">
        <w:rPr>
          <w:rFonts w:ascii="Arial Narrow" w:hAnsi="Arial Narrow" w:cs="TimesNewRomanPSMT"/>
        </w:rPr>
        <w:t>6) wystąpiła istotna zmiana okoliczności powodująca, że prowadzenie postępowania lub wykonanie zamówienia nie leży w interesie publicznym, czego nie można było wcześniej przewidzieć;</w:t>
      </w:r>
    </w:p>
    <w:p w:rsidR="00D6525A" w:rsidRPr="00FF415A" w:rsidRDefault="00D6525A" w:rsidP="00D6525A">
      <w:pPr>
        <w:autoSpaceDE w:val="0"/>
        <w:autoSpaceDN w:val="0"/>
        <w:adjustRightInd w:val="0"/>
        <w:spacing w:after="120" w:line="240" w:lineRule="auto"/>
        <w:ind w:left="142" w:hanging="142"/>
        <w:jc w:val="both"/>
        <w:rPr>
          <w:rFonts w:ascii="Arial Narrow" w:hAnsi="Arial Narrow" w:cs="TimesNewRomanPSMT"/>
        </w:rPr>
      </w:pPr>
      <w:r w:rsidRPr="00FF415A">
        <w:rPr>
          <w:rFonts w:ascii="Arial Narrow" w:hAnsi="Arial Narrow" w:cs="TimesNewRomanPSMT"/>
        </w:rPr>
        <w:t>7) postępowanie obarczone jest niemożliwą do usunięcia wadą uniemożliwiającą zawarcie niepodlegającej unieważnieniu umowy w sprawie zamówienia publicznego.</w:t>
      </w:r>
    </w:p>
    <w:p w:rsidR="00D6525A" w:rsidRPr="00FF415A" w:rsidRDefault="00D6525A" w:rsidP="00D6525A">
      <w:pPr>
        <w:spacing w:after="0" w:line="240" w:lineRule="auto"/>
        <w:jc w:val="both"/>
        <w:rPr>
          <w:rFonts w:ascii="Arial Narrow" w:hAnsi="Arial Narrow"/>
        </w:rPr>
      </w:pPr>
      <w:r w:rsidRPr="00FF415A">
        <w:rPr>
          <w:rFonts w:ascii="Arial Narrow" w:hAnsi="Arial Narrow"/>
        </w:rPr>
        <w:t>O unieważnieniu postępowania o udzielenie zamówienia zamawiający zawiadomi równocześnie wszystkich wykonawców, którzy:</w:t>
      </w:r>
    </w:p>
    <w:p w:rsidR="00D6525A" w:rsidRPr="00FF415A" w:rsidRDefault="00D6525A" w:rsidP="00D6525A">
      <w:pPr>
        <w:spacing w:after="0" w:line="240" w:lineRule="auto"/>
        <w:ind w:left="426" w:hanging="283"/>
        <w:jc w:val="both"/>
        <w:rPr>
          <w:rFonts w:ascii="Arial Narrow" w:hAnsi="Arial Narrow"/>
        </w:rPr>
      </w:pPr>
      <w:r w:rsidRPr="00FF415A">
        <w:rPr>
          <w:rFonts w:ascii="Arial Narrow" w:hAnsi="Arial Narrow"/>
        </w:rPr>
        <w:t>a) ubiegali się o udzielenie zamówienia – w przypadku unieważnienia postępowania przed upływem terminu składania ofert,</w:t>
      </w:r>
    </w:p>
    <w:p w:rsidR="00D6525A" w:rsidRPr="00FF415A" w:rsidRDefault="00D6525A" w:rsidP="00D6525A">
      <w:pPr>
        <w:spacing w:after="0" w:line="240" w:lineRule="auto"/>
        <w:ind w:left="426" w:hanging="283"/>
        <w:jc w:val="both"/>
        <w:rPr>
          <w:rFonts w:ascii="Arial Narrow" w:hAnsi="Arial Narrow"/>
        </w:rPr>
      </w:pPr>
      <w:r w:rsidRPr="00FF415A">
        <w:rPr>
          <w:rFonts w:ascii="Arial Narrow" w:hAnsi="Arial Narrow"/>
        </w:rPr>
        <w:t>b) złożyli oferty – w przypadku unieważnienia postępowania po upływie terminu składania ofert</w:t>
      </w:r>
    </w:p>
    <w:p w:rsidR="00D6525A" w:rsidRPr="00FF415A" w:rsidRDefault="00D6525A" w:rsidP="00D6525A">
      <w:pPr>
        <w:autoSpaceDE w:val="0"/>
        <w:autoSpaceDN w:val="0"/>
        <w:adjustRightInd w:val="0"/>
        <w:spacing w:after="120" w:line="240" w:lineRule="auto"/>
        <w:ind w:left="142" w:hanging="142"/>
        <w:jc w:val="both"/>
        <w:rPr>
          <w:rFonts w:ascii="Arial Narrow" w:hAnsi="Arial Narrow" w:cs="TimesNewRomanPS-ItalicMT"/>
          <w:sz w:val="20"/>
          <w:szCs w:val="20"/>
        </w:rPr>
      </w:pPr>
      <w:r w:rsidRPr="00FF415A">
        <w:rPr>
          <w:rFonts w:ascii="Arial Narrow" w:hAnsi="Arial Narrow"/>
          <w:b/>
        </w:rPr>
        <w:t>podając uzasadnienie faktyczne i prawne.</w:t>
      </w:r>
    </w:p>
    <w:p w:rsidR="00D6525A" w:rsidRDefault="00D6525A" w:rsidP="00D6525A">
      <w:pPr>
        <w:spacing w:after="120" w:line="240" w:lineRule="auto"/>
        <w:ind w:left="284" w:hanging="426"/>
        <w:jc w:val="both"/>
        <w:rPr>
          <w:rFonts w:ascii="Arial Narrow" w:hAnsi="Arial Narrow"/>
          <w:sz w:val="28"/>
          <w:szCs w:val="28"/>
        </w:rPr>
      </w:pPr>
      <w:r w:rsidRPr="0002341E">
        <w:rPr>
          <w:rFonts w:ascii="Arial Narrow" w:hAnsi="Arial Narrow"/>
          <w:b/>
          <w:sz w:val="28"/>
          <w:szCs w:val="28"/>
        </w:rPr>
        <w:t>17.</w:t>
      </w:r>
      <w:r w:rsidRPr="0002341E">
        <w:rPr>
          <w:rFonts w:ascii="Arial Narrow" w:hAnsi="Arial Narrow"/>
          <w:sz w:val="28"/>
          <w:szCs w:val="28"/>
        </w:rPr>
        <w:t xml:space="preserve"> </w:t>
      </w:r>
      <w:r w:rsidRPr="0002341E">
        <w:rPr>
          <w:rFonts w:ascii="Arial Narrow" w:hAnsi="Arial Narrow"/>
          <w:b/>
          <w:sz w:val="28"/>
          <w:szCs w:val="28"/>
        </w:rPr>
        <w:t>Opis sposobu obliczenia ceny</w:t>
      </w:r>
      <w:r w:rsidRPr="0002341E">
        <w:rPr>
          <w:rFonts w:ascii="Arial Narrow" w:hAnsi="Arial Narrow"/>
          <w:sz w:val="28"/>
          <w:szCs w:val="28"/>
        </w:rPr>
        <w:t>.</w:t>
      </w:r>
    </w:p>
    <w:p w:rsidR="00A2551D" w:rsidRPr="00A2551D" w:rsidRDefault="00A2551D" w:rsidP="00A2551D">
      <w:pPr>
        <w:autoSpaceDE w:val="0"/>
        <w:autoSpaceDN w:val="0"/>
        <w:adjustRightInd w:val="0"/>
        <w:spacing w:after="0" w:line="240" w:lineRule="auto"/>
        <w:rPr>
          <w:rFonts w:ascii="Arial Narrow" w:eastAsiaTheme="minorHAnsi" w:hAnsi="Arial Narrow" w:cs="TimesNewRomanPSMT"/>
        </w:rPr>
      </w:pPr>
      <w:r w:rsidRPr="00A2551D">
        <w:rPr>
          <w:rFonts w:ascii="Arial Narrow" w:eastAsiaTheme="minorHAnsi" w:hAnsi="Arial Narrow" w:cs="TimesNewRomanPSMT"/>
        </w:rPr>
        <w:t>Cena oferty uwzględnia wszystkie zobowiązania, musi być podana w PLN cyfrowo</w:t>
      </w:r>
      <w:r>
        <w:rPr>
          <w:rFonts w:ascii="Arial Narrow" w:eastAsiaTheme="minorHAnsi" w:hAnsi="Arial Narrow" w:cs="TimesNewRomanPSMT"/>
        </w:rPr>
        <w:t xml:space="preserve"> </w:t>
      </w:r>
      <w:r w:rsidRPr="00A2551D">
        <w:rPr>
          <w:rFonts w:ascii="Arial Narrow" w:eastAsiaTheme="minorHAnsi" w:hAnsi="Arial Narrow" w:cs="TimesNewRomanPSMT"/>
        </w:rPr>
        <w:t>i słownie</w:t>
      </w:r>
      <w:r w:rsidRPr="00A2551D">
        <w:rPr>
          <w:rFonts w:ascii="Arial Narrow" w:hAnsi="Arial Narrow"/>
        </w:rPr>
        <w:t xml:space="preserve"> z dokładnością do grosza (do dwóch miejsc po przecinku)</w:t>
      </w:r>
      <w:r w:rsidRPr="00A2551D">
        <w:rPr>
          <w:rFonts w:ascii="Arial Narrow" w:eastAsiaTheme="minorHAnsi" w:hAnsi="Arial Narrow" w:cs="TimesNewRomanPSMT"/>
        </w:rPr>
        <w:t>, z wyodrębnieniem należnego podatku VAT – jeżeli występuje.</w:t>
      </w:r>
    </w:p>
    <w:p w:rsidR="00A2551D" w:rsidRDefault="00A2551D" w:rsidP="00A2551D">
      <w:pPr>
        <w:autoSpaceDE w:val="0"/>
        <w:autoSpaceDN w:val="0"/>
        <w:adjustRightInd w:val="0"/>
        <w:spacing w:after="0" w:line="240" w:lineRule="auto"/>
        <w:rPr>
          <w:rFonts w:ascii="Arial Narrow" w:hAnsi="Arial Narrow"/>
        </w:rPr>
      </w:pPr>
      <w:r w:rsidRPr="00A2551D">
        <w:rPr>
          <w:rFonts w:ascii="Arial Narrow" w:eastAsiaTheme="minorHAnsi" w:hAnsi="Arial Narrow" w:cs="TimesNewRomanPSMT"/>
        </w:rPr>
        <w:t>Cena podana w ofercie powinna obejmować wszystkie koszty i składniki związane</w:t>
      </w:r>
      <w:r>
        <w:rPr>
          <w:rFonts w:ascii="Arial Narrow" w:eastAsiaTheme="minorHAnsi" w:hAnsi="Arial Narrow" w:cs="TimesNewRomanPSMT"/>
        </w:rPr>
        <w:t xml:space="preserve"> </w:t>
      </w:r>
      <w:r w:rsidRPr="00A2551D">
        <w:rPr>
          <w:rFonts w:ascii="Arial Narrow" w:eastAsiaTheme="minorHAnsi" w:hAnsi="Arial Narrow" w:cs="TimesNewRomanPSMT"/>
        </w:rPr>
        <w:t xml:space="preserve">z wykonaniem zamówienia </w:t>
      </w:r>
      <w:r w:rsidR="003A7D9D">
        <w:rPr>
          <w:rFonts w:ascii="Arial Narrow" w:hAnsi="Arial Narrow"/>
        </w:rPr>
        <w:t>w </w:t>
      </w:r>
      <w:r w:rsidRPr="0002341E">
        <w:rPr>
          <w:rFonts w:ascii="Arial Narrow" w:hAnsi="Arial Narrow"/>
        </w:rPr>
        <w:t>tym m.in. podatek VAT, upusty, rabaty. C</w:t>
      </w:r>
      <w:r w:rsidRPr="0002341E">
        <w:rPr>
          <w:rFonts w:ascii="Arial Narrow" w:hAnsi="Arial Narrow"/>
          <w:color w:val="000000"/>
        </w:rPr>
        <w:t>ena oferty winna być wyliczo</w:t>
      </w:r>
      <w:r w:rsidR="003A7D9D">
        <w:rPr>
          <w:rFonts w:ascii="Arial Narrow" w:hAnsi="Arial Narrow"/>
          <w:color w:val="000000"/>
        </w:rPr>
        <w:t>na według przepisów zawartych w </w:t>
      </w:r>
      <w:r w:rsidRPr="0002341E">
        <w:rPr>
          <w:rFonts w:ascii="Arial Narrow" w:hAnsi="Arial Narrow"/>
          <w:color w:val="000000"/>
        </w:rPr>
        <w:t>ustawie o cenach (Dz. U. Nr 97 z 2001 r., poz. 1050) oraz na podstawie aktów wykonawczych</w:t>
      </w:r>
      <w:r w:rsidRPr="0002341E">
        <w:rPr>
          <w:rFonts w:ascii="Arial Narrow" w:hAnsi="Arial Narrow"/>
        </w:rPr>
        <w:t xml:space="preserve">. </w:t>
      </w:r>
    </w:p>
    <w:p w:rsidR="00A2551D" w:rsidRPr="00A2551D" w:rsidRDefault="00A2551D" w:rsidP="00A2551D">
      <w:pPr>
        <w:autoSpaceDE w:val="0"/>
        <w:autoSpaceDN w:val="0"/>
        <w:adjustRightInd w:val="0"/>
        <w:spacing w:after="0" w:line="240" w:lineRule="auto"/>
        <w:rPr>
          <w:rFonts w:ascii="Arial Narrow" w:eastAsiaTheme="minorHAnsi" w:hAnsi="Arial Narrow" w:cs="TimesNewRomanPSMT"/>
        </w:rPr>
      </w:pPr>
      <w:r w:rsidRPr="00A2551D">
        <w:rPr>
          <w:rFonts w:ascii="Arial Narrow" w:eastAsiaTheme="minorHAnsi" w:hAnsi="Arial Narrow" w:cs="TimesNewRomanPSMT"/>
        </w:rPr>
        <w:t>Cena może być tylko jedna za oferowany przedmiot zamówienia, nie dopuszcza</w:t>
      </w:r>
      <w:r>
        <w:rPr>
          <w:rFonts w:ascii="Arial Narrow" w:eastAsiaTheme="minorHAnsi" w:hAnsi="Arial Narrow" w:cs="TimesNewRomanPSMT"/>
        </w:rPr>
        <w:t xml:space="preserve"> </w:t>
      </w:r>
      <w:r w:rsidRPr="00A2551D">
        <w:rPr>
          <w:rFonts w:ascii="Arial Narrow" w:eastAsiaTheme="minorHAnsi" w:hAnsi="Arial Narrow" w:cs="TimesNewRomanPSMT"/>
        </w:rPr>
        <w:t>się wariantowości cen.</w:t>
      </w:r>
    </w:p>
    <w:p w:rsidR="00A2551D" w:rsidRPr="00A2551D" w:rsidRDefault="00A2551D" w:rsidP="00A2551D">
      <w:pPr>
        <w:autoSpaceDE w:val="0"/>
        <w:autoSpaceDN w:val="0"/>
        <w:adjustRightInd w:val="0"/>
        <w:spacing w:after="0" w:line="240" w:lineRule="auto"/>
        <w:rPr>
          <w:rFonts w:ascii="Arial Narrow" w:eastAsiaTheme="minorHAnsi" w:hAnsi="Arial Narrow" w:cs="TimesNewRomanPSMT"/>
        </w:rPr>
      </w:pPr>
      <w:r w:rsidRPr="00A2551D">
        <w:rPr>
          <w:rFonts w:ascii="Arial Narrow" w:eastAsiaTheme="minorHAnsi" w:hAnsi="Arial Narrow" w:cs="TimesNewRomanPSMT"/>
        </w:rPr>
        <w:t>Cena nie ulega zmianie przez okres ważności oferty ( termin związania z ofertą ).</w:t>
      </w:r>
    </w:p>
    <w:p w:rsidR="00A2551D" w:rsidRPr="00A2551D" w:rsidRDefault="00A2551D" w:rsidP="00A2551D">
      <w:pPr>
        <w:autoSpaceDE w:val="0"/>
        <w:autoSpaceDN w:val="0"/>
        <w:adjustRightInd w:val="0"/>
        <w:spacing w:after="120" w:line="240" w:lineRule="auto"/>
        <w:rPr>
          <w:rFonts w:ascii="Arial Narrow" w:eastAsiaTheme="minorHAnsi" w:hAnsi="Arial Narrow" w:cs="TimesNewRomanPSMT"/>
        </w:rPr>
      </w:pPr>
      <w:r w:rsidRPr="00A2551D">
        <w:rPr>
          <w:rFonts w:ascii="Arial Narrow" w:eastAsiaTheme="minorHAnsi" w:hAnsi="Arial Narrow" w:cs="TimesNewRomanPSMT"/>
        </w:rPr>
        <w:t>Cenę za wykonanie przedmiotu zamówienia należy przedstawić w „Formularzu ofertowym"</w:t>
      </w:r>
      <w:r>
        <w:rPr>
          <w:rFonts w:ascii="Arial Narrow" w:eastAsiaTheme="minorHAnsi" w:hAnsi="Arial Narrow" w:cs="TimesNewRomanPSMT"/>
        </w:rPr>
        <w:t xml:space="preserve"> </w:t>
      </w:r>
      <w:r w:rsidRPr="00A2551D">
        <w:rPr>
          <w:rFonts w:ascii="Arial Narrow" w:eastAsiaTheme="minorHAnsi" w:hAnsi="Arial Narrow" w:cs="TimesNewRomanPSMT"/>
        </w:rPr>
        <w:t>stanowiącym załącznik do niniejszej specyfikacji istotnych warunków zamówienia.</w:t>
      </w:r>
    </w:p>
    <w:p w:rsidR="00D6525A" w:rsidRPr="0002341E" w:rsidRDefault="00D6525A" w:rsidP="00D6525A">
      <w:pPr>
        <w:spacing w:after="0" w:line="360" w:lineRule="auto"/>
        <w:jc w:val="both"/>
        <w:rPr>
          <w:rFonts w:ascii="Arial Narrow" w:hAnsi="Arial Narrow"/>
          <w:b/>
          <w:sz w:val="28"/>
          <w:szCs w:val="28"/>
        </w:rPr>
      </w:pPr>
      <w:r w:rsidRPr="0002341E">
        <w:rPr>
          <w:rFonts w:ascii="Arial Narrow" w:hAnsi="Arial Narrow"/>
          <w:b/>
          <w:sz w:val="28"/>
          <w:szCs w:val="28"/>
        </w:rPr>
        <w:lastRenderedPageBreak/>
        <w:t xml:space="preserve">18. Ofertę należy przygotować w sposób następujący: </w:t>
      </w:r>
    </w:p>
    <w:p w:rsidR="00D6525A" w:rsidRPr="0002341E" w:rsidRDefault="00D6525A" w:rsidP="00D6525A">
      <w:pPr>
        <w:spacing w:after="0"/>
        <w:jc w:val="both"/>
        <w:rPr>
          <w:rFonts w:ascii="Arial Narrow" w:hAnsi="Arial Narrow"/>
        </w:rPr>
      </w:pPr>
      <w:r w:rsidRPr="0002341E">
        <w:rPr>
          <w:rFonts w:ascii="Arial Narrow" w:hAnsi="Arial Narrow"/>
        </w:rPr>
        <w:t>1.  Wykonawca może złożyć tylko jedną ofertę.</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2.  Ofertę składa się, pod rygorem nieważności, w formie pisemnej. Zamawiający nie wyraża zgody na złożenie oferty w postaci elektronicznej, opatrzonej bezpiecznym podpisem elektronicznym weryfikowanym przy pomocy ważnego kwalifikowanego certyfikatu.</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3.  Oferta wraz z załącznikami powinna być sporządzona w języku polskim, napisana na maszynie do pisania, komputerze lub odręcznie, czytelnie, techniką trwałą oraz podpisana przez osobę upoważnioną do reprezentowania wykonawcy na zewnątrz (czyste strony nie muszą być podpisywane).</w:t>
      </w:r>
    </w:p>
    <w:p w:rsidR="00D6525A" w:rsidRPr="0002341E" w:rsidRDefault="00D6525A" w:rsidP="00D6525A">
      <w:pPr>
        <w:spacing w:after="0"/>
        <w:ind w:left="284"/>
        <w:jc w:val="both"/>
        <w:rPr>
          <w:rFonts w:ascii="Arial Narrow" w:hAnsi="Arial Narrow"/>
        </w:rPr>
      </w:pPr>
      <w:r w:rsidRPr="0002341E">
        <w:rPr>
          <w:rFonts w:ascii="Arial Narrow" w:hAnsi="Arial Narrow"/>
        </w:rPr>
        <w:t>Upoważnienie do podpisania oferty powinno być dołączone do oferty, o ile nie wynika to z innych dokumentów załączonych przez wykonawcę.</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4.  Oferta powinna być sporządzona na „Formularzu ofertowym” stanowiącym Załącznik nr 1 do SIWZ bez modyfikacji jego formy przez wykonawcę. Dotyczy to również załączników do oferty, których formularze wykonał zamawiający. W przypadku sporządzania oferty przy użyciu komputera należy zachować formę wzoru „Formularza ofertowego” z zachowaniem treści oświadczeń i ich kolejności.</w:t>
      </w:r>
    </w:p>
    <w:p w:rsidR="00D6525A" w:rsidRPr="0002341E" w:rsidRDefault="00D6525A" w:rsidP="00D6525A">
      <w:pPr>
        <w:spacing w:after="0" w:line="240" w:lineRule="auto"/>
        <w:ind w:left="284"/>
        <w:jc w:val="both"/>
        <w:rPr>
          <w:rFonts w:ascii="Arial Narrow" w:hAnsi="Arial Narrow"/>
        </w:rPr>
      </w:pPr>
      <w:r w:rsidRPr="0002341E">
        <w:rPr>
          <w:rFonts w:ascii="Arial Narrow" w:hAnsi="Arial Narrow"/>
        </w:rPr>
        <w:t>Wszelkie pisma sporządzone w językach obcych muszą być przetłumaczone na język polski i podczas oceny ofert zamawiający będzie opierał się na tekście przetłumaczonym.</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5.  Każda strona winna być podpisana przez osobę upoważnioną do podpisania oferty. Zamawiający uznaje, że podpisem jest: złożony własnoręcznie znak, z którego można odczytać zgodnie z aktualnym dokumentem tożsamości imię i nazwisko podpisującego, a jeżeli własnoręczny znak jest nieczytelny lub nie zawiera imienia i nazwiska, to musi być on uzupełniony napisem (np. w formie odcisku stempla), z którego można odczytać imię  i nazwisko podpisującego.</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6.  Do oferty powinny być załączone wszystkie dokumenty wymagane i określone w SIWZ.</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7. Dokumenty wykonawca przedstawia w formie oryginałów lub kserokopii poświadczonych za zgodność z oryginałem przez wykonawcę. Zamawiający może żądać przedstawienia oryginału lub notarialnie potwierdzonej kopii dokumentu, jeżeli przedstawiona kopia jest nieczytelna lub budzi wątpliwości co do jej prawdziwości, a Zamawiający nie może sprawdzić jej prawdziwości w inny sposób.</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8.  Wszystkie miejsca, w których wykonawca naniósł zmiany winny być podpisane własnoręcznie przez osobę podpisującą ofertę.</w:t>
      </w:r>
    </w:p>
    <w:p w:rsidR="00D6525A" w:rsidRPr="0002341E" w:rsidRDefault="00D6525A" w:rsidP="00D6525A">
      <w:pPr>
        <w:spacing w:after="0"/>
        <w:jc w:val="both"/>
        <w:rPr>
          <w:rFonts w:ascii="Arial Narrow" w:hAnsi="Arial Narrow"/>
        </w:rPr>
      </w:pPr>
      <w:r w:rsidRPr="0002341E">
        <w:rPr>
          <w:rFonts w:ascii="Arial Narrow" w:hAnsi="Arial Narrow"/>
        </w:rPr>
        <w:t>9.  Ofertę należy umieścić w nieprzezroczystej kopercie opisanej w następujący sposób:</w:t>
      </w:r>
    </w:p>
    <w:p w:rsidR="00D6525A" w:rsidRPr="0002341E" w:rsidRDefault="00D6525A" w:rsidP="00D6525A">
      <w:pPr>
        <w:spacing w:after="0" w:line="240" w:lineRule="auto"/>
        <w:ind w:left="284"/>
        <w:jc w:val="both"/>
        <w:rPr>
          <w:rFonts w:ascii="Arial Narrow" w:hAnsi="Arial Narrow"/>
        </w:rPr>
      </w:pPr>
      <w:r w:rsidRPr="0002341E">
        <w:rPr>
          <w:rFonts w:ascii="Arial Narrow" w:hAnsi="Arial Narrow"/>
          <w:i/>
          <w:sz w:val="21"/>
          <w:szCs w:val="21"/>
        </w:rPr>
        <w:t>„</w:t>
      </w:r>
      <w:r w:rsidR="0068040C" w:rsidRPr="0068040C">
        <w:rPr>
          <w:rFonts w:ascii="Arial Narrow" w:hAnsi="Arial Narrow"/>
          <w:b/>
          <w:sz w:val="21"/>
          <w:szCs w:val="21"/>
        </w:rPr>
        <w:t>ZZP.271.1</w:t>
      </w:r>
      <w:r w:rsidR="00EA381D">
        <w:rPr>
          <w:rFonts w:ascii="Arial Narrow" w:hAnsi="Arial Narrow"/>
          <w:b/>
          <w:sz w:val="21"/>
          <w:szCs w:val="21"/>
        </w:rPr>
        <w:t>8</w:t>
      </w:r>
      <w:r w:rsidR="0068040C" w:rsidRPr="0068040C">
        <w:rPr>
          <w:rFonts w:ascii="Arial Narrow" w:hAnsi="Arial Narrow"/>
          <w:b/>
          <w:sz w:val="21"/>
          <w:szCs w:val="21"/>
        </w:rPr>
        <w:t>.2013</w:t>
      </w:r>
      <w:r w:rsidR="0068040C">
        <w:rPr>
          <w:rFonts w:ascii="Arial Narrow" w:hAnsi="Arial Narrow"/>
          <w:b/>
          <w:sz w:val="21"/>
          <w:szCs w:val="21"/>
        </w:rPr>
        <w:t xml:space="preserve"> </w:t>
      </w:r>
      <w:r w:rsidR="0068040C">
        <w:rPr>
          <w:rFonts w:ascii="Arial Narrow" w:hAnsi="Arial Narrow"/>
          <w:b/>
          <w:i/>
          <w:sz w:val="21"/>
          <w:szCs w:val="21"/>
        </w:rPr>
        <w:t xml:space="preserve">– </w:t>
      </w:r>
      <w:r w:rsidR="0002341E" w:rsidRPr="0068040C">
        <w:rPr>
          <w:rFonts w:ascii="Arial Narrow" w:hAnsi="Arial Narrow"/>
          <w:b/>
          <w:sz w:val="21"/>
          <w:szCs w:val="21"/>
        </w:rPr>
        <w:t>Oferta</w:t>
      </w:r>
      <w:r w:rsidR="0002341E" w:rsidRPr="0002341E">
        <w:rPr>
          <w:rFonts w:ascii="Arial Narrow" w:hAnsi="Arial Narrow"/>
          <w:b/>
          <w:sz w:val="21"/>
          <w:szCs w:val="21"/>
        </w:rPr>
        <w:t xml:space="preserve"> na </w:t>
      </w:r>
      <w:r w:rsidR="0002341E" w:rsidRPr="0002341E">
        <w:rPr>
          <w:rFonts w:ascii="Arial Narrow" w:hAnsi="Arial Narrow"/>
          <w:b/>
          <w:bCs/>
          <w:iCs/>
          <w:sz w:val="21"/>
          <w:szCs w:val="21"/>
        </w:rPr>
        <w:t>Rozwój Krajowego Systemu Ratowniczo-Gaśniczego w Gminie Zielona Góra (Etap II) oraz wsparcie systemu alarmowania i ostrzegania przed zagrożeniami</w:t>
      </w:r>
      <w:r w:rsidRPr="0002341E">
        <w:rPr>
          <w:rFonts w:ascii="Arial Narrow" w:hAnsi="Arial Narrow"/>
          <w:b/>
          <w:bCs/>
          <w:sz w:val="21"/>
          <w:szCs w:val="21"/>
        </w:rPr>
        <w:t xml:space="preserve">. </w:t>
      </w:r>
      <w:r w:rsidRPr="0002341E">
        <w:rPr>
          <w:rFonts w:ascii="Arial Narrow" w:hAnsi="Arial Narrow"/>
          <w:b/>
          <w:sz w:val="21"/>
          <w:szCs w:val="21"/>
        </w:rPr>
        <w:t xml:space="preserve">Nie otwierać przed dniem </w:t>
      </w:r>
      <w:r w:rsidRPr="000D5B15">
        <w:rPr>
          <w:rFonts w:ascii="Arial Narrow" w:hAnsi="Arial Narrow"/>
          <w:b/>
          <w:color w:val="FF0000"/>
          <w:sz w:val="21"/>
          <w:szCs w:val="21"/>
        </w:rPr>
        <w:t>1</w:t>
      </w:r>
      <w:r w:rsidR="00F2257D">
        <w:rPr>
          <w:rFonts w:ascii="Arial Narrow" w:hAnsi="Arial Narrow"/>
          <w:b/>
          <w:color w:val="FF0000"/>
          <w:sz w:val="21"/>
          <w:szCs w:val="21"/>
        </w:rPr>
        <w:t>5</w:t>
      </w:r>
      <w:r w:rsidRPr="000D5B15">
        <w:rPr>
          <w:rFonts w:ascii="Arial Narrow" w:hAnsi="Arial Narrow"/>
          <w:b/>
          <w:color w:val="FF0000"/>
          <w:sz w:val="21"/>
          <w:szCs w:val="21"/>
        </w:rPr>
        <w:t>.0</w:t>
      </w:r>
      <w:r w:rsidR="00F2257D">
        <w:rPr>
          <w:rFonts w:ascii="Arial Narrow" w:hAnsi="Arial Narrow"/>
          <w:b/>
          <w:color w:val="FF0000"/>
          <w:sz w:val="21"/>
          <w:szCs w:val="21"/>
        </w:rPr>
        <w:t>7</w:t>
      </w:r>
      <w:r w:rsidRPr="000D5B15">
        <w:rPr>
          <w:rFonts w:ascii="Arial Narrow" w:hAnsi="Arial Narrow"/>
          <w:b/>
          <w:color w:val="FF0000"/>
          <w:sz w:val="21"/>
          <w:szCs w:val="21"/>
        </w:rPr>
        <w:t>.2013</w:t>
      </w:r>
      <w:r w:rsidRPr="000D5B15">
        <w:rPr>
          <w:rFonts w:ascii="Arial Narrow" w:hAnsi="Arial Narrow"/>
          <w:sz w:val="21"/>
          <w:szCs w:val="21"/>
        </w:rPr>
        <w:t>,</w:t>
      </w:r>
      <w:r w:rsidRPr="000D5B15">
        <w:rPr>
          <w:rFonts w:ascii="Arial Narrow" w:hAnsi="Arial Narrow"/>
          <w:b/>
          <w:sz w:val="21"/>
          <w:szCs w:val="21"/>
        </w:rPr>
        <w:t xml:space="preserve"> </w:t>
      </w:r>
      <w:r w:rsidRPr="0002341E">
        <w:rPr>
          <w:rFonts w:ascii="Arial Narrow" w:hAnsi="Arial Narrow"/>
          <w:b/>
          <w:sz w:val="21"/>
          <w:szCs w:val="21"/>
        </w:rPr>
        <w:t>godz. 10</w:t>
      </w:r>
      <w:r w:rsidRPr="0002341E">
        <w:rPr>
          <w:rFonts w:ascii="Arial Narrow" w:hAnsi="Arial Narrow"/>
          <w:b/>
          <w:sz w:val="21"/>
          <w:szCs w:val="21"/>
          <w:vertAlign w:val="superscript"/>
        </w:rPr>
        <w:t>15</w:t>
      </w:r>
      <w:r w:rsidRPr="0002341E">
        <w:rPr>
          <w:rFonts w:ascii="Arial Narrow" w:hAnsi="Arial Narrow"/>
          <w:sz w:val="21"/>
          <w:szCs w:val="21"/>
        </w:rPr>
        <w:t>.</w:t>
      </w:r>
      <w:r w:rsidRPr="0002341E">
        <w:rPr>
          <w:rFonts w:ascii="Arial Narrow" w:hAnsi="Arial Narrow"/>
          <w:i/>
          <w:sz w:val="21"/>
          <w:szCs w:val="21"/>
        </w:rPr>
        <w:t>”</w:t>
      </w:r>
      <w:r w:rsidR="0002341E" w:rsidRPr="0002341E">
        <w:rPr>
          <w:rFonts w:ascii="Arial Narrow" w:hAnsi="Arial Narrow"/>
          <w:i/>
          <w:sz w:val="21"/>
          <w:szCs w:val="21"/>
        </w:rPr>
        <w:t xml:space="preserve"> </w:t>
      </w:r>
      <w:r w:rsidRPr="0002341E">
        <w:rPr>
          <w:rFonts w:ascii="Arial Narrow" w:hAnsi="Arial Narrow"/>
        </w:rPr>
        <w:t xml:space="preserve">i opatrzonej </w:t>
      </w:r>
      <w:r w:rsidRPr="0002341E">
        <w:rPr>
          <w:rFonts w:ascii="Arial Narrow" w:hAnsi="Arial Narrow"/>
          <w:b/>
        </w:rPr>
        <w:t>danymi wykonawcy</w:t>
      </w:r>
      <w:r w:rsidRPr="0002341E">
        <w:rPr>
          <w:rFonts w:ascii="Arial Narrow" w:hAnsi="Arial Narrow"/>
        </w:rPr>
        <w:t xml:space="preserve"> oraz adresem Zamawiającego.</w:t>
      </w:r>
    </w:p>
    <w:p w:rsidR="00D6525A" w:rsidRPr="0002341E" w:rsidRDefault="00D6525A" w:rsidP="00D6525A">
      <w:pPr>
        <w:spacing w:after="0" w:line="240" w:lineRule="auto"/>
        <w:ind w:left="284" w:right="-141"/>
        <w:jc w:val="both"/>
        <w:rPr>
          <w:rFonts w:ascii="Arial Narrow" w:hAnsi="Arial Narrow"/>
        </w:rPr>
      </w:pPr>
      <w:r w:rsidRPr="0002341E">
        <w:rPr>
          <w:rFonts w:ascii="Arial Narrow" w:hAnsi="Arial Narrow"/>
        </w:rPr>
        <w:t>Skutki związane z nieoznaczeniem koperty w sposób podany w SIWZ ponosi wykonawca.</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10. Wykonawcy ponoszą wszelkie koszty związane z przygotowaniem i doręczeniem oferty zamawiającemu oraz uczestnictwem w postępowaniu o udzielenie zamówienia publicznego. Zamawiający nie przewiduje zwrotu kosztów udziału w postępowaniu.</w:t>
      </w:r>
    </w:p>
    <w:p w:rsidR="00D6525A" w:rsidRPr="0002341E" w:rsidRDefault="00D6525A" w:rsidP="00D6525A">
      <w:pPr>
        <w:spacing w:after="0" w:line="240" w:lineRule="auto"/>
        <w:jc w:val="both"/>
        <w:rPr>
          <w:rFonts w:ascii="Arial Narrow" w:hAnsi="Arial Narrow"/>
        </w:rPr>
      </w:pPr>
      <w:r w:rsidRPr="0002341E">
        <w:rPr>
          <w:rFonts w:ascii="Arial Narrow" w:hAnsi="Arial Narrow"/>
        </w:rPr>
        <w:t>11. Treść oferty musi odpowiadać treści SIWZ.</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12. Zamawiający sugeruje, aby oferta była złożona na kolejno ponumerowanych stronach, a numeracja stron rozpoczynała się od nr 1 umieszczonego na pierwszej stronie oferty (czyste strony mogą w ogóle nie być numerowane).</w:t>
      </w:r>
    </w:p>
    <w:p w:rsidR="00D6525A" w:rsidRPr="0002341E" w:rsidRDefault="00D6525A" w:rsidP="00D6525A">
      <w:pPr>
        <w:spacing w:after="0" w:line="240" w:lineRule="auto"/>
        <w:ind w:left="284"/>
        <w:jc w:val="both"/>
        <w:rPr>
          <w:rFonts w:ascii="Arial Narrow" w:hAnsi="Arial Narrow"/>
        </w:rPr>
      </w:pPr>
      <w:r w:rsidRPr="0002341E">
        <w:rPr>
          <w:rFonts w:ascii="Arial Narrow" w:hAnsi="Arial Narrow"/>
        </w:rPr>
        <w:t>Wszystkie strony oferty powinny być spięte (zszyte) w sposób trwały, zapobiegający możliwości dekompletacji zawartości oferty.</w:t>
      </w:r>
    </w:p>
    <w:p w:rsidR="00D6525A" w:rsidRPr="0002341E" w:rsidRDefault="00D6525A" w:rsidP="00D6525A">
      <w:pPr>
        <w:spacing w:after="0" w:line="240" w:lineRule="auto"/>
        <w:ind w:left="284" w:hanging="284"/>
        <w:jc w:val="both"/>
        <w:rPr>
          <w:rFonts w:ascii="Arial Narrow" w:hAnsi="Arial Narrow"/>
        </w:rPr>
      </w:pPr>
      <w:r w:rsidRPr="0002341E">
        <w:rPr>
          <w:rFonts w:ascii="Arial Narrow" w:hAnsi="Arial Narrow"/>
        </w:rPr>
        <w:t xml:space="preserve">13. Wykonawca może, przed upływem terminu do składania ofert, </w:t>
      </w:r>
      <w:r w:rsidRPr="0002341E">
        <w:rPr>
          <w:rFonts w:ascii="Arial Narrow" w:hAnsi="Arial Narrow"/>
          <w:b/>
          <w:bCs/>
        </w:rPr>
        <w:t>zmienić</w:t>
      </w:r>
      <w:r w:rsidRPr="0002341E">
        <w:rPr>
          <w:rFonts w:ascii="Arial Narrow" w:hAnsi="Arial Narrow"/>
        </w:rPr>
        <w:t xml:space="preserve"> poprzez złożenie pisemnego powiadomienia z dopiskiem na kopercie opatrzonej danymi wykonawcy „ZMIANA – dot. sprawy nr </w:t>
      </w:r>
      <w:r w:rsidRPr="0002341E">
        <w:rPr>
          <w:rFonts w:ascii="Arial Narrow" w:hAnsi="Arial Narrow"/>
          <w:b/>
        </w:rPr>
        <w:t>ZZP.271.</w:t>
      </w:r>
      <w:r w:rsidR="0002341E">
        <w:rPr>
          <w:rFonts w:ascii="Arial Narrow" w:hAnsi="Arial Narrow"/>
          <w:b/>
          <w:color w:val="FF0000"/>
        </w:rPr>
        <w:t>1</w:t>
      </w:r>
      <w:r w:rsidR="00F2257D">
        <w:rPr>
          <w:rFonts w:ascii="Arial Narrow" w:hAnsi="Arial Narrow"/>
          <w:b/>
          <w:color w:val="FF0000"/>
        </w:rPr>
        <w:t>8</w:t>
      </w:r>
      <w:r w:rsidRPr="0002341E">
        <w:rPr>
          <w:rFonts w:ascii="Arial Narrow" w:hAnsi="Arial Narrow"/>
          <w:b/>
        </w:rPr>
        <w:t>.2013</w:t>
      </w:r>
      <w:r w:rsidRPr="0002341E">
        <w:rPr>
          <w:rFonts w:ascii="Arial Narrow" w:hAnsi="Arial Narrow"/>
        </w:rPr>
        <w:t xml:space="preserve">” lub </w:t>
      </w:r>
      <w:r w:rsidRPr="0002341E">
        <w:rPr>
          <w:rFonts w:ascii="Arial Narrow" w:hAnsi="Arial Narrow"/>
          <w:b/>
          <w:bCs/>
        </w:rPr>
        <w:t>wycofać</w:t>
      </w:r>
      <w:r w:rsidRPr="0002341E">
        <w:rPr>
          <w:rFonts w:ascii="Arial Narrow" w:hAnsi="Arial Narrow"/>
        </w:rPr>
        <w:t xml:space="preserve"> ofertę, poprzez złożenie pisemnego powiadomienia z dopiskiem na kopercie opatrzonej danymi wykonawcy „WYCOFANIE – dot. sprawy nr </w:t>
      </w:r>
      <w:r w:rsidRPr="0002341E">
        <w:rPr>
          <w:rFonts w:ascii="Arial Narrow" w:hAnsi="Arial Narrow"/>
          <w:b/>
        </w:rPr>
        <w:t>ZZP.271.</w:t>
      </w:r>
      <w:r w:rsidR="0002341E">
        <w:rPr>
          <w:rFonts w:ascii="Arial Narrow" w:hAnsi="Arial Narrow"/>
          <w:b/>
          <w:color w:val="FF0000"/>
        </w:rPr>
        <w:t>1</w:t>
      </w:r>
      <w:r w:rsidR="00F2257D">
        <w:rPr>
          <w:rFonts w:ascii="Arial Narrow" w:hAnsi="Arial Narrow"/>
          <w:b/>
          <w:color w:val="FF0000"/>
        </w:rPr>
        <w:t>8</w:t>
      </w:r>
      <w:r w:rsidRPr="0002341E">
        <w:rPr>
          <w:rFonts w:ascii="Arial Narrow" w:hAnsi="Arial Narrow"/>
          <w:b/>
        </w:rPr>
        <w:t>.2013</w:t>
      </w:r>
      <w:r w:rsidRPr="0002341E">
        <w:rPr>
          <w:rFonts w:ascii="Arial Narrow" w:hAnsi="Arial Narrow"/>
        </w:rPr>
        <w:t>”.</w:t>
      </w:r>
    </w:p>
    <w:p w:rsidR="00D6525A" w:rsidRPr="0002341E" w:rsidRDefault="00D6525A" w:rsidP="00D6525A">
      <w:pPr>
        <w:pStyle w:val="Tekstpodstawowy"/>
        <w:tabs>
          <w:tab w:val="num" w:pos="1722"/>
        </w:tabs>
        <w:spacing w:after="0"/>
        <w:ind w:left="284" w:hanging="142"/>
        <w:jc w:val="both"/>
        <w:rPr>
          <w:rFonts w:ascii="Arial Narrow" w:hAnsi="Arial Narrow"/>
          <w:sz w:val="22"/>
          <w:szCs w:val="22"/>
        </w:rPr>
      </w:pPr>
      <w:r w:rsidRPr="0002341E">
        <w:rPr>
          <w:rFonts w:ascii="Arial Narrow" w:hAnsi="Arial Narrow"/>
          <w:sz w:val="22"/>
          <w:szCs w:val="22"/>
        </w:rPr>
        <w:t>- Koperty oznaczone napisem „WYCOFANIE” będą otwierane w pierwszej kolejności i po stwierdzeniu poprawności postępowania wykonawcy oraz zgodności ze złożonymi ofertami, koperty ofert wycofanych nie będą otwierane.</w:t>
      </w:r>
    </w:p>
    <w:p w:rsidR="00D6525A" w:rsidRPr="0002341E" w:rsidRDefault="00D6525A" w:rsidP="00D6525A">
      <w:pPr>
        <w:pStyle w:val="Tekstpodstawowy"/>
        <w:tabs>
          <w:tab w:val="num" w:pos="1722"/>
        </w:tabs>
        <w:spacing w:after="0"/>
        <w:ind w:left="284" w:hanging="142"/>
        <w:jc w:val="both"/>
        <w:rPr>
          <w:rFonts w:ascii="Arial Narrow" w:hAnsi="Arial Narrow"/>
          <w:sz w:val="22"/>
          <w:szCs w:val="22"/>
        </w:rPr>
      </w:pPr>
      <w:r w:rsidRPr="0002341E">
        <w:rPr>
          <w:rFonts w:ascii="Arial Narrow" w:hAnsi="Arial Narrow"/>
          <w:sz w:val="22"/>
          <w:szCs w:val="22"/>
        </w:rPr>
        <w:t>- Koperty oznaczone dopiskiem „ZMIANA” zostaną otwarte przy otwieraniu oferty wykonawcy, który wprowadził zmiany i po stwierdzeniu poprawności procedury dokonywania zmian zostaną dołączone do oferty.</w:t>
      </w:r>
    </w:p>
    <w:p w:rsidR="00D6525A" w:rsidRPr="0002341E" w:rsidRDefault="00D6525A" w:rsidP="00D6525A">
      <w:pPr>
        <w:spacing w:after="0" w:line="240" w:lineRule="auto"/>
        <w:ind w:left="284" w:hanging="284"/>
        <w:jc w:val="both"/>
        <w:rPr>
          <w:rFonts w:ascii="Arial Narrow" w:hAnsi="Arial Narrow"/>
          <w:vanish/>
          <w:color w:val="000000"/>
          <w:specVanish/>
        </w:rPr>
      </w:pPr>
      <w:r w:rsidRPr="0002341E">
        <w:rPr>
          <w:rFonts w:ascii="Arial Narrow" w:hAnsi="Arial Narrow"/>
        </w:rPr>
        <w:lastRenderedPageBreak/>
        <w:t xml:space="preserve">14. </w:t>
      </w:r>
      <w:r w:rsidRPr="0002341E">
        <w:rPr>
          <w:rFonts w:ascii="Arial Narrow" w:hAnsi="Arial Narrow"/>
          <w:color w:val="000000"/>
        </w:rPr>
        <w:t>W przypadku, gdy informacje składane w trakcie stanowią tajemnicę przedsiębiorstwa w rozumieniu przepisów o zwalczaniu nieuczciwej konkurencji, co do których wykonawca zastrzega, że nie mogą być udostępnione innym uczestnikom postępowania, muszą być oznaczone klauzulą: „NIE UDOSTĘPNIAĆ INNYM UCZESTNIKOM POSTĘPOWANIA, INFORMACJE STANOWIĄCE TAJEMNICE PRZEDSIĘBIORSTWA* W ROZUMIENIU ART. 11 UST. 4 USTAWY O ZWALCZANIU NIEUCZCIWEJ KONKURENCJI” i załączone jako odrębna część nie złączona z ofertą w sposób trwały.</w:t>
      </w:r>
    </w:p>
    <w:p w:rsidR="00D6525A" w:rsidRPr="0002341E" w:rsidRDefault="00D6525A" w:rsidP="00D6525A">
      <w:pPr>
        <w:spacing w:after="0" w:line="240" w:lineRule="auto"/>
        <w:ind w:left="284" w:hanging="284"/>
        <w:jc w:val="both"/>
        <w:rPr>
          <w:rFonts w:ascii="Arial Narrow" w:hAnsi="Arial Narrow"/>
          <w:vanish/>
          <w:color w:val="000000"/>
          <w:specVanish/>
        </w:rPr>
      </w:pPr>
      <w:r w:rsidRPr="0002341E">
        <w:rPr>
          <w:rFonts w:ascii="Arial Narrow" w:hAnsi="Arial Narrow"/>
          <w:color w:val="000000"/>
        </w:rPr>
        <w:t xml:space="preserve"> Przez tajemnicę przedsiębiorstwa rozumie się informacje: techniczne, technologiczne, handlowe lub organizacyjne, co do których przedsiębiorca podjął niezbędne działania w celu zachowania ich poufności (</w:t>
      </w:r>
      <w:proofErr w:type="spellStart"/>
      <w:r w:rsidRPr="0002341E">
        <w:rPr>
          <w:rFonts w:ascii="Arial Narrow" w:hAnsi="Arial Narrow"/>
          <w:color w:val="000000"/>
        </w:rPr>
        <w:t>t</w:t>
      </w:r>
      <w:r w:rsidR="003A7D9D">
        <w:rPr>
          <w:rFonts w:ascii="Arial Narrow" w:hAnsi="Arial Narrow"/>
          <w:color w:val="000000"/>
        </w:rPr>
        <w:t>.</w:t>
      </w:r>
      <w:r w:rsidRPr="0002341E">
        <w:rPr>
          <w:rFonts w:ascii="Arial Narrow" w:hAnsi="Arial Narrow"/>
          <w:color w:val="000000"/>
        </w:rPr>
        <w:t>j</w:t>
      </w:r>
      <w:proofErr w:type="spellEnd"/>
      <w:r w:rsidRPr="0002341E">
        <w:rPr>
          <w:rFonts w:ascii="Arial Narrow" w:hAnsi="Arial Narrow"/>
          <w:color w:val="000000"/>
        </w:rPr>
        <w:t>. Dz. U. z 2003 r. nr 153 poz. 1503 z późniejszymi zmianami)</w:t>
      </w:r>
    </w:p>
    <w:p w:rsidR="00D6525A" w:rsidRPr="0002341E" w:rsidRDefault="00D6525A" w:rsidP="00D6525A">
      <w:pPr>
        <w:spacing w:after="0"/>
        <w:ind w:left="284" w:hanging="284"/>
        <w:jc w:val="both"/>
        <w:rPr>
          <w:rFonts w:ascii="Arial Narrow" w:hAnsi="Arial Narrow"/>
        </w:rPr>
      </w:pPr>
      <w:r w:rsidRPr="0002341E">
        <w:rPr>
          <w:rFonts w:ascii="Arial Narrow" w:hAnsi="Arial Narrow"/>
        </w:rPr>
        <w:t>.</w:t>
      </w:r>
    </w:p>
    <w:p w:rsidR="00D6525A" w:rsidRPr="0002341E" w:rsidRDefault="00D6525A" w:rsidP="005F5CF6">
      <w:pPr>
        <w:spacing w:after="0" w:line="240" w:lineRule="auto"/>
        <w:ind w:left="284" w:hanging="284"/>
        <w:jc w:val="both"/>
        <w:rPr>
          <w:rFonts w:ascii="Arial Narrow" w:hAnsi="Arial Narrow"/>
          <w:vanish/>
          <w:specVanish/>
        </w:rPr>
      </w:pPr>
      <w:r w:rsidRPr="0002341E">
        <w:rPr>
          <w:rFonts w:ascii="Arial Narrow" w:hAnsi="Arial Narrow"/>
        </w:rPr>
        <w:t xml:space="preserve">15. Zamawiający niezwłocznie </w:t>
      </w:r>
      <w:r w:rsidR="005F5CF6">
        <w:rPr>
          <w:rFonts w:ascii="Arial Narrow" w:hAnsi="Arial Narrow"/>
        </w:rPr>
        <w:t>zawiadamia Wykonawcę o złożeniu oferty po terminie oraz zwraca</w:t>
      </w:r>
      <w:r w:rsidRPr="0002341E">
        <w:rPr>
          <w:rFonts w:ascii="Arial Narrow" w:hAnsi="Arial Narrow"/>
        </w:rPr>
        <w:t xml:space="preserve"> ofertę </w:t>
      </w:r>
      <w:r w:rsidR="005F5CF6">
        <w:rPr>
          <w:rFonts w:ascii="Arial Narrow" w:hAnsi="Arial Narrow"/>
        </w:rPr>
        <w:t>po upływie terminu do wniesienia odwołania</w:t>
      </w:r>
      <w:r w:rsidRPr="0002341E">
        <w:rPr>
          <w:rFonts w:ascii="Arial Narrow" w:hAnsi="Arial Narrow"/>
        </w:rPr>
        <w:t>.</w:t>
      </w:r>
    </w:p>
    <w:p w:rsidR="00D6525A" w:rsidRPr="0002341E" w:rsidRDefault="00D6525A" w:rsidP="00D6525A">
      <w:pPr>
        <w:spacing w:after="120" w:line="240" w:lineRule="auto"/>
        <w:jc w:val="both"/>
        <w:rPr>
          <w:rFonts w:ascii="Arial Narrow" w:hAnsi="Arial Narrow"/>
          <w:b/>
        </w:rPr>
      </w:pPr>
      <w:r w:rsidRPr="0002341E">
        <w:rPr>
          <w:rFonts w:ascii="Arial Narrow" w:hAnsi="Arial Narrow"/>
          <w:b/>
        </w:rPr>
        <w:t xml:space="preserve"> </w:t>
      </w:r>
    </w:p>
    <w:p w:rsidR="00D6525A" w:rsidRPr="0002341E" w:rsidRDefault="00D6525A" w:rsidP="00D6525A">
      <w:pPr>
        <w:spacing w:after="0" w:line="240" w:lineRule="auto"/>
        <w:jc w:val="both"/>
        <w:rPr>
          <w:rFonts w:ascii="Arial Narrow" w:hAnsi="Arial Narrow"/>
          <w:b/>
          <w:vanish/>
          <w:sz w:val="28"/>
          <w:szCs w:val="28"/>
          <w:specVanish/>
        </w:rPr>
      </w:pPr>
      <w:r w:rsidRPr="0002341E">
        <w:rPr>
          <w:rFonts w:ascii="Arial Narrow" w:hAnsi="Arial Narrow"/>
          <w:b/>
          <w:sz w:val="28"/>
          <w:szCs w:val="28"/>
        </w:rPr>
        <w:t>19. Termin i miejsce składania ofert.</w:t>
      </w:r>
    </w:p>
    <w:p w:rsidR="00D6525A" w:rsidRPr="0002341E" w:rsidRDefault="00D6525A" w:rsidP="00D6525A">
      <w:pPr>
        <w:spacing w:after="0" w:line="240" w:lineRule="auto"/>
        <w:ind w:firstLine="426"/>
        <w:jc w:val="both"/>
        <w:rPr>
          <w:rFonts w:ascii="Arial Narrow" w:hAnsi="Arial Narrow"/>
          <w:b/>
          <w:sz w:val="24"/>
        </w:rPr>
      </w:pPr>
      <w:r w:rsidRPr="0002341E">
        <w:rPr>
          <w:rFonts w:ascii="Arial Narrow" w:hAnsi="Arial Narrow"/>
          <w:b/>
          <w:sz w:val="24"/>
        </w:rPr>
        <w:t xml:space="preserve"> </w:t>
      </w:r>
    </w:p>
    <w:p w:rsidR="00D6525A" w:rsidRPr="000D5B15" w:rsidRDefault="00D6525A" w:rsidP="00D6525A">
      <w:pPr>
        <w:spacing w:before="80" w:after="0" w:line="240" w:lineRule="auto"/>
        <w:ind w:firstLine="284"/>
        <w:jc w:val="both"/>
        <w:rPr>
          <w:rFonts w:ascii="Arial Narrow" w:hAnsi="Arial Narrow"/>
          <w:b/>
          <w:vanish/>
          <w:sz w:val="24"/>
          <w:specVanish/>
        </w:rPr>
      </w:pPr>
      <w:r w:rsidRPr="000D5B15">
        <w:rPr>
          <w:rFonts w:ascii="Arial Narrow" w:hAnsi="Arial Narrow"/>
          <w:b/>
          <w:sz w:val="24"/>
        </w:rPr>
        <w:t xml:space="preserve">Oferty należy składać do dnia </w:t>
      </w:r>
      <w:r w:rsidRPr="000D5B15">
        <w:rPr>
          <w:rFonts w:ascii="Arial Narrow" w:hAnsi="Arial Narrow"/>
          <w:b/>
          <w:color w:val="FF0000"/>
        </w:rPr>
        <w:t>1</w:t>
      </w:r>
      <w:r w:rsidR="0070235F">
        <w:rPr>
          <w:rFonts w:ascii="Arial Narrow" w:hAnsi="Arial Narrow"/>
          <w:b/>
          <w:color w:val="FF0000"/>
        </w:rPr>
        <w:t>5</w:t>
      </w:r>
      <w:r w:rsidRPr="000D5B15">
        <w:rPr>
          <w:rFonts w:ascii="Arial Narrow" w:hAnsi="Arial Narrow"/>
          <w:b/>
          <w:color w:val="FF0000"/>
        </w:rPr>
        <w:t>.0</w:t>
      </w:r>
      <w:r w:rsidR="0070235F">
        <w:rPr>
          <w:rFonts w:ascii="Arial Narrow" w:hAnsi="Arial Narrow"/>
          <w:b/>
          <w:color w:val="FF0000"/>
        </w:rPr>
        <w:t>7</w:t>
      </w:r>
      <w:r w:rsidRPr="000D5B15">
        <w:rPr>
          <w:rFonts w:ascii="Arial Narrow" w:hAnsi="Arial Narrow"/>
          <w:b/>
          <w:color w:val="FF0000"/>
        </w:rPr>
        <w:t xml:space="preserve">.2013 </w:t>
      </w:r>
      <w:r w:rsidRPr="000D5B15">
        <w:rPr>
          <w:rFonts w:ascii="Arial Narrow" w:hAnsi="Arial Narrow"/>
          <w:b/>
          <w:sz w:val="24"/>
        </w:rPr>
        <w:t>r. do godziny 10</w:t>
      </w:r>
      <w:r w:rsidRPr="000D5B15">
        <w:rPr>
          <w:rFonts w:ascii="Arial Narrow" w:hAnsi="Arial Narrow"/>
          <w:b/>
          <w:sz w:val="24"/>
          <w:vertAlign w:val="superscript"/>
        </w:rPr>
        <w:t>00</w:t>
      </w:r>
      <w:r w:rsidRPr="000D5B15">
        <w:rPr>
          <w:rFonts w:ascii="Arial Narrow" w:hAnsi="Arial Narrow"/>
          <w:b/>
          <w:sz w:val="24"/>
        </w:rPr>
        <w:t>.</w:t>
      </w:r>
    </w:p>
    <w:p w:rsidR="00D6525A" w:rsidRPr="000D5B15" w:rsidRDefault="00D6525A" w:rsidP="00D6525A">
      <w:pPr>
        <w:spacing w:after="0" w:line="240" w:lineRule="auto"/>
        <w:ind w:firstLine="426"/>
        <w:jc w:val="both"/>
        <w:rPr>
          <w:rFonts w:ascii="Arial Narrow" w:hAnsi="Arial Narrow"/>
        </w:rPr>
      </w:pPr>
      <w:r w:rsidRPr="000D5B15">
        <w:rPr>
          <w:rFonts w:ascii="Arial Narrow" w:hAnsi="Arial Narrow"/>
        </w:rPr>
        <w:t xml:space="preserve"> </w:t>
      </w:r>
    </w:p>
    <w:p w:rsidR="00D6525A" w:rsidRPr="0002341E" w:rsidRDefault="00D6525A" w:rsidP="00D6525A">
      <w:pPr>
        <w:spacing w:after="0" w:line="360" w:lineRule="auto"/>
        <w:ind w:firstLine="284"/>
        <w:jc w:val="both"/>
        <w:rPr>
          <w:rFonts w:ascii="Arial Narrow" w:hAnsi="Arial Narrow"/>
          <w:vanish/>
          <w:specVanish/>
        </w:rPr>
      </w:pPr>
      <w:r w:rsidRPr="0002341E">
        <w:rPr>
          <w:rFonts w:ascii="Arial Narrow" w:hAnsi="Arial Narrow"/>
        </w:rPr>
        <w:t xml:space="preserve">Oferty należy składać </w:t>
      </w:r>
      <w:r w:rsidRPr="0002341E">
        <w:rPr>
          <w:rFonts w:ascii="Arial Narrow" w:hAnsi="Arial Narrow"/>
          <w:b/>
          <w:u w:val="single"/>
        </w:rPr>
        <w:t>w sekretariacie urzędu, pok. nr 207 (I piętro)</w:t>
      </w:r>
      <w:r w:rsidRPr="0002341E">
        <w:rPr>
          <w:rFonts w:ascii="Arial Narrow" w:hAnsi="Arial Narrow"/>
        </w:rPr>
        <w:t>.</w:t>
      </w:r>
    </w:p>
    <w:p w:rsidR="00D6525A" w:rsidRPr="0002341E" w:rsidRDefault="00D6525A" w:rsidP="00D6525A">
      <w:pPr>
        <w:spacing w:after="0"/>
        <w:jc w:val="both"/>
        <w:rPr>
          <w:rFonts w:ascii="Arial Narrow" w:hAnsi="Arial Narrow"/>
          <w:b/>
          <w:sz w:val="28"/>
          <w:szCs w:val="28"/>
        </w:rPr>
      </w:pPr>
      <w:r w:rsidRPr="0002341E">
        <w:rPr>
          <w:rFonts w:ascii="Arial Narrow" w:hAnsi="Arial Narrow"/>
          <w:b/>
          <w:sz w:val="28"/>
          <w:szCs w:val="28"/>
        </w:rPr>
        <w:t xml:space="preserve"> </w:t>
      </w:r>
    </w:p>
    <w:p w:rsidR="00D6525A" w:rsidRPr="0002341E" w:rsidRDefault="00D6525A" w:rsidP="00D6525A">
      <w:pPr>
        <w:autoSpaceDE w:val="0"/>
        <w:autoSpaceDN w:val="0"/>
        <w:adjustRightInd w:val="0"/>
        <w:spacing w:after="0" w:line="240" w:lineRule="auto"/>
        <w:ind w:left="284"/>
        <w:jc w:val="both"/>
        <w:rPr>
          <w:rFonts w:ascii="Arial Narrow" w:hAnsi="Arial Narrow" w:cs="TimesNewRomanPSMT"/>
        </w:rPr>
      </w:pPr>
      <w:r w:rsidRPr="0002341E">
        <w:rPr>
          <w:rFonts w:ascii="Arial Narrow" w:hAnsi="Arial Narrow" w:cs="TimesNewRomanPSMT"/>
        </w:rPr>
        <w:t xml:space="preserve">W postępowaniach o udzielenie zamówienia o wartości mniejszej niż kwoty określone w przepisach na podstawie art. 11 ust. 8 ustawy </w:t>
      </w:r>
      <w:proofErr w:type="spellStart"/>
      <w:r w:rsidRPr="0002341E">
        <w:rPr>
          <w:rFonts w:ascii="Arial Narrow" w:hAnsi="Arial Narrow" w:cs="TimesNewRomanPSMT"/>
        </w:rPr>
        <w:t>Pzp</w:t>
      </w:r>
      <w:proofErr w:type="spellEnd"/>
      <w:r w:rsidRPr="0002341E">
        <w:rPr>
          <w:rFonts w:ascii="Arial Narrow" w:hAnsi="Arial Narrow" w:cs="TimesNewRomanPSMT"/>
        </w:rPr>
        <w:t xml:space="preserve"> zamawiający niezwłocznie zwraca ofertę, która została złożona po terminie. </w:t>
      </w:r>
    </w:p>
    <w:p w:rsidR="00D6525A" w:rsidRPr="0002341E" w:rsidRDefault="00D6525A" w:rsidP="003C5FC0">
      <w:pPr>
        <w:autoSpaceDE w:val="0"/>
        <w:autoSpaceDN w:val="0"/>
        <w:adjustRightInd w:val="0"/>
        <w:spacing w:after="60" w:line="240" w:lineRule="auto"/>
        <w:ind w:left="284"/>
        <w:jc w:val="both"/>
        <w:rPr>
          <w:rFonts w:ascii="Arial Narrow" w:hAnsi="Arial Narrow" w:cs="TimesNewRomanPSMT"/>
          <w:sz w:val="20"/>
          <w:szCs w:val="20"/>
        </w:rPr>
      </w:pPr>
      <w:r w:rsidRPr="0002341E">
        <w:rPr>
          <w:rFonts w:ascii="Arial Narrow" w:hAnsi="Arial Narrow" w:cs="TimesNewRomanPSMT"/>
        </w:rPr>
        <w:t xml:space="preserve">W postępowaniach o udzielenie zamówienia o wartości równej lub przekraczającej kwoty określone w przepisach wydanych na podstawie art. 11 ust. 8 ustawy </w:t>
      </w:r>
      <w:proofErr w:type="spellStart"/>
      <w:r w:rsidRPr="0002341E">
        <w:rPr>
          <w:rFonts w:ascii="Arial Narrow" w:hAnsi="Arial Narrow" w:cs="TimesNewRomanPSMT"/>
        </w:rPr>
        <w:t>Pzp</w:t>
      </w:r>
      <w:proofErr w:type="spellEnd"/>
      <w:r w:rsidRPr="0002341E">
        <w:rPr>
          <w:rFonts w:ascii="Arial Narrow" w:hAnsi="Arial Narrow" w:cs="TimesNewRomanPSMT"/>
        </w:rPr>
        <w:t>, zamawiający niezwłocznie zawiadamia wykonawcę o złożeniu oferty po terminie oraz zwraca ofertę po upływie terminu do wniesienia odwołania.</w:t>
      </w:r>
    </w:p>
    <w:p w:rsidR="00D6525A" w:rsidRPr="0002341E" w:rsidRDefault="00D6525A" w:rsidP="003C5FC0">
      <w:pPr>
        <w:spacing w:after="60" w:line="240" w:lineRule="auto"/>
        <w:jc w:val="both"/>
        <w:rPr>
          <w:rFonts w:ascii="Arial Narrow" w:hAnsi="Arial Narrow"/>
          <w:b/>
          <w:vanish/>
          <w:sz w:val="28"/>
          <w:szCs w:val="28"/>
          <w:specVanish/>
        </w:rPr>
      </w:pPr>
      <w:r w:rsidRPr="0002341E">
        <w:rPr>
          <w:rFonts w:ascii="Arial Narrow" w:hAnsi="Arial Narrow"/>
          <w:b/>
          <w:sz w:val="28"/>
          <w:szCs w:val="28"/>
        </w:rPr>
        <w:t>20. Otwarcie ofert.</w:t>
      </w:r>
    </w:p>
    <w:p w:rsidR="00D6525A" w:rsidRPr="0002341E" w:rsidRDefault="00D6525A" w:rsidP="00D6525A">
      <w:pPr>
        <w:spacing w:after="80" w:line="240" w:lineRule="auto"/>
        <w:ind w:left="284" w:hanging="142"/>
        <w:jc w:val="both"/>
        <w:rPr>
          <w:rFonts w:ascii="Arial Narrow" w:hAnsi="Arial Narrow"/>
          <w:sz w:val="24"/>
        </w:rPr>
      </w:pPr>
      <w:r w:rsidRPr="0002341E">
        <w:rPr>
          <w:rFonts w:ascii="Arial Narrow" w:hAnsi="Arial Narrow"/>
          <w:sz w:val="24"/>
        </w:rPr>
        <w:t xml:space="preserve"> </w:t>
      </w:r>
    </w:p>
    <w:p w:rsidR="00D6525A" w:rsidRPr="000D5B15" w:rsidRDefault="00D6525A" w:rsidP="00D6525A">
      <w:pPr>
        <w:spacing w:after="0" w:line="240" w:lineRule="auto"/>
        <w:ind w:left="284" w:hanging="142"/>
        <w:jc w:val="both"/>
        <w:rPr>
          <w:rFonts w:ascii="Arial Narrow" w:hAnsi="Arial Narrow"/>
          <w:bCs/>
        </w:rPr>
      </w:pPr>
      <w:r w:rsidRPr="000D5B15">
        <w:rPr>
          <w:rFonts w:ascii="Arial Narrow" w:hAnsi="Arial Narrow"/>
        </w:rPr>
        <w:t>1) Otwarcie ofert nastąpi dnia</w:t>
      </w:r>
      <w:r w:rsidRPr="000D5B15">
        <w:rPr>
          <w:rFonts w:ascii="Arial Narrow" w:hAnsi="Arial Narrow"/>
          <w:b/>
        </w:rPr>
        <w:t xml:space="preserve"> </w:t>
      </w:r>
      <w:r w:rsidRPr="000D5B15">
        <w:rPr>
          <w:rFonts w:ascii="Arial Narrow" w:hAnsi="Arial Narrow"/>
          <w:b/>
          <w:color w:val="FF0000"/>
        </w:rPr>
        <w:t>1</w:t>
      </w:r>
      <w:r w:rsidR="0070235F">
        <w:rPr>
          <w:rFonts w:ascii="Arial Narrow" w:hAnsi="Arial Narrow"/>
          <w:b/>
          <w:color w:val="FF0000"/>
        </w:rPr>
        <w:t>5</w:t>
      </w:r>
      <w:r w:rsidRPr="000D5B15">
        <w:rPr>
          <w:rFonts w:ascii="Arial Narrow" w:hAnsi="Arial Narrow"/>
          <w:b/>
          <w:color w:val="FF0000"/>
        </w:rPr>
        <w:t>.0</w:t>
      </w:r>
      <w:r w:rsidR="0070235F">
        <w:rPr>
          <w:rFonts w:ascii="Arial Narrow" w:hAnsi="Arial Narrow"/>
          <w:b/>
          <w:color w:val="FF0000"/>
        </w:rPr>
        <w:t>7</w:t>
      </w:r>
      <w:r w:rsidRPr="000D5B15">
        <w:rPr>
          <w:rFonts w:ascii="Arial Narrow" w:hAnsi="Arial Narrow"/>
          <w:b/>
          <w:color w:val="FF0000"/>
        </w:rPr>
        <w:t xml:space="preserve">.2013 </w:t>
      </w:r>
      <w:r w:rsidRPr="000D5B15">
        <w:rPr>
          <w:rFonts w:ascii="Arial Narrow" w:hAnsi="Arial Narrow"/>
          <w:b/>
        </w:rPr>
        <w:t xml:space="preserve">r. </w:t>
      </w:r>
      <w:r w:rsidRPr="000D5B15">
        <w:rPr>
          <w:rFonts w:ascii="Arial Narrow" w:hAnsi="Arial Narrow"/>
        </w:rPr>
        <w:t>o godzinie</w:t>
      </w:r>
      <w:r w:rsidRPr="000D5B15">
        <w:rPr>
          <w:rFonts w:ascii="Arial Narrow" w:hAnsi="Arial Narrow"/>
          <w:b/>
        </w:rPr>
        <w:t xml:space="preserve"> 10</w:t>
      </w:r>
      <w:r w:rsidRPr="000D5B15">
        <w:rPr>
          <w:rFonts w:ascii="Arial Narrow" w:hAnsi="Arial Narrow"/>
          <w:b/>
          <w:vertAlign w:val="superscript"/>
        </w:rPr>
        <w:t>15</w:t>
      </w:r>
      <w:r w:rsidRPr="000D5B15">
        <w:rPr>
          <w:rFonts w:ascii="Arial Narrow" w:hAnsi="Arial Narrow"/>
          <w:b/>
        </w:rPr>
        <w:t xml:space="preserve">, </w:t>
      </w:r>
      <w:r w:rsidRPr="000D5B15">
        <w:rPr>
          <w:rFonts w:ascii="Arial Narrow" w:hAnsi="Arial Narrow"/>
        </w:rPr>
        <w:t xml:space="preserve">w siedzibie </w:t>
      </w:r>
      <w:r w:rsidRPr="000D5B15">
        <w:rPr>
          <w:rFonts w:ascii="Arial Narrow" w:hAnsi="Arial Narrow"/>
          <w:bCs/>
        </w:rPr>
        <w:t>Zamawiającego (sala konferencyjna), w pok. nr 300 B (II piętro).</w:t>
      </w:r>
    </w:p>
    <w:p w:rsidR="00D6525A" w:rsidRPr="0002341E" w:rsidRDefault="00D6525A" w:rsidP="00D6525A">
      <w:pPr>
        <w:spacing w:after="0" w:line="240" w:lineRule="auto"/>
        <w:ind w:left="284" w:hanging="142"/>
        <w:jc w:val="both"/>
        <w:rPr>
          <w:rFonts w:ascii="Arial Narrow" w:hAnsi="Arial Narrow"/>
          <w:color w:val="000000"/>
        </w:rPr>
      </w:pPr>
      <w:r w:rsidRPr="0002341E">
        <w:rPr>
          <w:rFonts w:ascii="Arial Narrow" w:hAnsi="Arial Narrow"/>
          <w:bCs/>
        </w:rPr>
        <w:t xml:space="preserve">2) </w:t>
      </w:r>
      <w:r w:rsidRPr="0002341E">
        <w:rPr>
          <w:rFonts w:ascii="Arial Narrow" w:hAnsi="Arial Narrow"/>
          <w:color w:val="000000"/>
        </w:rPr>
        <w:t>Bezpośrednio przed otwarciem ofert zamawiający poda kwotę, jaką zamierza przeznaczyć na sfinansowanie zamówienia.</w:t>
      </w:r>
    </w:p>
    <w:p w:rsidR="00D6525A" w:rsidRPr="0002341E" w:rsidRDefault="00D6525A" w:rsidP="00D6525A">
      <w:pPr>
        <w:spacing w:after="0" w:line="240" w:lineRule="auto"/>
        <w:ind w:left="284" w:hanging="142"/>
        <w:jc w:val="both"/>
        <w:rPr>
          <w:rFonts w:ascii="Arial Narrow" w:hAnsi="Arial Narrow"/>
          <w:color w:val="000000"/>
        </w:rPr>
      </w:pPr>
      <w:r w:rsidRPr="0002341E">
        <w:rPr>
          <w:rFonts w:ascii="Arial Narrow" w:hAnsi="Arial Narrow"/>
          <w:color w:val="000000"/>
        </w:rPr>
        <w:t>3)  Podczas otwarcia ofert podaje się nazwy (firmy) oraz adresy wykonawców, a także informacje dotyczące ceny, terminu wykonania zamówienia, okresu gwarancji i warunków płatności zawartych w ofertach.</w:t>
      </w:r>
    </w:p>
    <w:p w:rsidR="00D6525A" w:rsidRPr="0002341E" w:rsidRDefault="00D6525A" w:rsidP="003C5FC0">
      <w:pPr>
        <w:spacing w:after="60" w:line="240" w:lineRule="auto"/>
        <w:ind w:left="284" w:hanging="142"/>
        <w:jc w:val="both"/>
        <w:rPr>
          <w:rFonts w:ascii="Arial Narrow" w:hAnsi="Arial Narrow"/>
          <w:color w:val="000000"/>
        </w:rPr>
      </w:pPr>
      <w:r w:rsidRPr="0002341E">
        <w:rPr>
          <w:rFonts w:ascii="Arial Narrow" w:hAnsi="Arial Narrow"/>
          <w:color w:val="000000"/>
        </w:rPr>
        <w:t>4)  Informacje, o których mowa w pkt. 2 i 3, przekazuje się niezwłocznie wykonawcom, którzy nie byli obecni przy otwarciu ofert, na ich pisemny wniosek.</w:t>
      </w:r>
    </w:p>
    <w:p w:rsidR="00D6525A" w:rsidRPr="0002341E" w:rsidRDefault="00D6525A" w:rsidP="003C5FC0">
      <w:pPr>
        <w:spacing w:after="60" w:line="240" w:lineRule="auto"/>
        <w:ind w:left="425" w:hanging="425"/>
        <w:rPr>
          <w:rFonts w:ascii="Arial Narrow" w:hAnsi="Arial Narrow"/>
          <w:b/>
          <w:sz w:val="28"/>
          <w:szCs w:val="28"/>
        </w:rPr>
      </w:pPr>
      <w:r w:rsidRPr="0002341E">
        <w:rPr>
          <w:rFonts w:ascii="Arial Narrow" w:hAnsi="Arial Narrow"/>
          <w:b/>
          <w:sz w:val="28"/>
          <w:szCs w:val="28"/>
        </w:rPr>
        <w:t xml:space="preserve">21. Zabezpieczenie należytego wykonania umowy </w:t>
      </w:r>
      <w:r w:rsidRPr="0002341E">
        <w:rPr>
          <w:b/>
          <w:sz w:val="28"/>
          <w:szCs w:val="28"/>
        </w:rPr>
        <w:t>nie jest wymagane</w:t>
      </w:r>
      <w:r w:rsidRPr="0002341E">
        <w:rPr>
          <w:rFonts w:ascii="Arial Narrow" w:hAnsi="Arial Narrow"/>
          <w:b/>
          <w:sz w:val="28"/>
          <w:szCs w:val="28"/>
        </w:rPr>
        <w:t>.</w:t>
      </w:r>
    </w:p>
    <w:p w:rsidR="00D6525A" w:rsidRPr="0002341E" w:rsidRDefault="00D6525A" w:rsidP="003C5FC0">
      <w:pPr>
        <w:spacing w:after="60" w:line="240" w:lineRule="auto"/>
        <w:jc w:val="both"/>
        <w:rPr>
          <w:rFonts w:ascii="Arial Narrow" w:hAnsi="Arial Narrow"/>
          <w:b/>
          <w:sz w:val="28"/>
          <w:szCs w:val="28"/>
        </w:rPr>
      </w:pPr>
      <w:r w:rsidRPr="0002341E">
        <w:rPr>
          <w:rFonts w:ascii="Arial Narrow" w:hAnsi="Arial Narrow"/>
          <w:b/>
          <w:sz w:val="28"/>
          <w:szCs w:val="28"/>
        </w:rPr>
        <w:t>22. Kary umowne.</w:t>
      </w:r>
    </w:p>
    <w:p w:rsidR="00D6525A" w:rsidRPr="00656A05" w:rsidRDefault="00D6525A" w:rsidP="00D6525A">
      <w:pPr>
        <w:spacing w:after="0"/>
        <w:jc w:val="both"/>
        <w:rPr>
          <w:rFonts w:ascii="Arial Narrow" w:hAnsi="Arial Narrow"/>
          <w:b/>
        </w:rPr>
      </w:pPr>
      <w:r w:rsidRPr="00656A05">
        <w:rPr>
          <w:rFonts w:ascii="Arial Narrow" w:hAnsi="Arial Narrow"/>
          <w:b/>
        </w:rPr>
        <w:t>Z tytułu nienależytego wykonania, Zamawiający przewiduje zastosowanie kar umownych:</w:t>
      </w:r>
    </w:p>
    <w:p w:rsidR="0070235F" w:rsidRPr="0070235F" w:rsidRDefault="0070235F" w:rsidP="003C5FC0">
      <w:pPr>
        <w:autoSpaceDE w:val="0"/>
        <w:autoSpaceDN w:val="0"/>
        <w:adjustRightInd w:val="0"/>
        <w:spacing w:after="0" w:line="240" w:lineRule="auto"/>
        <w:rPr>
          <w:rFonts w:ascii="Arial Narrow" w:hAnsi="Arial Narrow"/>
          <w:color w:val="000000"/>
        </w:rPr>
      </w:pPr>
      <w:r w:rsidRPr="0070235F">
        <w:rPr>
          <w:rFonts w:ascii="Arial Narrow" w:hAnsi="Arial Narrow"/>
          <w:color w:val="000000"/>
        </w:rPr>
        <w:t xml:space="preserve">1. </w:t>
      </w:r>
      <w:r w:rsidRPr="0070235F">
        <w:rPr>
          <w:rFonts w:ascii="Arial Narrow" w:hAnsi="Arial Narrow"/>
          <w:b/>
          <w:color w:val="000000"/>
        </w:rPr>
        <w:t>Wykonawca</w:t>
      </w:r>
      <w:r w:rsidRPr="0070235F">
        <w:rPr>
          <w:rFonts w:ascii="Arial Narrow" w:hAnsi="Arial Narrow"/>
          <w:color w:val="000000"/>
        </w:rPr>
        <w:t xml:space="preserve"> zapłaci </w:t>
      </w:r>
      <w:r w:rsidRPr="0070235F">
        <w:rPr>
          <w:rFonts w:ascii="Arial Narrow" w:hAnsi="Arial Narrow"/>
          <w:b/>
          <w:color w:val="000000"/>
        </w:rPr>
        <w:t>Zamawiającemu</w:t>
      </w:r>
      <w:r w:rsidRPr="0070235F">
        <w:rPr>
          <w:rFonts w:ascii="Arial Narrow" w:hAnsi="Arial Narrow"/>
          <w:color w:val="000000"/>
        </w:rPr>
        <w:t xml:space="preserve"> kary umowne w następujących przypadkach:</w:t>
      </w:r>
    </w:p>
    <w:p w:rsidR="0070235F" w:rsidRPr="0070235F" w:rsidRDefault="0070235F" w:rsidP="003C5FC0">
      <w:pPr>
        <w:autoSpaceDE w:val="0"/>
        <w:autoSpaceDN w:val="0"/>
        <w:adjustRightInd w:val="0"/>
        <w:spacing w:after="0" w:line="240" w:lineRule="auto"/>
        <w:ind w:left="284" w:hanging="284"/>
        <w:jc w:val="both"/>
        <w:rPr>
          <w:rFonts w:ascii="Arial Narrow" w:hAnsi="Arial Narrow"/>
          <w:color w:val="000000"/>
        </w:rPr>
      </w:pPr>
      <w:r w:rsidRPr="0070235F">
        <w:rPr>
          <w:rFonts w:ascii="Arial Narrow" w:hAnsi="Arial Narrow"/>
          <w:color w:val="000000"/>
        </w:rPr>
        <w:t xml:space="preserve">   1) za zwłokę w wykonaniu przedmiotu umowy w wysokości 0,5% wynagrodzenia brutto za każdy dzień zwłoki,</w:t>
      </w:r>
    </w:p>
    <w:p w:rsidR="0070235F" w:rsidRPr="0070235F" w:rsidRDefault="0070235F" w:rsidP="003C5FC0">
      <w:pPr>
        <w:autoSpaceDE w:val="0"/>
        <w:autoSpaceDN w:val="0"/>
        <w:adjustRightInd w:val="0"/>
        <w:spacing w:after="0" w:line="240" w:lineRule="auto"/>
        <w:ind w:left="426" w:hanging="426"/>
        <w:jc w:val="both"/>
        <w:rPr>
          <w:rFonts w:ascii="Arial Narrow" w:hAnsi="Arial Narrow"/>
          <w:color w:val="000000"/>
        </w:rPr>
      </w:pPr>
      <w:r w:rsidRPr="0070235F">
        <w:rPr>
          <w:rFonts w:ascii="Arial Narrow" w:hAnsi="Arial Narrow"/>
          <w:color w:val="000000"/>
        </w:rPr>
        <w:t xml:space="preserve">   2) za odstąpienie od umowy z przyczyn, za które ponosi odpowiedzialność </w:t>
      </w:r>
      <w:r w:rsidRPr="0070235F">
        <w:rPr>
          <w:rFonts w:ascii="Arial Narrow" w:hAnsi="Arial Narrow"/>
          <w:b/>
          <w:color w:val="000000"/>
        </w:rPr>
        <w:t>Wykonawca</w:t>
      </w:r>
      <w:r w:rsidRPr="0070235F">
        <w:rPr>
          <w:rFonts w:ascii="Arial Narrow" w:hAnsi="Arial Narrow"/>
          <w:color w:val="000000"/>
        </w:rPr>
        <w:t xml:space="preserve"> w wysokości 10% wynagrodzenia brutto.</w:t>
      </w:r>
    </w:p>
    <w:p w:rsidR="0070235F" w:rsidRPr="0070235F" w:rsidRDefault="0070235F" w:rsidP="003C5FC0">
      <w:pPr>
        <w:autoSpaceDE w:val="0"/>
        <w:autoSpaceDN w:val="0"/>
        <w:adjustRightInd w:val="0"/>
        <w:spacing w:after="0" w:line="240" w:lineRule="auto"/>
        <w:ind w:left="284" w:hanging="284"/>
        <w:jc w:val="both"/>
        <w:rPr>
          <w:rFonts w:ascii="Arial Narrow" w:hAnsi="Arial Narrow"/>
          <w:color w:val="000000"/>
        </w:rPr>
      </w:pPr>
      <w:r w:rsidRPr="0070235F">
        <w:rPr>
          <w:rFonts w:ascii="Arial Narrow" w:hAnsi="Arial Narrow"/>
          <w:color w:val="000000"/>
        </w:rPr>
        <w:t xml:space="preserve">    3) za opóźnienie w usunięciu wad i usterek przedmiotu umowy stwierdzonych przy odbiorze w wysokości 0,5% wynagrodzenia brutto za każdy dzień opóźnienia liczonego od dnia wyznaczonego na usunięcie wad.</w:t>
      </w:r>
    </w:p>
    <w:p w:rsidR="0070235F" w:rsidRPr="0070235F" w:rsidRDefault="0070235F" w:rsidP="003C5FC0">
      <w:pPr>
        <w:autoSpaceDE w:val="0"/>
        <w:autoSpaceDN w:val="0"/>
        <w:adjustRightInd w:val="0"/>
        <w:spacing w:after="0" w:line="240" w:lineRule="auto"/>
        <w:ind w:left="426" w:hanging="284"/>
        <w:jc w:val="both"/>
        <w:rPr>
          <w:rFonts w:ascii="Arial Narrow" w:hAnsi="Arial Narrow"/>
          <w:color w:val="000000"/>
        </w:rPr>
      </w:pPr>
      <w:r w:rsidRPr="0070235F">
        <w:rPr>
          <w:rFonts w:ascii="Arial Narrow" w:hAnsi="Arial Narrow"/>
          <w:color w:val="000000"/>
        </w:rPr>
        <w:t>4)  za opóźnienie w usunięciu wad i usterek przedmiotu zamówienia stwierdzonych w trakcie jego użytkowania w okresie trwania gwarancji w wysokości 0,5  % wynagrodzenia brutto za każdy dzień opóźnienia liczonego od dnia wyznaczonego na usunięcie wad i usterek.</w:t>
      </w:r>
    </w:p>
    <w:p w:rsidR="0070235F" w:rsidRPr="00D1337B" w:rsidRDefault="0070235F" w:rsidP="003C5FC0">
      <w:pPr>
        <w:autoSpaceDE w:val="0"/>
        <w:autoSpaceDN w:val="0"/>
        <w:adjustRightInd w:val="0"/>
        <w:spacing w:after="0" w:line="240" w:lineRule="auto"/>
        <w:ind w:left="284" w:hanging="284"/>
        <w:jc w:val="both"/>
        <w:rPr>
          <w:color w:val="000000"/>
        </w:rPr>
      </w:pPr>
      <w:r w:rsidRPr="0070235F">
        <w:rPr>
          <w:rFonts w:ascii="Arial Narrow" w:hAnsi="Arial Narrow"/>
          <w:color w:val="000000"/>
        </w:rPr>
        <w:t xml:space="preserve">2. W przypadku, gdy szkoda przewyższa wysokość zastrzeżonych kar umownych, </w:t>
      </w:r>
      <w:r w:rsidRPr="0070235F">
        <w:rPr>
          <w:rFonts w:ascii="Arial Narrow" w:hAnsi="Arial Narrow"/>
          <w:b/>
          <w:color w:val="000000"/>
        </w:rPr>
        <w:t xml:space="preserve">Zamawiającemu </w:t>
      </w:r>
      <w:r w:rsidRPr="0070235F">
        <w:rPr>
          <w:rFonts w:ascii="Arial Narrow" w:hAnsi="Arial Narrow"/>
          <w:color w:val="000000"/>
        </w:rPr>
        <w:t>przysługuje prawo dochodzenia odszkodowania na zasadach ogólnych określonych w Kodeksie</w:t>
      </w:r>
      <w:r w:rsidRPr="00D1337B">
        <w:rPr>
          <w:color w:val="000000"/>
        </w:rPr>
        <w:t xml:space="preserve"> Cywilnym.</w:t>
      </w:r>
    </w:p>
    <w:p w:rsidR="00D6525A" w:rsidRPr="002E1898" w:rsidRDefault="00D6525A" w:rsidP="00D6525A">
      <w:pPr>
        <w:spacing w:after="80" w:line="240" w:lineRule="auto"/>
        <w:jc w:val="both"/>
        <w:rPr>
          <w:rFonts w:ascii="Arial Narrow" w:hAnsi="Arial Narrow"/>
          <w:b/>
          <w:sz w:val="28"/>
          <w:szCs w:val="28"/>
        </w:rPr>
      </w:pPr>
      <w:r w:rsidRPr="002E1898">
        <w:rPr>
          <w:rFonts w:ascii="Arial Narrow" w:hAnsi="Arial Narrow"/>
          <w:b/>
          <w:sz w:val="28"/>
          <w:szCs w:val="28"/>
        </w:rPr>
        <w:t xml:space="preserve">23. Zamawiający załącza do </w:t>
      </w:r>
      <w:proofErr w:type="spellStart"/>
      <w:r w:rsidRPr="002E1898">
        <w:rPr>
          <w:rFonts w:ascii="Arial Narrow" w:hAnsi="Arial Narrow"/>
          <w:b/>
          <w:sz w:val="28"/>
          <w:szCs w:val="28"/>
        </w:rPr>
        <w:t>siwz</w:t>
      </w:r>
      <w:proofErr w:type="spellEnd"/>
      <w:r w:rsidRPr="002E1898">
        <w:rPr>
          <w:rFonts w:ascii="Arial Narrow" w:hAnsi="Arial Narrow"/>
          <w:b/>
          <w:sz w:val="28"/>
          <w:szCs w:val="28"/>
        </w:rPr>
        <w:t xml:space="preserve"> projekt umowy w celu zapoznania się i jej zaakceptowania. </w:t>
      </w:r>
    </w:p>
    <w:p w:rsidR="00D6525A" w:rsidRPr="002E1898" w:rsidRDefault="00D6525A" w:rsidP="00D6525A">
      <w:pPr>
        <w:pStyle w:val="NormalnyWeb"/>
        <w:spacing w:before="0" w:beforeAutospacing="0" w:after="0" w:afterAutospacing="0"/>
        <w:jc w:val="both"/>
        <w:rPr>
          <w:rFonts w:ascii="Arial" w:hAnsi="Arial" w:cs="Arial"/>
          <w:b/>
          <w:bCs/>
          <w:sz w:val="20"/>
          <w:szCs w:val="20"/>
        </w:rPr>
      </w:pPr>
      <w:r w:rsidRPr="002E1898">
        <w:rPr>
          <w:rFonts w:ascii="Arial" w:hAnsi="Arial" w:cs="Arial"/>
          <w:b/>
          <w:bCs/>
          <w:sz w:val="20"/>
          <w:szCs w:val="20"/>
        </w:rPr>
        <w:t>Dopuszczalne zmiany postanowień umowy oraz określenie warunków zmian.</w:t>
      </w:r>
    </w:p>
    <w:p w:rsidR="00D6525A" w:rsidRPr="002E1898" w:rsidRDefault="00D6525A" w:rsidP="00D6525A">
      <w:pPr>
        <w:spacing w:after="0" w:line="240" w:lineRule="auto"/>
        <w:jc w:val="both"/>
        <w:rPr>
          <w:rFonts w:ascii="Arial Narrow" w:eastAsia="Times New Roman" w:hAnsi="Arial Narrow" w:cs="Arial"/>
          <w:lang w:eastAsia="pl-PL"/>
        </w:rPr>
      </w:pPr>
      <w:r w:rsidRPr="002E1898">
        <w:rPr>
          <w:rFonts w:ascii="Arial Narrow" w:eastAsia="Times New Roman" w:hAnsi="Arial Narrow" w:cs="Arial"/>
          <w:lang w:eastAsia="pl-PL"/>
        </w:rPr>
        <w:t xml:space="preserve">Zmiany do umowy możliwe są jedynie w trybie art. 144 ustawy Prawo zamówień publicznych. Uzgodnienia w tym zakresie wymagają dla swej ważności zatwierdzenia przez Wójta Gminy Zielona Góra. Zmiana umowy może nastąpić jedynie w formie aneksu pod rygorem nieważności. </w:t>
      </w:r>
    </w:p>
    <w:p w:rsidR="00D6525A" w:rsidRPr="002E1898" w:rsidRDefault="00D6525A" w:rsidP="002602E5">
      <w:pPr>
        <w:spacing w:after="0" w:line="240" w:lineRule="auto"/>
        <w:jc w:val="both"/>
        <w:rPr>
          <w:rFonts w:ascii="Arial Narrow" w:hAnsi="Arial Narrow"/>
          <w:color w:val="000000"/>
        </w:rPr>
      </w:pPr>
      <w:r w:rsidRPr="002E1898">
        <w:rPr>
          <w:rFonts w:ascii="Arial Narrow" w:hAnsi="Arial Narrow" w:cs="Arial"/>
        </w:rPr>
        <w:lastRenderedPageBreak/>
        <w:t>Zamawiający przewiduje możliwość dokonania zmiany postanowień zawartej umowy w stosunku do treści oferty w </w:t>
      </w:r>
      <w:r w:rsidRPr="002E1898">
        <w:rPr>
          <w:rFonts w:ascii="Arial Narrow" w:hAnsi="Arial Narrow"/>
          <w:color w:val="000000"/>
        </w:rPr>
        <w:t>następujących przypadkach:</w:t>
      </w:r>
    </w:p>
    <w:p w:rsidR="00D6525A" w:rsidRPr="002E1898" w:rsidRDefault="00D6525A" w:rsidP="003C5FC0">
      <w:pPr>
        <w:spacing w:after="60" w:line="240" w:lineRule="auto"/>
        <w:ind w:left="426" w:hanging="284"/>
        <w:jc w:val="both"/>
        <w:rPr>
          <w:rFonts w:ascii="Arial Narrow" w:hAnsi="Arial Narrow"/>
          <w:color w:val="000000"/>
        </w:rPr>
      </w:pPr>
      <w:r w:rsidRPr="002E1898">
        <w:rPr>
          <w:rFonts w:ascii="Arial Narrow" w:hAnsi="Arial Narrow"/>
          <w:color w:val="000000"/>
        </w:rPr>
        <w:t>a) w zakresie termin</w:t>
      </w:r>
      <w:r w:rsidR="002E1898" w:rsidRPr="002E1898">
        <w:rPr>
          <w:rFonts w:ascii="Arial Narrow" w:hAnsi="Arial Narrow"/>
          <w:color w:val="000000"/>
        </w:rPr>
        <w:t>u</w:t>
      </w:r>
      <w:r w:rsidRPr="002E1898">
        <w:rPr>
          <w:rFonts w:ascii="Arial Narrow" w:hAnsi="Arial Narrow"/>
          <w:color w:val="000000"/>
        </w:rPr>
        <w:t xml:space="preserve"> realizacji przedmiotu zamówienia ze względu  na okoliczności wynikające z przyczyn obiektywnych, na które strony umowy nie mają wpływu,</w:t>
      </w:r>
    </w:p>
    <w:p w:rsidR="00D6525A" w:rsidRPr="002E1898" w:rsidRDefault="002E1898" w:rsidP="003C5FC0">
      <w:pPr>
        <w:spacing w:after="60" w:line="240" w:lineRule="auto"/>
        <w:ind w:left="426" w:hanging="284"/>
        <w:jc w:val="both"/>
        <w:rPr>
          <w:rFonts w:ascii="Arial Narrow" w:hAnsi="Arial Narrow"/>
          <w:color w:val="000000"/>
        </w:rPr>
      </w:pPr>
      <w:r>
        <w:rPr>
          <w:rFonts w:ascii="Arial Narrow" w:hAnsi="Arial Narrow"/>
          <w:color w:val="000000"/>
        </w:rPr>
        <w:t>b</w:t>
      </w:r>
      <w:r w:rsidR="00D6525A" w:rsidRPr="002E1898">
        <w:rPr>
          <w:rFonts w:ascii="Arial Narrow" w:hAnsi="Arial Narrow"/>
          <w:color w:val="000000"/>
        </w:rPr>
        <w:t>) w przypadku wystąpienia zmian powszechnie obowiązujących przepisów prawa w zakresie mającym wpływ na realizację umowy (np. zmiana stawki podatku VAT).</w:t>
      </w:r>
    </w:p>
    <w:p w:rsidR="00D6525A" w:rsidRPr="002E1898" w:rsidRDefault="00D6525A" w:rsidP="002602E5">
      <w:pPr>
        <w:spacing w:after="0" w:line="240" w:lineRule="auto"/>
        <w:jc w:val="both"/>
        <w:rPr>
          <w:rFonts w:ascii="Arial Narrow" w:hAnsi="Arial Narrow"/>
          <w:color w:val="000000"/>
        </w:rPr>
      </w:pPr>
      <w:r w:rsidRPr="002E1898">
        <w:rPr>
          <w:rFonts w:ascii="Arial Narrow" w:hAnsi="Arial Narrow"/>
          <w:color w:val="000000"/>
        </w:rPr>
        <w:t>Nie stanowi zmiany umowy:</w:t>
      </w:r>
    </w:p>
    <w:p w:rsidR="00D6525A" w:rsidRPr="002E1898" w:rsidRDefault="00D6525A" w:rsidP="002602E5">
      <w:pPr>
        <w:spacing w:after="0" w:line="240" w:lineRule="auto"/>
        <w:jc w:val="both"/>
        <w:rPr>
          <w:rFonts w:ascii="Arial Narrow" w:hAnsi="Arial Narrow"/>
          <w:color w:val="000000"/>
        </w:rPr>
      </w:pPr>
      <w:r w:rsidRPr="002E1898">
        <w:rPr>
          <w:rFonts w:ascii="Arial Narrow" w:hAnsi="Arial Narrow"/>
          <w:color w:val="000000"/>
        </w:rPr>
        <w:t>a) zmiana danych związanych z obsługą organizacyjną umowy (np. zmiana nr rachunku bankowego),</w:t>
      </w:r>
    </w:p>
    <w:p w:rsidR="00D6525A" w:rsidRPr="002E1898" w:rsidRDefault="00D6525A" w:rsidP="002602E5">
      <w:pPr>
        <w:spacing w:after="0" w:line="240" w:lineRule="auto"/>
        <w:jc w:val="both"/>
        <w:rPr>
          <w:rFonts w:ascii="Arial Narrow" w:hAnsi="Arial Narrow"/>
          <w:color w:val="000000"/>
        </w:rPr>
      </w:pPr>
      <w:r w:rsidRPr="002E1898">
        <w:rPr>
          <w:rFonts w:ascii="Arial Narrow" w:hAnsi="Arial Narrow"/>
          <w:color w:val="000000"/>
        </w:rPr>
        <w:t xml:space="preserve">b) zmiana danych teleadresowych, zmiana osób reprezentujących strony,  </w:t>
      </w:r>
    </w:p>
    <w:p w:rsidR="00EA381D" w:rsidRPr="002E1898" w:rsidRDefault="00D6525A" w:rsidP="003C5FC0">
      <w:pPr>
        <w:spacing w:after="60" w:line="240" w:lineRule="auto"/>
        <w:jc w:val="both"/>
        <w:rPr>
          <w:rFonts w:ascii="Arial Narrow" w:hAnsi="Arial Narrow"/>
          <w:color w:val="000000"/>
        </w:rPr>
      </w:pPr>
      <w:r w:rsidRPr="002E1898">
        <w:rPr>
          <w:rFonts w:ascii="Arial Narrow" w:hAnsi="Arial Narrow"/>
          <w:color w:val="000000"/>
        </w:rPr>
        <w:t>c) zmiana osób wskazanych w ofercie do wykonania przedmiotu zamówienia, z zastrzeżeniem, że nowe osoby muszą posiadać kwalifikacje określone w SIWZ.</w:t>
      </w:r>
    </w:p>
    <w:p w:rsidR="00D6525A" w:rsidRPr="002E1898" w:rsidRDefault="00D6525A" w:rsidP="00D6525A">
      <w:pPr>
        <w:spacing w:after="60" w:line="240" w:lineRule="auto"/>
        <w:rPr>
          <w:rFonts w:ascii="Arial Narrow" w:hAnsi="Arial Narrow"/>
          <w:b/>
          <w:sz w:val="28"/>
          <w:szCs w:val="28"/>
        </w:rPr>
      </w:pPr>
      <w:r w:rsidRPr="002E1898">
        <w:rPr>
          <w:rFonts w:ascii="Arial Narrow" w:hAnsi="Arial Narrow"/>
          <w:b/>
          <w:sz w:val="28"/>
          <w:szCs w:val="28"/>
        </w:rPr>
        <w:t>24. Rozliczenie za wykonanie zamówienia.</w:t>
      </w:r>
    </w:p>
    <w:p w:rsidR="00D6525A" w:rsidRPr="002E1898" w:rsidRDefault="00D6525A" w:rsidP="00D6525A">
      <w:pPr>
        <w:shd w:val="clear" w:color="auto" w:fill="FFFFFF"/>
        <w:tabs>
          <w:tab w:val="left" w:pos="0"/>
        </w:tabs>
        <w:suppressAutoHyphens/>
        <w:autoSpaceDE w:val="0"/>
        <w:spacing w:after="80" w:line="240" w:lineRule="auto"/>
        <w:jc w:val="both"/>
        <w:rPr>
          <w:rFonts w:ascii="Arial Narrow" w:hAnsi="Arial Narrow"/>
          <w:color w:val="000000"/>
        </w:rPr>
      </w:pPr>
      <w:r w:rsidRPr="002E1898">
        <w:rPr>
          <w:rFonts w:ascii="Arial Narrow" w:hAnsi="Arial Narrow"/>
          <w:color w:val="000000"/>
        </w:rPr>
        <w:t xml:space="preserve">Wypłata należności określonej w </w:t>
      </w:r>
      <w:r w:rsidRPr="002E1898">
        <w:rPr>
          <w:rFonts w:ascii="Arial Narrow" w:eastAsia="Arial" w:hAnsi="Arial Narrow"/>
          <w:color w:val="000000"/>
        </w:rPr>
        <w:t xml:space="preserve">§ </w:t>
      </w:r>
      <w:r w:rsidR="002E1898" w:rsidRPr="002E1898">
        <w:rPr>
          <w:rFonts w:ascii="Arial Narrow" w:eastAsia="Arial" w:hAnsi="Arial Narrow"/>
          <w:color w:val="000000"/>
        </w:rPr>
        <w:t>4 ust. 1</w:t>
      </w:r>
      <w:r w:rsidRPr="002E1898">
        <w:rPr>
          <w:rFonts w:ascii="Arial Narrow" w:hAnsi="Arial Narrow"/>
          <w:color w:val="000000"/>
        </w:rPr>
        <w:t xml:space="preserve"> umowy, dokonywana będzie </w:t>
      </w:r>
      <w:r w:rsidR="002E1898" w:rsidRPr="002E1898">
        <w:rPr>
          <w:rFonts w:ascii="Arial Narrow" w:hAnsi="Arial Narrow"/>
          <w:color w:val="000000"/>
        </w:rPr>
        <w:t xml:space="preserve">jednorazowo </w:t>
      </w:r>
      <w:r w:rsidRPr="002E1898">
        <w:rPr>
          <w:rFonts w:ascii="Arial Narrow" w:hAnsi="Arial Narrow"/>
          <w:color w:val="000000"/>
        </w:rPr>
        <w:t>na podstawie faktur</w:t>
      </w:r>
      <w:r w:rsidR="002E1898" w:rsidRPr="002E1898">
        <w:rPr>
          <w:rFonts w:ascii="Arial Narrow" w:hAnsi="Arial Narrow"/>
          <w:color w:val="000000"/>
        </w:rPr>
        <w:t>y</w:t>
      </w:r>
      <w:r w:rsidR="00DF107C">
        <w:rPr>
          <w:rFonts w:ascii="Arial Narrow" w:hAnsi="Arial Narrow"/>
          <w:color w:val="000000"/>
        </w:rPr>
        <w:t>, w </w:t>
      </w:r>
      <w:r w:rsidRPr="002E1898">
        <w:rPr>
          <w:rFonts w:ascii="Arial Narrow" w:hAnsi="Arial Narrow"/>
          <w:color w:val="000000"/>
        </w:rPr>
        <w:t xml:space="preserve">formie przelewu bankowego na konto Wykonawcy, </w:t>
      </w:r>
      <w:r w:rsidRPr="002E1898">
        <w:rPr>
          <w:rFonts w:ascii="Arial Narrow" w:hAnsi="Arial Narrow"/>
          <w:b/>
          <w:color w:val="000000"/>
        </w:rPr>
        <w:t xml:space="preserve">w terminie </w:t>
      </w:r>
      <w:r w:rsidR="00A2551D">
        <w:rPr>
          <w:rFonts w:ascii="Arial Narrow" w:hAnsi="Arial Narrow"/>
          <w:b/>
          <w:color w:val="000000"/>
        </w:rPr>
        <w:t>do 30</w:t>
      </w:r>
      <w:r w:rsidRPr="002E1898">
        <w:rPr>
          <w:rFonts w:ascii="Arial Narrow" w:hAnsi="Arial Narrow"/>
          <w:b/>
          <w:color w:val="000000"/>
        </w:rPr>
        <w:t xml:space="preserve"> dni</w:t>
      </w:r>
      <w:r w:rsidRPr="002E1898">
        <w:rPr>
          <w:rFonts w:ascii="Arial Narrow" w:hAnsi="Arial Narrow"/>
          <w:color w:val="000000"/>
        </w:rPr>
        <w:t xml:space="preserve"> od daty otrzymania przez Zamawiającego faktur</w:t>
      </w:r>
      <w:r w:rsidR="002E1898" w:rsidRPr="002E1898">
        <w:rPr>
          <w:rFonts w:ascii="Arial Narrow" w:hAnsi="Arial Narrow"/>
          <w:color w:val="000000"/>
        </w:rPr>
        <w:t>y</w:t>
      </w:r>
      <w:r w:rsidRPr="002E1898">
        <w:rPr>
          <w:rFonts w:ascii="Arial Narrow" w:hAnsi="Arial Narrow"/>
          <w:color w:val="000000"/>
        </w:rPr>
        <w:t xml:space="preserve"> wystawion</w:t>
      </w:r>
      <w:r w:rsidR="002E1898" w:rsidRPr="002E1898">
        <w:rPr>
          <w:rFonts w:ascii="Arial Narrow" w:hAnsi="Arial Narrow"/>
          <w:color w:val="000000"/>
        </w:rPr>
        <w:t>ej</w:t>
      </w:r>
      <w:r w:rsidRPr="002E1898">
        <w:rPr>
          <w:rFonts w:ascii="Arial Narrow" w:hAnsi="Arial Narrow"/>
          <w:color w:val="000000"/>
        </w:rPr>
        <w:t xml:space="preserve"> w oparciu o protokół zdawczo-odbiorczy.  </w:t>
      </w:r>
    </w:p>
    <w:p w:rsidR="00D6525A" w:rsidRPr="002E1898" w:rsidRDefault="00D6525A" w:rsidP="00D6525A">
      <w:pPr>
        <w:shd w:val="clear" w:color="auto" w:fill="FFFFFF"/>
        <w:tabs>
          <w:tab w:val="left" w:pos="0"/>
        </w:tabs>
        <w:suppressAutoHyphens/>
        <w:autoSpaceDE w:val="0"/>
        <w:spacing w:after="80" w:line="240" w:lineRule="auto"/>
        <w:jc w:val="both"/>
        <w:rPr>
          <w:rFonts w:ascii="Arial Narrow" w:hAnsi="Arial Narrow"/>
          <w:b/>
        </w:rPr>
      </w:pPr>
      <w:r w:rsidRPr="002E1898">
        <w:rPr>
          <w:rFonts w:ascii="Arial Narrow" w:hAnsi="Arial Narrow"/>
        </w:rPr>
        <w:t xml:space="preserve">Za dzień zapłaty przyjmuje się datę obciążenia rachunku bankowego </w:t>
      </w:r>
      <w:r w:rsidRPr="002E1898">
        <w:rPr>
          <w:rFonts w:ascii="Arial Narrow" w:hAnsi="Arial Narrow"/>
          <w:b/>
        </w:rPr>
        <w:t>Zamawiającego.</w:t>
      </w:r>
    </w:p>
    <w:p w:rsidR="00D6525A" w:rsidRPr="000C4F3A" w:rsidRDefault="00D6525A" w:rsidP="00D6525A">
      <w:pPr>
        <w:spacing w:after="80" w:line="240" w:lineRule="auto"/>
        <w:jc w:val="both"/>
        <w:rPr>
          <w:rFonts w:ascii="Arial Narrow" w:hAnsi="Arial Narrow"/>
          <w:b/>
          <w:sz w:val="24"/>
          <w:szCs w:val="24"/>
        </w:rPr>
      </w:pPr>
      <w:r w:rsidRPr="000C4F3A">
        <w:rPr>
          <w:rFonts w:ascii="Arial Narrow" w:hAnsi="Arial Narrow"/>
          <w:b/>
          <w:sz w:val="28"/>
          <w:szCs w:val="28"/>
        </w:rPr>
        <w:t xml:space="preserve">25. Badanie i ocena złożonych ofert. </w:t>
      </w:r>
    </w:p>
    <w:p w:rsidR="00D6525A" w:rsidRPr="009500BC" w:rsidRDefault="00D6525A" w:rsidP="00D7063E">
      <w:pPr>
        <w:numPr>
          <w:ilvl w:val="3"/>
          <w:numId w:val="12"/>
        </w:numPr>
        <w:overflowPunct w:val="0"/>
        <w:autoSpaceDE w:val="0"/>
        <w:autoSpaceDN w:val="0"/>
        <w:adjustRightInd w:val="0"/>
        <w:spacing w:after="0" w:line="240" w:lineRule="auto"/>
        <w:ind w:left="0" w:hanging="284"/>
        <w:jc w:val="both"/>
        <w:textAlignment w:val="baseline"/>
        <w:rPr>
          <w:rFonts w:ascii="Arial Narrow" w:hAnsi="Arial Narrow"/>
        </w:rPr>
      </w:pPr>
      <w:r w:rsidRPr="009500BC">
        <w:rPr>
          <w:rFonts w:ascii="Arial Narrow" w:hAnsi="Arial Narrow"/>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 Wykonawcy w ofertach dodatkowych nie mogą zaoferować cen wyższych niż zaoferowane w złożonych ofertach.</w:t>
      </w:r>
    </w:p>
    <w:p w:rsidR="00D6525A" w:rsidRPr="009500BC" w:rsidRDefault="00D6525A" w:rsidP="00D7063E">
      <w:pPr>
        <w:numPr>
          <w:ilvl w:val="3"/>
          <w:numId w:val="12"/>
        </w:numPr>
        <w:overflowPunct w:val="0"/>
        <w:autoSpaceDE w:val="0"/>
        <w:autoSpaceDN w:val="0"/>
        <w:adjustRightInd w:val="0"/>
        <w:spacing w:after="0" w:line="240" w:lineRule="auto"/>
        <w:ind w:left="0" w:hanging="284"/>
        <w:jc w:val="both"/>
        <w:textAlignment w:val="baseline"/>
        <w:rPr>
          <w:rFonts w:ascii="Arial Narrow" w:hAnsi="Arial Narrow"/>
        </w:rPr>
      </w:pPr>
      <w:r w:rsidRPr="009500BC">
        <w:rPr>
          <w:rFonts w:ascii="Arial Narrow" w:hAnsi="Arial Narrow"/>
        </w:rPr>
        <w:t>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z wyjątkiem przypadków opisanych w pkt. 3.</w:t>
      </w:r>
    </w:p>
    <w:p w:rsidR="00D6525A" w:rsidRPr="009500BC" w:rsidRDefault="00D6525A" w:rsidP="00D7063E">
      <w:pPr>
        <w:numPr>
          <w:ilvl w:val="3"/>
          <w:numId w:val="12"/>
        </w:numPr>
        <w:overflowPunct w:val="0"/>
        <w:autoSpaceDE w:val="0"/>
        <w:autoSpaceDN w:val="0"/>
        <w:adjustRightInd w:val="0"/>
        <w:spacing w:after="0" w:line="240" w:lineRule="auto"/>
        <w:ind w:left="0" w:hanging="284"/>
        <w:jc w:val="both"/>
        <w:textAlignment w:val="baseline"/>
        <w:rPr>
          <w:rFonts w:ascii="Arial Narrow" w:hAnsi="Arial Narrow"/>
        </w:rPr>
      </w:pPr>
      <w:r w:rsidRPr="009500BC">
        <w:rPr>
          <w:rFonts w:ascii="Arial Narrow" w:hAnsi="Arial Narrow"/>
        </w:rPr>
        <w:t>Zamawiający poprawi w ofercie:</w:t>
      </w:r>
    </w:p>
    <w:p w:rsidR="00D6525A" w:rsidRPr="009500BC" w:rsidRDefault="00D6525A" w:rsidP="00D6525A">
      <w:pPr>
        <w:widowControl w:val="0"/>
        <w:numPr>
          <w:ilvl w:val="0"/>
          <w:numId w:val="4"/>
        </w:numPr>
        <w:tabs>
          <w:tab w:val="clear" w:pos="360"/>
          <w:tab w:val="num" w:pos="284"/>
        </w:tabs>
        <w:suppressAutoHyphens/>
        <w:spacing w:after="0" w:line="240" w:lineRule="auto"/>
        <w:ind w:left="142" w:hanging="142"/>
        <w:jc w:val="both"/>
        <w:rPr>
          <w:rFonts w:ascii="Arial Narrow" w:hAnsi="Arial Narrow"/>
        </w:rPr>
      </w:pPr>
      <w:r w:rsidRPr="009500BC">
        <w:rPr>
          <w:rFonts w:ascii="Arial Narrow" w:hAnsi="Arial Narrow"/>
        </w:rPr>
        <w:t>oczywiste omyłki pisarskie,</w:t>
      </w:r>
    </w:p>
    <w:p w:rsidR="00D6525A" w:rsidRPr="009500BC" w:rsidRDefault="00D6525A" w:rsidP="00D6525A">
      <w:pPr>
        <w:widowControl w:val="0"/>
        <w:numPr>
          <w:ilvl w:val="0"/>
          <w:numId w:val="4"/>
        </w:numPr>
        <w:tabs>
          <w:tab w:val="clear" w:pos="360"/>
          <w:tab w:val="num" w:pos="284"/>
        </w:tabs>
        <w:suppressAutoHyphens/>
        <w:spacing w:after="0" w:line="240" w:lineRule="auto"/>
        <w:ind w:left="284" w:hanging="284"/>
        <w:jc w:val="both"/>
        <w:rPr>
          <w:rFonts w:ascii="Arial Narrow" w:hAnsi="Arial Narrow"/>
        </w:rPr>
      </w:pPr>
      <w:r w:rsidRPr="009500BC">
        <w:rPr>
          <w:rFonts w:ascii="Arial Narrow" w:hAnsi="Arial Narrow"/>
        </w:rPr>
        <w:t>oczywiste omyłki rachunkowe, z uwzględnieniem konsekwencji rachunkowych dokonanych poprawek,</w:t>
      </w:r>
    </w:p>
    <w:p w:rsidR="00D6525A" w:rsidRPr="009500BC" w:rsidRDefault="00D6525A" w:rsidP="00D6525A">
      <w:pPr>
        <w:widowControl w:val="0"/>
        <w:numPr>
          <w:ilvl w:val="0"/>
          <w:numId w:val="4"/>
        </w:numPr>
        <w:tabs>
          <w:tab w:val="clear" w:pos="360"/>
          <w:tab w:val="num" w:pos="0"/>
        </w:tabs>
        <w:suppressAutoHyphens/>
        <w:spacing w:after="0" w:line="240" w:lineRule="auto"/>
        <w:ind w:left="284" w:right="-1" w:hanging="284"/>
        <w:jc w:val="both"/>
        <w:rPr>
          <w:rFonts w:ascii="Arial Narrow" w:hAnsi="Arial Narrow"/>
        </w:rPr>
      </w:pPr>
      <w:r w:rsidRPr="009500BC">
        <w:rPr>
          <w:rFonts w:ascii="Arial Narrow" w:hAnsi="Arial Narrow"/>
        </w:rPr>
        <w:t>inne omyłki polegające na niezgodności oferty z SIWZ, niepowodujące istotnych zmian w treści oferty</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 niezwłocznie zawiadamiając o tym Wykonawcę, którego oferta została poprawiona.</w:t>
      </w:r>
    </w:p>
    <w:p w:rsidR="00D6525A" w:rsidRPr="009500BC" w:rsidRDefault="00D6525A" w:rsidP="00D6525A">
      <w:pPr>
        <w:spacing w:after="0"/>
        <w:rPr>
          <w:rFonts w:ascii="Arial Narrow" w:hAnsi="Arial Narrow"/>
          <w:color w:val="000000"/>
        </w:rPr>
      </w:pPr>
      <w:r w:rsidRPr="009500BC">
        <w:rPr>
          <w:rFonts w:ascii="Arial Narrow" w:hAnsi="Arial Narrow"/>
          <w:color w:val="000000"/>
        </w:rPr>
        <w:t>Zamawiający wyjaśnia, że:</w:t>
      </w:r>
    </w:p>
    <w:p w:rsidR="00D6525A" w:rsidRPr="009500BC" w:rsidRDefault="00D6525A" w:rsidP="00D7063E">
      <w:pPr>
        <w:numPr>
          <w:ilvl w:val="0"/>
          <w:numId w:val="13"/>
        </w:numPr>
        <w:tabs>
          <w:tab w:val="clear" w:pos="720"/>
          <w:tab w:val="num" w:pos="-4962"/>
        </w:tabs>
        <w:suppressAutoHyphens/>
        <w:spacing w:after="0" w:line="240" w:lineRule="auto"/>
        <w:ind w:left="567" w:hanging="207"/>
        <w:jc w:val="both"/>
        <w:rPr>
          <w:rFonts w:ascii="Arial Narrow" w:hAnsi="Arial Narrow"/>
          <w:color w:val="000000"/>
        </w:rPr>
      </w:pPr>
      <w:r w:rsidRPr="009500BC">
        <w:rPr>
          <w:rFonts w:ascii="Arial Narrow" w:hAnsi="Arial Narrow"/>
          <w:color w:val="000000"/>
        </w:rPr>
        <w:t>przez oczywistą omyłkę pisarską – rozumie się taką omyłkę, co do której nie zachodzą żadne wątpliwości, że błędny zapis jest wynikiem przeoczenia lub niewłaściwego doboru słów. Przez błąd pisarski (pojęcie uznawane za analogiczne do omyłki pisarskiej) Zamawiający rozumie ,,widoczne, wbrew zamierzeniu niewłaściwe użycie wyrazu, widocznie mylną pisownię albo widoczne, niezamierzone opuszczenie jednego wyrazu. Pojęcie oczywistej pisarskiej dotyczy zarówno tekstu jak i treści oferty.</w:t>
      </w:r>
    </w:p>
    <w:p w:rsidR="00D6525A" w:rsidRPr="009500BC" w:rsidRDefault="00D6525A" w:rsidP="00D7063E">
      <w:pPr>
        <w:numPr>
          <w:ilvl w:val="0"/>
          <w:numId w:val="13"/>
        </w:numPr>
        <w:tabs>
          <w:tab w:val="clear" w:pos="720"/>
          <w:tab w:val="num" w:pos="-4962"/>
        </w:tabs>
        <w:suppressAutoHyphens/>
        <w:spacing w:after="0" w:line="240" w:lineRule="auto"/>
        <w:ind w:left="567" w:hanging="207"/>
        <w:jc w:val="both"/>
        <w:rPr>
          <w:rFonts w:ascii="Arial Narrow" w:hAnsi="Arial Narrow"/>
          <w:color w:val="000000"/>
        </w:rPr>
      </w:pPr>
      <w:r w:rsidRPr="009500BC">
        <w:rPr>
          <w:rFonts w:ascii="Arial Narrow" w:hAnsi="Arial Narrow"/>
          <w:color w:val="000000"/>
        </w:rPr>
        <w:t>przez oczywistą omyłkę rachunkową – rozumie taki błąd popełniony przez Wykonawcę w obliczeniu ceny, który polega na uzyskaniu nieprawidłowego wyniku działania arytmetycznego, przy założeniu jednak, że składniki działania są prawidłowe i który można jednoznacznie poprawić, znając reguły arytmetyczne.</w:t>
      </w:r>
    </w:p>
    <w:p w:rsidR="00D6525A" w:rsidRPr="009500BC" w:rsidRDefault="00D6525A" w:rsidP="00D6525A">
      <w:pPr>
        <w:spacing w:after="0" w:line="240" w:lineRule="auto"/>
        <w:ind w:hanging="284"/>
        <w:jc w:val="both"/>
        <w:rPr>
          <w:rFonts w:ascii="Arial Narrow" w:hAnsi="Arial Narrow"/>
        </w:rPr>
      </w:pPr>
      <w:r w:rsidRPr="009500BC">
        <w:rPr>
          <w:rFonts w:ascii="Arial Narrow" w:hAnsi="Arial Narrow"/>
        </w:rPr>
        <w:t>4.  Przyjmuje się, że:</w:t>
      </w:r>
    </w:p>
    <w:p w:rsidR="00D6525A" w:rsidRPr="009500BC" w:rsidRDefault="00D6525A" w:rsidP="00D6525A">
      <w:pPr>
        <w:numPr>
          <w:ilvl w:val="0"/>
          <w:numId w:val="6"/>
        </w:numPr>
        <w:spacing w:after="0" w:line="240" w:lineRule="auto"/>
        <w:ind w:left="284" w:hanging="284"/>
        <w:jc w:val="both"/>
        <w:rPr>
          <w:rFonts w:ascii="Arial Narrow" w:hAnsi="Arial Narrow"/>
        </w:rPr>
      </w:pPr>
      <w:r w:rsidRPr="009500BC">
        <w:rPr>
          <w:rFonts w:ascii="Arial Narrow" w:hAnsi="Arial Narrow"/>
        </w:rPr>
        <w:t>prawidłowo podano cenę bez względu na sposób i metodę jej obliczenia,</w:t>
      </w:r>
    </w:p>
    <w:p w:rsidR="00D6525A" w:rsidRPr="009500BC" w:rsidRDefault="00D6525A" w:rsidP="00D6525A">
      <w:pPr>
        <w:numPr>
          <w:ilvl w:val="0"/>
          <w:numId w:val="6"/>
        </w:numPr>
        <w:spacing w:after="0" w:line="240" w:lineRule="auto"/>
        <w:ind w:left="284" w:hanging="284"/>
        <w:jc w:val="both"/>
        <w:rPr>
          <w:rFonts w:ascii="Arial Narrow" w:hAnsi="Arial Narrow"/>
        </w:rPr>
      </w:pPr>
      <w:r w:rsidRPr="009500BC">
        <w:rPr>
          <w:rFonts w:ascii="Arial Narrow" w:hAnsi="Arial Narrow"/>
        </w:rPr>
        <w:t>jeżeli cena podana liczbą nie odpowiada cenie podanej słownie, przyjmuje się za prawidłową cenę podaną słownie,</w:t>
      </w:r>
    </w:p>
    <w:p w:rsidR="00D6525A" w:rsidRPr="009500BC" w:rsidRDefault="00D6525A" w:rsidP="002602E5">
      <w:pPr>
        <w:numPr>
          <w:ilvl w:val="0"/>
          <w:numId w:val="6"/>
        </w:numPr>
        <w:spacing w:after="0" w:line="240" w:lineRule="auto"/>
        <w:ind w:left="284" w:hanging="284"/>
        <w:jc w:val="both"/>
        <w:rPr>
          <w:rFonts w:ascii="Arial Narrow" w:hAnsi="Arial Narrow"/>
        </w:rPr>
      </w:pPr>
      <w:r w:rsidRPr="009500BC">
        <w:rPr>
          <w:rFonts w:ascii="Arial Narrow" w:hAnsi="Arial Narrow"/>
        </w:rPr>
        <w:t xml:space="preserve">jeżeli obliczona cena nie odpowiada sumie cen, przyjmuje się, że prawidłowo podano poszczególne ceny. </w:t>
      </w:r>
    </w:p>
    <w:p w:rsidR="00D6525A" w:rsidRPr="009500BC" w:rsidRDefault="00D6525A" w:rsidP="002602E5">
      <w:pPr>
        <w:spacing w:after="0" w:line="240" w:lineRule="auto"/>
        <w:ind w:hanging="284"/>
        <w:jc w:val="both"/>
        <w:rPr>
          <w:rFonts w:ascii="Arial Narrow" w:hAnsi="Arial Narrow"/>
        </w:rPr>
      </w:pPr>
      <w:r w:rsidRPr="009500BC">
        <w:rPr>
          <w:rFonts w:ascii="Arial Narrow" w:hAnsi="Arial Narrow"/>
        </w:rPr>
        <w:t xml:space="preserve">5. </w:t>
      </w:r>
      <w:r w:rsidRPr="009500BC">
        <w:rPr>
          <w:rFonts w:ascii="Arial Narrow" w:hAnsi="Arial Narrow"/>
        </w:rPr>
        <w:tab/>
        <w:t>Zawiadomienie o dokonanych poprawkach.</w:t>
      </w:r>
    </w:p>
    <w:p w:rsidR="00D6525A" w:rsidRPr="009500BC" w:rsidRDefault="00D6525A" w:rsidP="002602E5">
      <w:pPr>
        <w:numPr>
          <w:ilvl w:val="0"/>
          <w:numId w:val="7"/>
        </w:numPr>
        <w:spacing w:after="0" w:line="240" w:lineRule="auto"/>
        <w:jc w:val="both"/>
        <w:rPr>
          <w:rFonts w:ascii="Arial Narrow" w:hAnsi="Arial Narrow"/>
        </w:rPr>
      </w:pPr>
      <w:r w:rsidRPr="009500BC">
        <w:rPr>
          <w:rFonts w:ascii="Arial Narrow" w:hAnsi="Arial Narrow"/>
        </w:rPr>
        <w:t xml:space="preserve">O dokonanych poprawkach Zamawiający niezwłocznie zawiadomi Wykonawcę, którego oferta została poprawiona. </w:t>
      </w:r>
    </w:p>
    <w:p w:rsidR="00D6525A" w:rsidRPr="009500BC" w:rsidRDefault="00D6525A" w:rsidP="002602E5">
      <w:pPr>
        <w:numPr>
          <w:ilvl w:val="0"/>
          <w:numId w:val="7"/>
        </w:numPr>
        <w:spacing w:after="0" w:line="240" w:lineRule="auto"/>
        <w:jc w:val="both"/>
        <w:rPr>
          <w:rFonts w:ascii="Arial Narrow" w:hAnsi="Arial Narrow"/>
        </w:rPr>
      </w:pPr>
      <w:r w:rsidRPr="009500BC">
        <w:rPr>
          <w:rFonts w:ascii="Arial Narrow" w:hAnsi="Arial Narrow"/>
        </w:rPr>
        <w:t>Dokonane poprawki omyłek rachunkowych w obliczeniu ceny będą miały swoje konsekwencje w ocenie oferty.</w:t>
      </w:r>
    </w:p>
    <w:p w:rsidR="00D6525A" w:rsidRPr="009500BC" w:rsidRDefault="00D6525A" w:rsidP="002602E5">
      <w:pPr>
        <w:numPr>
          <w:ilvl w:val="0"/>
          <w:numId w:val="7"/>
        </w:numPr>
        <w:spacing w:after="0" w:line="240" w:lineRule="auto"/>
        <w:jc w:val="both"/>
        <w:rPr>
          <w:rFonts w:ascii="Arial Narrow" w:hAnsi="Arial Narrow"/>
        </w:rPr>
      </w:pPr>
      <w:r w:rsidRPr="009500BC">
        <w:rPr>
          <w:rFonts w:ascii="Arial Narrow" w:hAnsi="Arial Narrow"/>
        </w:rPr>
        <w:t>Zamawiający nie będzie wymagał od Wykonawców akceptacji poprawionych omyłek rachunkowych w obliczeniu ceny oferty.</w:t>
      </w:r>
    </w:p>
    <w:p w:rsidR="00D6525A" w:rsidRPr="009500BC" w:rsidRDefault="00D6525A" w:rsidP="002602E5">
      <w:pPr>
        <w:spacing w:after="0" w:line="240" w:lineRule="auto"/>
        <w:ind w:hanging="284"/>
        <w:jc w:val="both"/>
        <w:rPr>
          <w:rFonts w:ascii="Arial Narrow" w:hAnsi="Arial Narrow"/>
        </w:rPr>
      </w:pPr>
      <w:r w:rsidRPr="009500BC">
        <w:rPr>
          <w:rFonts w:ascii="Arial Narrow" w:hAnsi="Arial Narrow"/>
        </w:rPr>
        <w:lastRenderedPageBreak/>
        <w:t>6.  Zamawiający odrzuci ofertę (zgodnie z art. 89 ust. 1 ustawy PZP), jeżeli:</w:t>
      </w:r>
    </w:p>
    <w:p w:rsidR="00D6525A" w:rsidRPr="009500BC" w:rsidRDefault="00D6525A" w:rsidP="00D6525A">
      <w:pPr>
        <w:spacing w:after="0" w:line="240" w:lineRule="auto"/>
        <w:jc w:val="both"/>
        <w:rPr>
          <w:rFonts w:ascii="Arial Narrow" w:hAnsi="Arial Narrow"/>
        </w:rPr>
      </w:pPr>
      <w:r w:rsidRPr="009500BC">
        <w:rPr>
          <w:rFonts w:ascii="Arial Narrow" w:hAnsi="Arial Narrow"/>
        </w:rPr>
        <w:t>1) jest niezgodna z ustawą PZP,</w:t>
      </w:r>
    </w:p>
    <w:p w:rsidR="00D6525A" w:rsidRPr="009500BC" w:rsidRDefault="00D6525A" w:rsidP="00D6525A">
      <w:pPr>
        <w:spacing w:after="0" w:line="240" w:lineRule="auto"/>
        <w:jc w:val="both"/>
        <w:rPr>
          <w:rFonts w:ascii="Arial Narrow" w:hAnsi="Arial Narrow"/>
        </w:rPr>
      </w:pPr>
      <w:r w:rsidRPr="009500BC">
        <w:rPr>
          <w:rFonts w:ascii="Arial Narrow" w:hAnsi="Arial Narrow"/>
        </w:rPr>
        <w:t>2) jej treść nie odpowiada treści SIWZ, z zastrzeżeniem art. 87 ust. 2 pkt 3) PZP,</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3) jej złożenie stanowi czyn nieuczciwej konkurencji w rozumieniu przepisów o zwalczaniu nieuczciwej konkurencji,</w:t>
      </w:r>
    </w:p>
    <w:p w:rsidR="00D6525A" w:rsidRPr="009500BC" w:rsidRDefault="00D6525A" w:rsidP="00D6525A">
      <w:pPr>
        <w:spacing w:after="0" w:line="240" w:lineRule="auto"/>
        <w:jc w:val="both"/>
        <w:rPr>
          <w:rFonts w:ascii="Arial Narrow" w:hAnsi="Arial Narrow"/>
        </w:rPr>
      </w:pPr>
      <w:r w:rsidRPr="009500BC">
        <w:rPr>
          <w:rFonts w:ascii="Arial Narrow" w:hAnsi="Arial Narrow"/>
        </w:rPr>
        <w:t>4) zawiera rażąco niską cenę w stosunku do przedmiotu zamówienia,</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5) została złożona przez wykonawcę wykluczonego z udziału w postępowaniu o udzielenie zamówienia lub niezaproszonego do składania ofert,</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 xml:space="preserve">6) zawiera błędy w obliczeniu ceny, </w:t>
      </w:r>
    </w:p>
    <w:p w:rsidR="00D6525A" w:rsidRPr="009500BC" w:rsidRDefault="00D6525A" w:rsidP="00D6525A">
      <w:pPr>
        <w:spacing w:after="0" w:line="240" w:lineRule="auto"/>
        <w:ind w:left="142" w:hanging="142"/>
        <w:jc w:val="both"/>
        <w:rPr>
          <w:rFonts w:ascii="Arial Narrow" w:hAnsi="Arial Narrow"/>
        </w:rPr>
      </w:pPr>
      <w:r w:rsidRPr="009500BC">
        <w:rPr>
          <w:rFonts w:ascii="Arial Narrow" w:hAnsi="Arial Narrow"/>
        </w:rPr>
        <w:t>7) wykonawca w terminie 3 dni od dnia doręczenia zawiadomienia nie zgodził się na poprawienie omyłki, o której mowa w art. 87 ust. 2 pkt 3),</w:t>
      </w:r>
    </w:p>
    <w:p w:rsidR="00D6525A" w:rsidRPr="009500BC" w:rsidRDefault="00D6525A" w:rsidP="00D6525A">
      <w:pPr>
        <w:spacing w:after="0" w:line="240" w:lineRule="auto"/>
        <w:jc w:val="both"/>
        <w:rPr>
          <w:rFonts w:ascii="Arial Narrow" w:hAnsi="Arial Narrow"/>
        </w:rPr>
      </w:pPr>
      <w:r w:rsidRPr="009500BC">
        <w:rPr>
          <w:rFonts w:ascii="Arial Narrow" w:hAnsi="Arial Narrow"/>
        </w:rPr>
        <w:t>8) jest nieważna na podstawie odrębnych przepisów.</w:t>
      </w:r>
    </w:p>
    <w:p w:rsidR="00D6525A" w:rsidRPr="009500BC" w:rsidRDefault="00D6525A" w:rsidP="00D6525A">
      <w:pPr>
        <w:spacing w:after="0" w:line="240" w:lineRule="auto"/>
        <w:ind w:hanging="284"/>
        <w:jc w:val="both"/>
        <w:rPr>
          <w:rFonts w:ascii="Arial Narrow" w:hAnsi="Arial Narrow"/>
        </w:rPr>
      </w:pPr>
      <w:r w:rsidRPr="009500BC">
        <w:rPr>
          <w:rFonts w:ascii="Arial Narrow" w:hAnsi="Arial Narrow"/>
        </w:rPr>
        <w:t>7. Rażąco niska cena:</w:t>
      </w:r>
    </w:p>
    <w:p w:rsidR="00D6525A" w:rsidRPr="009500BC" w:rsidRDefault="00D6525A" w:rsidP="00D6525A">
      <w:pPr>
        <w:numPr>
          <w:ilvl w:val="0"/>
          <w:numId w:val="8"/>
        </w:numPr>
        <w:spacing w:after="0" w:line="240" w:lineRule="auto"/>
        <w:jc w:val="both"/>
        <w:rPr>
          <w:rFonts w:ascii="Arial Narrow" w:hAnsi="Arial Narrow"/>
        </w:rPr>
      </w:pPr>
      <w:r w:rsidRPr="009500BC">
        <w:rPr>
          <w:rFonts w:ascii="Arial Narrow" w:hAnsi="Arial Narrow"/>
        </w:rPr>
        <w:t>Zamawiający w celu ustalenia, czy oferta zawiera rażąco niską cenę w stosunku do przedmiotu zamówienia, zwraca się w formie pisemnej do Wykonawcy o udzielenie w określonym terminie wyjaśnień dotyczących elementów oferty mających wpływ na wysokość ceny.</w:t>
      </w:r>
    </w:p>
    <w:p w:rsidR="00D6525A" w:rsidRPr="009500BC" w:rsidRDefault="00D6525A" w:rsidP="00D6525A">
      <w:pPr>
        <w:numPr>
          <w:ilvl w:val="0"/>
          <w:numId w:val="8"/>
        </w:numPr>
        <w:spacing w:after="0" w:line="240" w:lineRule="auto"/>
        <w:jc w:val="both"/>
        <w:rPr>
          <w:rFonts w:ascii="Arial Narrow" w:hAnsi="Arial Narrow"/>
        </w:rPr>
      </w:pPr>
      <w:r w:rsidRPr="009500BC">
        <w:rPr>
          <w:rFonts w:ascii="Arial Narrow" w:hAnsi="Arial Narrow"/>
        </w:rPr>
        <w:t>Zamawiający, oceniając wyjaśnienia, bierze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D6525A" w:rsidRPr="009500BC" w:rsidRDefault="00D6525A" w:rsidP="003C5FC0">
      <w:pPr>
        <w:numPr>
          <w:ilvl w:val="0"/>
          <w:numId w:val="8"/>
        </w:numPr>
        <w:spacing w:after="80" w:line="240" w:lineRule="auto"/>
        <w:ind w:left="431" w:hanging="357"/>
        <w:jc w:val="both"/>
        <w:rPr>
          <w:rFonts w:ascii="Arial Narrow" w:hAnsi="Arial Narrow"/>
        </w:rPr>
      </w:pPr>
      <w:r w:rsidRPr="009500BC">
        <w:rPr>
          <w:rFonts w:ascii="Arial Narrow" w:hAnsi="Arial Narrow"/>
        </w:rPr>
        <w:t>Zamawiający odrzuca ofertę Wykonawcy, który nie złożył wyjaśnień lub jeżeli dokonana ocena wyjaśnień wraz z dostarczonymi dowodami potwierdza, że oferta zawiera rażąco niską cenę w stosunku do przedmiotu zamówienia.</w:t>
      </w:r>
    </w:p>
    <w:p w:rsidR="00D6525A" w:rsidRPr="009500BC" w:rsidRDefault="00D6525A" w:rsidP="00D6525A">
      <w:pPr>
        <w:spacing w:after="120" w:line="240" w:lineRule="auto"/>
        <w:ind w:left="426" w:hanging="426"/>
        <w:jc w:val="both"/>
        <w:rPr>
          <w:rFonts w:ascii="Arial Narrow" w:hAnsi="Arial Narrow"/>
          <w:b/>
          <w:sz w:val="28"/>
          <w:szCs w:val="28"/>
        </w:rPr>
      </w:pPr>
      <w:r w:rsidRPr="009500BC">
        <w:rPr>
          <w:rFonts w:ascii="Arial Narrow" w:hAnsi="Arial Narrow"/>
          <w:b/>
          <w:sz w:val="28"/>
          <w:szCs w:val="28"/>
        </w:rPr>
        <w:t>26. Zawiadomienie o wyborze oferty najkorzystniejszej.</w:t>
      </w:r>
    </w:p>
    <w:p w:rsidR="00D6525A" w:rsidRPr="009500BC" w:rsidRDefault="00D6525A" w:rsidP="00D6525A">
      <w:pPr>
        <w:spacing w:after="120" w:line="240" w:lineRule="auto"/>
        <w:jc w:val="both"/>
        <w:rPr>
          <w:rFonts w:ascii="Arial Narrow" w:hAnsi="Arial Narrow"/>
        </w:rPr>
      </w:pPr>
      <w:r w:rsidRPr="009500BC">
        <w:rPr>
          <w:rFonts w:ascii="Arial Narrow" w:hAnsi="Arial Narrow"/>
        </w:rPr>
        <w:t>Wybrany wykonawca oraz wszyscy wykonawcy, którzy złożyli oferty w postępowaniu, zostaną niezwłocznie powiadomieni o wyborze oferty, o wykluczeniu z postępowania, o odrzuceniu ofert.</w:t>
      </w:r>
    </w:p>
    <w:p w:rsidR="00D6525A" w:rsidRPr="009500BC" w:rsidRDefault="00D6525A" w:rsidP="00D6525A">
      <w:pPr>
        <w:autoSpaceDE w:val="0"/>
        <w:autoSpaceDN w:val="0"/>
        <w:adjustRightInd w:val="0"/>
        <w:spacing w:after="0" w:line="240" w:lineRule="auto"/>
        <w:jc w:val="both"/>
        <w:rPr>
          <w:rFonts w:ascii="Arial Narrow" w:hAnsi="Arial Narrow" w:cs="TimesNewRomanPSMT"/>
        </w:rPr>
      </w:pPr>
      <w:r w:rsidRPr="009500BC">
        <w:rPr>
          <w:rFonts w:ascii="Arial Narrow" w:hAnsi="Arial Narrow" w:cs="TimesNewRomanPSMT"/>
        </w:rPr>
        <w:t>1. Zamawiający zawiera umowę w sprawie zamówienia publicznego, z zastrzeżeniem art. 183 ustawy PZP, w terminie:</w:t>
      </w:r>
    </w:p>
    <w:p w:rsidR="00D6525A" w:rsidRPr="009500BC" w:rsidRDefault="00D6525A" w:rsidP="00D6525A">
      <w:pPr>
        <w:autoSpaceDE w:val="0"/>
        <w:autoSpaceDN w:val="0"/>
        <w:adjustRightInd w:val="0"/>
        <w:spacing w:after="0" w:line="240" w:lineRule="auto"/>
        <w:ind w:left="426" w:hanging="142"/>
        <w:jc w:val="both"/>
        <w:rPr>
          <w:rFonts w:ascii="Arial Narrow" w:hAnsi="Arial Narrow" w:cs="TimesNewRomanPSMT"/>
        </w:rPr>
      </w:pPr>
      <w:r w:rsidRPr="009500BC">
        <w:rPr>
          <w:rFonts w:ascii="Arial Narrow" w:hAnsi="Arial Narrow" w:cs="TimesNewRomanPSMT"/>
        </w:rPr>
        <w:t xml:space="preserve">1) nie krótszym niż </w:t>
      </w:r>
      <w:r w:rsidRPr="005422E3">
        <w:rPr>
          <w:rFonts w:ascii="Arial Narrow" w:hAnsi="Arial Narrow" w:cs="TimesNewRomanPSMT"/>
          <w:b/>
        </w:rPr>
        <w:t>10 dni</w:t>
      </w:r>
      <w:r w:rsidRPr="009500BC">
        <w:rPr>
          <w:rFonts w:ascii="Arial Narrow" w:hAnsi="Arial Narrow" w:cs="TimesNewRomanPSMT"/>
        </w:rPr>
        <w:t xml:space="preserve"> od dnia przesłania zawiadomienia o wyborze najkorzystniejszej oferty, jeżeli zawiadomienie to zostało przesłane w sposób określony w art. 27 ust. 2 ustawy PZP, albo 15 dni – jeżeli zostało przesłane w inny sposób – w przypadku zamówień, których wartość jest równa lub przekracza kwoty określone w przepisach wydanych na podstawie art. 11 ust. 8 ustawy PZP;</w:t>
      </w:r>
    </w:p>
    <w:p w:rsidR="00D6525A" w:rsidRPr="009500BC" w:rsidRDefault="00D6525A" w:rsidP="00D6525A">
      <w:pPr>
        <w:autoSpaceDE w:val="0"/>
        <w:autoSpaceDN w:val="0"/>
        <w:adjustRightInd w:val="0"/>
        <w:spacing w:after="120" w:line="240" w:lineRule="auto"/>
        <w:ind w:left="426" w:hanging="142"/>
        <w:jc w:val="both"/>
        <w:rPr>
          <w:rFonts w:ascii="Arial Narrow" w:hAnsi="Arial Narrow" w:cs="TimesNewRomanPSMT"/>
        </w:rPr>
      </w:pPr>
      <w:r w:rsidRPr="009500BC">
        <w:rPr>
          <w:rFonts w:ascii="Arial Narrow" w:hAnsi="Arial Narrow" w:cs="TimesNewRomanPSMT"/>
        </w:rPr>
        <w:t xml:space="preserve">2) nie krótszym niż </w:t>
      </w:r>
      <w:r w:rsidRPr="005422E3">
        <w:rPr>
          <w:rFonts w:ascii="Arial Narrow" w:hAnsi="Arial Narrow" w:cs="TimesNewRomanPSMT"/>
        </w:rPr>
        <w:t>5 dni</w:t>
      </w:r>
      <w:r w:rsidRPr="009500BC">
        <w:rPr>
          <w:rFonts w:ascii="Arial Narrow" w:hAnsi="Arial Narrow" w:cs="TimesNewRomanPSMT"/>
        </w:rPr>
        <w:t xml:space="preserve"> od dnia przesłania zawiadomienia o wyborze najkorzystniejszej oferty, jeżeli zawiadomienie to zostało przesłane w sposób określony w art. 27 ust. 2 ustawy PZP, albo 10 dni – jeżeli zostało przesłane w inny sposób – w przypadku zamówień, których wartość jest mniejsza niż kwoty określone w przepisach wydanych na podstawie art. 11 ust. 8 ustawy PZP.</w:t>
      </w:r>
    </w:p>
    <w:p w:rsidR="00D6525A" w:rsidRPr="009500BC" w:rsidRDefault="00D6525A" w:rsidP="00D6525A">
      <w:pPr>
        <w:autoSpaceDE w:val="0"/>
        <w:autoSpaceDN w:val="0"/>
        <w:adjustRightInd w:val="0"/>
        <w:spacing w:after="0" w:line="240" w:lineRule="auto"/>
        <w:ind w:left="284" w:hanging="284"/>
        <w:jc w:val="both"/>
        <w:rPr>
          <w:rFonts w:ascii="Arial Narrow" w:hAnsi="Arial Narrow" w:cs="TimesNewRomanPSMT"/>
        </w:rPr>
      </w:pPr>
      <w:r w:rsidRPr="009500BC">
        <w:rPr>
          <w:rFonts w:ascii="Arial Narrow" w:hAnsi="Arial Narrow" w:cs="TimesNewRomanPSMT"/>
        </w:rPr>
        <w:t xml:space="preserve">2. Zamawiający może zawrzeć umowę w sprawie zamówienia publicznego </w:t>
      </w:r>
      <w:r w:rsidRPr="009500BC">
        <w:rPr>
          <w:rFonts w:ascii="Arial Narrow" w:hAnsi="Arial Narrow" w:cs="TimesNewRomanPSMT"/>
          <w:b/>
        </w:rPr>
        <w:t>przed upływem terminów</w:t>
      </w:r>
      <w:r w:rsidRPr="009500BC">
        <w:rPr>
          <w:rFonts w:ascii="Arial Narrow" w:hAnsi="Arial Narrow" w:cs="TimesNewRomanPSMT"/>
        </w:rPr>
        <w:t>, o których mowa w pkt. 1, jeżeli:</w:t>
      </w:r>
    </w:p>
    <w:p w:rsidR="00D6525A" w:rsidRPr="009500BC" w:rsidRDefault="00D6525A" w:rsidP="00D6525A">
      <w:pPr>
        <w:autoSpaceDE w:val="0"/>
        <w:autoSpaceDN w:val="0"/>
        <w:adjustRightInd w:val="0"/>
        <w:spacing w:after="0" w:line="240" w:lineRule="auto"/>
        <w:ind w:left="284" w:right="-143"/>
        <w:jc w:val="both"/>
        <w:rPr>
          <w:rFonts w:ascii="Arial Narrow" w:hAnsi="Arial Narrow" w:cs="TimesNewRomanPSMT"/>
        </w:rPr>
      </w:pPr>
      <w:r w:rsidRPr="009500BC">
        <w:rPr>
          <w:rFonts w:ascii="Arial Narrow" w:hAnsi="Arial Narrow" w:cs="TimesNewRomanPSMT"/>
        </w:rPr>
        <w:t>1)  w postępowaniu o udzielenie zamówienia złożono tylko jedną ofertę,</w:t>
      </w:r>
    </w:p>
    <w:p w:rsidR="00D6525A" w:rsidRPr="009500BC" w:rsidRDefault="00D6525A" w:rsidP="00D6525A">
      <w:pPr>
        <w:autoSpaceDE w:val="0"/>
        <w:autoSpaceDN w:val="0"/>
        <w:adjustRightInd w:val="0"/>
        <w:spacing w:after="120" w:line="240" w:lineRule="auto"/>
        <w:ind w:left="284" w:right="50"/>
        <w:jc w:val="both"/>
        <w:rPr>
          <w:rFonts w:ascii="Arial Narrow" w:hAnsi="Arial Narrow" w:cs="TimesNewRomanPSMT"/>
        </w:rPr>
      </w:pPr>
      <w:r w:rsidRPr="009500BC">
        <w:rPr>
          <w:rFonts w:ascii="Arial Narrow" w:hAnsi="Arial Narrow" w:cs="TimesNewRomanPSMT"/>
        </w:rPr>
        <w:t>2) w postępowaniu o udzielenie zamówienia o wartości mniejszej niż kwoty określone w przepisach wydanych na podstawie art. 11 ust. 8 ustawy PZP nie odrzucono żadnej oferty oraz nie wykluczono żadnego wykonawcy.</w:t>
      </w:r>
    </w:p>
    <w:p w:rsidR="00D6525A" w:rsidRPr="009500BC" w:rsidRDefault="00D6525A" w:rsidP="00D6525A">
      <w:pPr>
        <w:autoSpaceDE w:val="0"/>
        <w:autoSpaceDN w:val="0"/>
        <w:adjustRightInd w:val="0"/>
        <w:spacing w:after="120" w:line="240" w:lineRule="auto"/>
        <w:ind w:left="142" w:hanging="142"/>
        <w:jc w:val="both"/>
        <w:rPr>
          <w:rFonts w:ascii="Arial Narrow" w:hAnsi="Arial Narrow" w:cs="TimesNewRomanPSMT"/>
          <w:sz w:val="20"/>
          <w:szCs w:val="20"/>
        </w:rPr>
      </w:pPr>
      <w:r w:rsidRPr="009500BC">
        <w:rPr>
          <w:rFonts w:ascii="Arial Narrow" w:hAnsi="Arial Narrow" w:cs="TimesNewRomanPSMT"/>
        </w:rPr>
        <w:t>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D6525A" w:rsidRPr="009500BC" w:rsidRDefault="00D6525A" w:rsidP="00D6525A">
      <w:pPr>
        <w:spacing w:after="80" w:line="240" w:lineRule="auto"/>
        <w:ind w:left="426" w:right="-143" w:hanging="426"/>
        <w:rPr>
          <w:rFonts w:ascii="Arial Narrow" w:hAnsi="Arial Narrow" w:cs="TimesNewRomanPS-BoldMT"/>
          <w:bCs/>
        </w:rPr>
      </w:pPr>
      <w:r w:rsidRPr="009500BC">
        <w:rPr>
          <w:rFonts w:ascii="Arial Narrow" w:hAnsi="Arial Narrow"/>
          <w:b/>
          <w:sz w:val="28"/>
          <w:szCs w:val="28"/>
        </w:rPr>
        <w:t xml:space="preserve">27. </w:t>
      </w:r>
      <w:r w:rsidRPr="009500BC">
        <w:rPr>
          <w:rFonts w:ascii="Arial Narrow" w:hAnsi="Arial Narrow" w:cs="TimesNewRomanPS-BoldMT"/>
          <w:b/>
          <w:bCs/>
          <w:sz w:val="28"/>
          <w:szCs w:val="28"/>
        </w:rPr>
        <w:t>Informacja o przewidywanych zamówieniach uzupełniających</w:t>
      </w:r>
      <w:r w:rsidRPr="009500BC">
        <w:rPr>
          <w:rFonts w:ascii="Arial Narrow" w:hAnsi="Arial Narrow" w:cs="TimesNewRomanPS-BoldMT"/>
          <w:b/>
          <w:bCs/>
          <w:sz w:val="24"/>
          <w:szCs w:val="24"/>
        </w:rPr>
        <w:t xml:space="preserve">, </w:t>
      </w:r>
      <w:r w:rsidRPr="009500BC">
        <w:rPr>
          <w:rFonts w:ascii="Arial Narrow" w:hAnsi="Arial Narrow" w:cs="TimesNewRomanPS-BoldMT"/>
          <w:bCs/>
        </w:rPr>
        <w:t>o których mowa w art. 67 ust. 1 pkt 6 i 7 ustawy PZP jeżeli Zamawiający przewiduje udzielenie takich zamówień.</w:t>
      </w:r>
    </w:p>
    <w:p w:rsidR="00D6525A" w:rsidRPr="009500BC" w:rsidRDefault="00D6525A" w:rsidP="00D6525A">
      <w:pPr>
        <w:spacing w:after="120" w:line="240" w:lineRule="auto"/>
        <w:jc w:val="both"/>
        <w:rPr>
          <w:rFonts w:ascii="Arial Narrow" w:hAnsi="Arial Narrow" w:cs="TimesNewRomanPSMT"/>
        </w:rPr>
      </w:pPr>
      <w:r w:rsidRPr="009500BC">
        <w:rPr>
          <w:rFonts w:ascii="Arial Narrow" w:hAnsi="Arial Narrow" w:cs="TimesNewRomanPSMT"/>
        </w:rPr>
        <w:t xml:space="preserve">Zamawiający </w:t>
      </w:r>
      <w:r w:rsidR="009500BC" w:rsidRPr="009500BC">
        <w:rPr>
          <w:rFonts w:ascii="Arial Narrow" w:hAnsi="Arial Narrow" w:cs="TimesNewRomanPSMT"/>
        </w:rPr>
        <w:t xml:space="preserve">nie </w:t>
      </w:r>
      <w:r w:rsidRPr="009500BC">
        <w:rPr>
          <w:rFonts w:ascii="Arial Narrow" w:hAnsi="Arial Narrow" w:cs="TimesNewRomanPSMT"/>
        </w:rPr>
        <w:t>przewiduje zamówie</w:t>
      </w:r>
      <w:r w:rsidR="009500BC" w:rsidRPr="009500BC">
        <w:rPr>
          <w:rFonts w:ascii="Arial Narrow" w:hAnsi="Arial Narrow" w:cs="TimesNewRomanPSMT"/>
        </w:rPr>
        <w:t>ń</w:t>
      </w:r>
      <w:r w:rsidRPr="009500BC">
        <w:rPr>
          <w:rFonts w:ascii="Arial Narrow" w:hAnsi="Arial Narrow" w:cs="TimesNewRomanPSMT"/>
        </w:rPr>
        <w:t xml:space="preserve"> uzupełniając</w:t>
      </w:r>
      <w:r w:rsidR="009500BC" w:rsidRPr="009500BC">
        <w:rPr>
          <w:rFonts w:ascii="Arial Narrow" w:hAnsi="Arial Narrow" w:cs="TimesNewRomanPSMT"/>
        </w:rPr>
        <w:t>ych</w:t>
      </w:r>
      <w:r w:rsidRPr="009500BC">
        <w:rPr>
          <w:rFonts w:ascii="Arial Narrow" w:hAnsi="Arial Narrow" w:cs="TimesNewRomanPSMT"/>
        </w:rPr>
        <w:t>.</w:t>
      </w:r>
    </w:p>
    <w:p w:rsidR="00D6525A" w:rsidRPr="009500BC" w:rsidRDefault="00D6525A" w:rsidP="003C5FC0">
      <w:pPr>
        <w:spacing w:after="40" w:line="240" w:lineRule="auto"/>
        <w:jc w:val="both"/>
        <w:rPr>
          <w:rFonts w:ascii="Arial Narrow" w:hAnsi="Arial Narrow"/>
          <w:b/>
          <w:sz w:val="28"/>
          <w:szCs w:val="28"/>
        </w:rPr>
      </w:pPr>
      <w:r w:rsidRPr="009500BC">
        <w:rPr>
          <w:rFonts w:ascii="Arial Narrow" w:hAnsi="Arial Narrow"/>
          <w:b/>
          <w:sz w:val="16"/>
          <w:szCs w:val="16"/>
        </w:rPr>
        <w:lastRenderedPageBreak/>
        <w:t xml:space="preserve"> </w:t>
      </w:r>
      <w:r w:rsidRPr="009500BC">
        <w:rPr>
          <w:rFonts w:ascii="Arial Narrow" w:hAnsi="Arial Narrow"/>
          <w:b/>
          <w:sz w:val="28"/>
          <w:szCs w:val="28"/>
        </w:rPr>
        <w:t>28.  Środki ochrony prawnej:</w:t>
      </w:r>
    </w:p>
    <w:p w:rsidR="00CD10C4" w:rsidRPr="00CD10C4" w:rsidRDefault="00CD10C4" w:rsidP="00D97C7E">
      <w:pPr>
        <w:autoSpaceDE w:val="0"/>
        <w:autoSpaceDN w:val="0"/>
        <w:adjustRightInd w:val="0"/>
        <w:spacing w:after="0" w:line="240" w:lineRule="auto"/>
        <w:ind w:left="284" w:hanging="284"/>
        <w:jc w:val="both"/>
        <w:rPr>
          <w:rFonts w:ascii="Arial Narrow" w:eastAsiaTheme="minorHAnsi" w:hAnsi="Arial Narrow" w:cs="Verdana"/>
        </w:rPr>
      </w:pPr>
      <w:r w:rsidRPr="007161FD">
        <w:rPr>
          <w:rFonts w:ascii="Arial Narrow" w:eastAsiaTheme="minorHAnsi" w:hAnsi="Arial Narrow" w:cs="Verdana"/>
          <w:u w:val="single"/>
        </w:rPr>
        <w:t>1. Środki ochrony prawnej</w:t>
      </w:r>
      <w:r w:rsidRPr="00CD10C4">
        <w:rPr>
          <w:rFonts w:ascii="Arial Narrow" w:eastAsiaTheme="minorHAnsi" w:hAnsi="Arial Narrow" w:cs="Verdana"/>
        </w:rPr>
        <w:t xml:space="preserve"> przysługują wykonawcy, a także innemu podmiotowi, jeżeli</w:t>
      </w:r>
      <w:r>
        <w:rPr>
          <w:rFonts w:ascii="Arial Narrow" w:eastAsiaTheme="minorHAnsi" w:hAnsi="Arial Narrow" w:cs="Verdana"/>
        </w:rPr>
        <w:t xml:space="preserve"> </w:t>
      </w:r>
      <w:r w:rsidRPr="00CD10C4">
        <w:rPr>
          <w:rFonts w:ascii="Arial Narrow" w:eastAsiaTheme="minorHAnsi" w:hAnsi="Arial Narrow" w:cs="Verdana"/>
        </w:rPr>
        <w:t>ma lub miał interes w uzyskaniu danego zamówienia oraz poniósł lub może ponieść</w:t>
      </w:r>
      <w:r>
        <w:rPr>
          <w:rFonts w:ascii="Arial Narrow" w:eastAsiaTheme="minorHAnsi" w:hAnsi="Arial Narrow" w:cs="Verdana"/>
        </w:rPr>
        <w:t xml:space="preserve"> </w:t>
      </w:r>
      <w:r w:rsidRPr="00CD10C4">
        <w:rPr>
          <w:rFonts w:ascii="Arial Narrow" w:eastAsiaTheme="minorHAnsi" w:hAnsi="Arial Narrow" w:cs="Verdana"/>
        </w:rPr>
        <w:t>szkodę w wyniku naruszenia przez Zamawiającego przepisów niniejszej ustawy, a wobec</w:t>
      </w:r>
      <w:r>
        <w:rPr>
          <w:rFonts w:ascii="Arial Narrow" w:eastAsiaTheme="minorHAnsi" w:hAnsi="Arial Narrow" w:cs="Verdana"/>
        </w:rPr>
        <w:t xml:space="preserve"> </w:t>
      </w:r>
      <w:r w:rsidRPr="00CD10C4">
        <w:rPr>
          <w:rFonts w:ascii="Arial Narrow" w:eastAsiaTheme="minorHAnsi" w:hAnsi="Arial Narrow" w:cs="Verdana"/>
        </w:rPr>
        <w:t>ogłoszenia o zamówieniu oraz specyfikacji istotnych warunków zamówienia przysługują</w:t>
      </w:r>
      <w:r>
        <w:rPr>
          <w:rFonts w:ascii="Arial Narrow" w:eastAsiaTheme="minorHAnsi" w:hAnsi="Arial Narrow" w:cs="Verdana"/>
        </w:rPr>
        <w:t xml:space="preserve"> </w:t>
      </w:r>
      <w:r w:rsidRPr="00CD10C4">
        <w:rPr>
          <w:rFonts w:ascii="Arial Narrow" w:eastAsiaTheme="minorHAnsi" w:hAnsi="Arial Narrow" w:cs="Verdana"/>
        </w:rPr>
        <w:t>również organizacjom wpisanym na listę, o której mowa w art. 154 pkt 5 ustawy Prawo</w:t>
      </w:r>
      <w:r>
        <w:rPr>
          <w:rFonts w:ascii="Arial Narrow" w:eastAsiaTheme="minorHAnsi" w:hAnsi="Arial Narrow" w:cs="Verdana"/>
        </w:rPr>
        <w:t xml:space="preserve"> </w:t>
      </w:r>
      <w:r w:rsidRPr="00CD10C4">
        <w:rPr>
          <w:rFonts w:ascii="Arial Narrow" w:eastAsiaTheme="minorHAnsi" w:hAnsi="Arial Narrow" w:cs="Verdana"/>
        </w:rPr>
        <w:t>zamówień publicznych.</w:t>
      </w:r>
    </w:p>
    <w:p w:rsidR="00CD10C4" w:rsidRPr="007161FD" w:rsidRDefault="00CD10C4" w:rsidP="00D97C7E">
      <w:pPr>
        <w:autoSpaceDE w:val="0"/>
        <w:autoSpaceDN w:val="0"/>
        <w:adjustRightInd w:val="0"/>
        <w:spacing w:after="0" w:line="240" w:lineRule="auto"/>
        <w:ind w:left="284" w:hanging="284"/>
        <w:jc w:val="both"/>
        <w:rPr>
          <w:rFonts w:ascii="Arial Narrow" w:eastAsiaTheme="minorHAnsi" w:hAnsi="Arial Narrow" w:cs="Verdana"/>
          <w:u w:val="single"/>
        </w:rPr>
      </w:pPr>
      <w:r w:rsidRPr="007161FD">
        <w:rPr>
          <w:rFonts w:ascii="Arial Narrow" w:eastAsiaTheme="minorHAnsi" w:hAnsi="Arial Narrow" w:cs="Verdana"/>
          <w:u w:val="single"/>
        </w:rPr>
        <w:t>2. Odwołanie.</w:t>
      </w:r>
    </w:p>
    <w:p w:rsidR="00CD10C4" w:rsidRPr="00CD10C4" w:rsidRDefault="00CD10C4" w:rsidP="00D97C7E">
      <w:pPr>
        <w:autoSpaceDE w:val="0"/>
        <w:autoSpaceDN w:val="0"/>
        <w:adjustRightInd w:val="0"/>
        <w:spacing w:after="0" w:line="240" w:lineRule="auto"/>
        <w:ind w:left="284" w:hanging="284"/>
        <w:jc w:val="both"/>
        <w:rPr>
          <w:rFonts w:ascii="Arial Narrow" w:eastAsiaTheme="minorHAnsi" w:hAnsi="Arial Narrow" w:cs="Verdana"/>
        </w:rPr>
      </w:pPr>
      <w:r w:rsidRPr="00CD10C4">
        <w:rPr>
          <w:rFonts w:ascii="Arial Narrow" w:eastAsiaTheme="minorHAnsi" w:hAnsi="Arial Narrow" w:cs="Verdana"/>
        </w:rPr>
        <w:t>2.1 Odwołanie przysługuje wyłącznie od niezgodnej z przepisami ustawy czynności</w:t>
      </w:r>
      <w:r>
        <w:rPr>
          <w:rFonts w:ascii="Arial Narrow" w:eastAsiaTheme="minorHAnsi" w:hAnsi="Arial Narrow" w:cs="Verdana"/>
        </w:rPr>
        <w:t xml:space="preserve"> </w:t>
      </w:r>
      <w:r w:rsidRPr="00CD10C4">
        <w:rPr>
          <w:rFonts w:ascii="Arial Narrow" w:eastAsiaTheme="minorHAnsi" w:hAnsi="Arial Narrow" w:cs="Verdana"/>
        </w:rPr>
        <w:t>Zamawiającego podjętej w postępowaniu o udzielenie zamówienia lub zaniechania</w:t>
      </w:r>
      <w:r>
        <w:rPr>
          <w:rFonts w:ascii="Arial Narrow" w:eastAsiaTheme="minorHAnsi" w:hAnsi="Arial Narrow" w:cs="Verdana"/>
        </w:rPr>
        <w:t xml:space="preserve"> </w:t>
      </w:r>
      <w:r w:rsidRPr="00CD10C4">
        <w:rPr>
          <w:rFonts w:ascii="Arial Narrow" w:eastAsiaTheme="minorHAnsi" w:hAnsi="Arial Narrow" w:cs="Verdana"/>
        </w:rPr>
        <w:t>czynności, do której zamawiający jest zobowiązany na podstawie ustawy</w:t>
      </w:r>
    </w:p>
    <w:p w:rsidR="00CD10C4" w:rsidRPr="00CD10C4" w:rsidRDefault="00CD10C4" w:rsidP="00D97C7E">
      <w:pPr>
        <w:autoSpaceDE w:val="0"/>
        <w:autoSpaceDN w:val="0"/>
        <w:adjustRightInd w:val="0"/>
        <w:spacing w:after="0" w:line="240" w:lineRule="auto"/>
        <w:ind w:left="284" w:hanging="284"/>
        <w:jc w:val="both"/>
        <w:rPr>
          <w:rFonts w:ascii="Arial Narrow" w:eastAsiaTheme="minorHAnsi" w:hAnsi="Arial Narrow" w:cs="Verdana"/>
        </w:rPr>
      </w:pPr>
      <w:r w:rsidRPr="00CD10C4">
        <w:rPr>
          <w:rFonts w:ascii="Arial Narrow" w:eastAsiaTheme="minorHAnsi" w:hAnsi="Arial Narrow" w:cs="Verdana"/>
        </w:rPr>
        <w:t>2.2 Odwołanie powinno wskazywać czynność lub zaniechanie czynności Zamawiającego,</w:t>
      </w:r>
      <w:r>
        <w:rPr>
          <w:rFonts w:ascii="Arial Narrow" w:eastAsiaTheme="minorHAnsi" w:hAnsi="Arial Narrow" w:cs="Verdana"/>
        </w:rPr>
        <w:t xml:space="preserve"> </w:t>
      </w:r>
      <w:r w:rsidRPr="00CD10C4">
        <w:rPr>
          <w:rFonts w:ascii="Arial Narrow" w:eastAsiaTheme="minorHAnsi" w:hAnsi="Arial Narrow" w:cs="Verdana"/>
        </w:rPr>
        <w:t>której zarzuca się niezgodność z przepisami ustawy, zawierać zwięzłe przedstawienie</w:t>
      </w:r>
      <w:r>
        <w:rPr>
          <w:rFonts w:ascii="Arial Narrow" w:eastAsiaTheme="minorHAnsi" w:hAnsi="Arial Narrow" w:cs="Verdana"/>
        </w:rPr>
        <w:t xml:space="preserve"> </w:t>
      </w:r>
      <w:r w:rsidRPr="00CD10C4">
        <w:rPr>
          <w:rFonts w:ascii="Arial Narrow" w:eastAsiaTheme="minorHAnsi" w:hAnsi="Arial Narrow" w:cs="Verdana"/>
        </w:rPr>
        <w:t>zarzutów, określać żądanie oraz wskazywać okoliczności faktyczne i prawne</w:t>
      </w:r>
      <w:r>
        <w:rPr>
          <w:rFonts w:ascii="Arial Narrow" w:eastAsiaTheme="minorHAnsi" w:hAnsi="Arial Narrow" w:cs="Verdana"/>
        </w:rPr>
        <w:t xml:space="preserve"> </w:t>
      </w:r>
      <w:r w:rsidRPr="00CD10C4">
        <w:rPr>
          <w:rFonts w:ascii="Arial Narrow" w:eastAsiaTheme="minorHAnsi" w:hAnsi="Arial Narrow" w:cs="Verdana"/>
        </w:rPr>
        <w:t>uzasadniające wniesienie odwołania.</w:t>
      </w:r>
    </w:p>
    <w:p w:rsidR="00CD10C4" w:rsidRPr="00CD10C4" w:rsidRDefault="00CD10C4" w:rsidP="00D97C7E">
      <w:pPr>
        <w:autoSpaceDE w:val="0"/>
        <w:autoSpaceDN w:val="0"/>
        <w:adjustRightInd w:val="0"/>
        <w:spacing w:after="0" w:line="240" w:lineRule="auto"/>
        <w:ind w:left="284" w:hanging="284"/>
        <w:jc w:val="both"/>
        <w:rPr>
          <w:rFonts w:ascii="Arial Narrow" w:eastAsiaTheme="minorHAnsi" w:hAnsi="Arial Narrow" w:cs="Verdana"/>
        </w:rPr>
      </w:pPr>
      <w:r w:rsidRPr="00CD10C4">
        <w:rPr>
          <w:rFonts w:ascii="Arial Narrow" w:eastAsiaTheme="minorHAnsi" w:hAnsi="Arial Narrow" w:cs="Verdana"/>
        </w:rPr>
        <w:t>2.3 Odwołanie wnosi się do Prezesa Krajowej Izby Odwoławczej (Izby) w formie pisemnej</w:t>
      </w:r>
      <w:r>
        <w:rPr>
          <w:rFonts w:ascii="Arial Narrow" w:eastAsiaTheme="minorHAnsi" w:hAnsi="Arial Narrow" w:cs="Verdana"/>
        </w:rPr>
        <w:t xml:space="preserve"> </w:t>
      </w:r>
      <w:r w:rsidRPr="00CD10C4">
        <w:rPr>
          <w:rFonts w:ascii="Arial Narrow" w:eastAsiaTheme="minorHAnsi" w:hAnsi="Arial Narrow" w:cs="Verdana"/>
        </w:rPr>
        <w:t>albo elektronicznej opatrzonej bezpiecznym podpisem elektronicznym weryfikowanym za</w:t>
      </w:r>
      <w:r>
        <w:rPr>
          <w:rFonts w:ascii="Arial Narrow" w:eastAsiaTheme="minorHAnsi" w:hAnsi="Arial Narrow" w:cs="Verdana"/>
        </w:rPr>
        <w:t xml:space="preserve"> </w:t>
      </w:r>
      <w:r w:rsidRPr="00CD10C4">
        <w:rPr>
          <w:rFonts w:ascii="Arial Narrow" w:eastAsiaTheme="minorHAnsi" w:hAnsi="Arial Narrow" w:cs="Verdana"/>
        </w:rPr>
        <w:t>pomocą ważnego kwalifikowanego certyfikatu.</w:t>
      </w:r>
    </w:p>
    <w:p w:rsidR="00CD10C4" w:rsidRPr="00CD10C4" w:rsidRDefault="00CD10C4" w:rsidP="00D97C7E">
      <w:pPr>
        <w:autoSpaceDE w:val="0"/>
        <w:autoSpaceDN w:val="0"/>
        <w:adjustRightInd w:val="0"/>
        <w:spacing w:after="0" w:line="240" w:lineRule="auto"/>
        <w:ind w:left="284" w:hanging="284"/>
        <w:jc w:val="both"/>
        <w:rPr>
          <w:rFonts w:ascii="Arial Narrow" w:eastAsiaTheme="minorHAnsi" w:hAnsi="Arial Narrow" w:cs="Verdana"/>
        </w:rPr>
      </w:pPr>
      <w:r w:rsidRPr="00CD10C4">
        <w:rPr>
          <w:rFonts w:ascii="Arial Narrow" w:eastAsiaTheme="minorHAnsi" w:hAnsi="Arial Narrow" w:cs="Verdana"/>
        </w:rPr>
        <w:t>2.4 Odwołujący przesyła kopię odwołania Zamawiającemu przed upływem terminu do</w:t>
      </w:r>
      <w:r>
        <w:rPr>
          <w:rFonts w:ascii="Arial Narrow" w:eastAsiaTheme="minorHAnsi" w:hAnsi="Arial Narrow" w:cs="Verdana"/>
        </w:rPr>
        <w:t xml:space="preserve"> </w:t>
      </w:r>
      <w:r w:rsidRPr="00CD10C4">
        <w:rPr>
          <w:rFonts w:ascii="Arial Narrow" w:eastAsiaTheme="minorHAnsi" w:hAnsi="Arial Narrow" w:cs="Verdana"/>
        </w:rPr>
        <w:t>wniesienia odwołania w taki sposób, aby mógł on zapoznać się z jego treścią przed</w:t>
      </w:r>
      <w:r>
        <w:rPr>
          <w:rFonts w:ascii="Arial Narrow" w:eastAsiaTheme="minorHAnsi" w:hAnsi="Arial Narrow" w:cs="Verdana"/>
        </w:rPr>
        <w:t xml:space="preserve"> </w:t>
      </w:r>
      <w:r w:rsidRPr="00CD10C4">
        <w:rPr>
          <w:rFonts w:ascii="Arial Narrow" w:eastAsiaTheme="minorHAnsi" w:hAnsi="Arial Narrow" w:cs="Verdana"/>
        </w:rPr>
        <w:t>upływem tego terminu. Domniemywa się, iż Zamawiający mógł zapoznać się z treścią</w:t>
      </w:r>
      <w:r>
        <w:rPr>
          <w:rFonts w:ascii="Arial Narrow" w:eastAsiaTheme="minorHAnsi" w:hAnsi="Arial Narrow" w:cs="Verdana"/>
        </w:rPr>
        <w:t xml:space="preserve"> </w:t>
      </w:r>
      <w:r w:rsidRPr="00CD10C4">
        <w:rPr>
          <w:rFonts w:ascii="Arial Narrow" w:eastAsiaTheme="minorHAnsi" w:hAnsi="Arial Narrow" w:cs="Verdana"/>
        </w:rPr>
        <w:t>odwołania przed upływem terminu do jego wniesienia, jeżeli przesłanie jego kopii</w:t>
      </w:r>
      <w:r>
        <w:rPr>
          <w:rFonts w:ascii="Arial Narrow" w:eastAsiaTheme="minorHAnsi" w:hAnsi="Arial Narrow" w:cs="Verdana"/>
        </w:rPr>
        <w:t xml:space="preserve"> </w:t>
      </w:r>
      <w:r w:rsidRPr="00CD10C4">
        <w:rPr>
          <w:rFonts w:ascii="Arial Narrow" w:eastAsiaTheme="minorHAnsi" w:hAnsi="Arial Narrow" w:cs="Verdana"/>
        </w:rPr>
        <w:t>nastąpiło przed upływem terminu do jego wniesienia za pomocą jednego ze sposobów</w:t>
      </w:r>
      <w:r>
        <w:rPr>
          <w:rFonts w:ascii="Arial Narrow" w:eastAsiaTheme="minorHAnsi" w:hAnsi="Arial Narrow" w:cs="Verdana"/>
        </w:rPr>
        <w:t xml:space="preserve"> </w:t>
      </w:r>
      <w:r w:rsidRPr="00CD10C4">
        <w:rPr>
          <w:rFonts w:ascii="Arial Narrow" w:eastAsiaTheme="minorHAnsi" w:hAnsi="Arial Narrow" w:cs="Verdana"/>
        </w:rPr>
        <w:t>określonych w art. 27 ust. 2 ustawy Prawo zamówień publicznych.</w:t>
      </w:r>
    </w:p>
    <w:p w:rsidR="00CD10C4" w:rsidRPr="00CD10C4" w:rsidRDefault="00CD10C4" w:rsidP="00BF4156">
      <w:pPr>
        <w:autoSpaceDE w:val="0"/>
        <w:autoSpaceDN w:val="0"/>
        <w:adjustRightInd w:val="0"/>
        <w:spacing w:after="0" w:line="240" w:lineRule="auto"/>
        <w:ind w:left="284" w:hanging="284"/>
        <w:jc w:val="both"/>
        <w:rPr>
          <w:rFonts w:ascii="Arial Narrow" w:eastAsiaTheme="minorHAnsi" w:hAnsi="Arial Narrow" w:cs="Verdana"/>
        </w:rPr>
      </w:pPr>
      <w:r w:rsidRPr="00CD10C4">
        <w:rPr>
          <w:rFonts w:ascii="Arial Narrow" w:eastAsiaTheme="minorHAnsi" w:hAnsi="Arial Narrow" w:cs="Verdana"/>
        </w:rPr>
        <w:t>2.5 Odwołanie wnosi się w terminie 10 dni od dnia przesłania informacji o czynności</w:t>
      </w:r>
      <w:r w:rsidR="00D97C7E">
        <w:rPr>
          <w:rFonts w:ascii="Arial Narrow" w:eastAsiaTheme="minorHAnsi" w:hAnsi="Arial Narrow" w:cs="Verdana"/>
        </w:rPr>
        <w:t xml:space="preserve"> </w:t>
      </w:r>
      <w:r w:rsidRPr="00CD10C4">
        <w:rPr>
          <w:rFonts w:ascii="Arial Narrow" w:eastAsiaTheme="minorHAnsi" w:hAnsi="Arial Narrow" w:cs="Verdana"/>
        </w:rPr>
        <w:t>Zamawiającego stanowiącej podstawę jego wniesienia – jeżeli zostały przesłane</w:t>
      </w:r>
      <w:r w:rsidR="00D97C7E">
        <w:rPr>
          <w:rFonts w:ascii="Arial Narrow" w:eastAsiaTheme="minorHAnsi" w:hAnsi="Arial Narrow" w:cs="Verdana"/>
        </w:rPr>
        <w:t xml:space="preserve"> </w:t>
      </w:r>
      <w:r w:rsidRPr="00CD10C4">
        <w:rPr>
          <w:rFonts w:ascii="Arial Narrow" w:eastAsiaTheme="minorHAnsi" w:hAnsi="Arial Narrow" w:cs="Verdana"/>
        </w:rPr>
        <w:t>w sposób określony w art. 27 ust. 2 ustawy Prawo zamówień publicznych, albo</w:t>
      </w:r>
      <w:r w:rsidR="00D97C7E">
        <w:rPr>
          <w:rFonts w:ascii="Arial Narrow" w:eastAsiaTheme="minorHAnsi" w:hAnsi="Arial Narrow" w:cs="Verdana"/>
        </w:rPr>
        <w:t xml:space="preserve"> </w:t>
      </w:r>
      <w:r w:rsidRPr="00CD10C4">
        <w:rPr>
          <w:rFonts w:ascii="Arial Narrow" w:eastAsiaTheme="minorHAnsi" w:hAnsi="Arial Narrow" w:cs="Verdana"/>
        </w:rPr>
        <w:t>w terminie 15 dni – jeżeli zostały przesłane w inny sposób.</w:t>
      </w:r>
    </w:p>
    <w:p w:rsidR="00CD10C4" w:rsidRPr="00CD10C4" w:rsidRDefault="00CD10C4" w:rsidP="00BF4156">
      <w:pPr>
        <w:autoSpaceDE w:val="0"/>
        <w:autoSpaceDN w:val="0"/>
        <w:adjustRightInd w:val="0"/>
        <w:spacing w:after="0" w:line="240" w:lineRule="auto"/>
        <w:ind w:left="284" w:hanging="284"/>
        <w:jc w:val="both"/>
        <w:rPr>
          <w:rFonts w:ascii="Arial Narrow" w:eastAsiaTheme="minorHAnsi" w:hAnsi="Arial Narrow" w:cs="Verdana"/>
        </w:rPr>
      </w:pPr>
      <w:r w:rsidRPr="00CD10C4">
        <w:rPr>
          <w:rFonts w:ascii="Arial Narrow" w:eastAsiaTheme="minorHAnsi" w:hAnsi="Arial Narrow" w:cs="Verdana"/>
        </w:rPr>
        <w:t>2.6 Odwołanie wobec treści ogłoszenia o zamówieniu, a jeżeli postępowanie jest</w:t>
      </w:r>
      <w:r w:rsidR="00BF4156">
        <w:rPr>
          <w:rFonts w:ascii="Arial Narrow" w:eastAsiaTheme="minorHAnsi" w:hAnsi="Arial Narrow" w:cs="Verdana"/>
        </w:rPr>
        <w:t xml:space="preserve"> </w:t>
      </w:r>
      <w:r w:rsidRPr="00CD10C4">
        <w:rPr>
          <w:rFonts w:ascii="Arial Narrow" w:eastAsiaTheme="minorHAnsi" w:hAnsi="Arial Narrow" w:cs="Verdana"/>
        </w:rPr>
        <w:t>prowadzone w trybie przetargu nieograniczonego, także wobec postanowień specyfikacji</w:t>
      </w:r>
      <w:r w:rsidR="00BF4156">
        <w:rPr>
          <w:rFonts w:ascii="Arial Narrow" w:eastAsiaTheme="minorHAnsi" w:hAnsi="Arial Narrow" w:cs="Verdana"/>
        </w:rPr>
        <w:t xml:space="preserve"> </w:t>
      </w:r>
      <w:r w:rsidRPr="00CD10C4">
        <w:rPr>
          <w:rFonts w:ascii="Arial Narrow" w:eastAsiaTheme="minorHAnsi" w:hAnsi="Arial Narrow" w:cs="Verdana"/>
        </w:rPr>
        <w:t>istotnych warunków zamówienia, wnosi się w terminie 10 dni od dnia publikacji</w:t>
      </w:r>
      <w:r w:rsidR="00BF4156">
        <w:rPr>
          <w:rFonts w:ascii="Arial Narrow" w:eastAsiaTheme="minorHAnsi" w:hAnsi="Arial Narrow" w:cs="Verdana"/>
        </w:rPr>
        <w:t xml:space="preserve"> </w:t>
      </w:r>
      <w:r w:rsidRPr="00CD10C4">
        <w:rPr>
          <w:rFonts w:ascii="Arial Narrow" w:eastAsiaTheme="minorHAnsi" w:hAnsi="Arial Narrow" w:cs="Verdana"/>
        </w:rPr>
        <w:t>ogłoszenia w Dzienniku Urzędowym Unii Europejskiej lub specyfikacji istotnych warunków</w:t>
      </w:r>
      <w:r w:rsidR="00BF4156">
        <w:rPr>
          <w:rFonts w:ascii="Arial Narrow" w:eastAsiaTheme="minorHAnsi" w:hAnsi="Arial Narrow" w:cs="Verdana"/>
        </w:rPr>
        <w:t xml:space="preserve"> </w:t>
      </w:r>
      <w:r w:rsidRPr="00CD10C4">
        <w:rPr>
          <w:rFonts w:ascii="Arial Narrow" w:eastAsiaTheme="minorHAnsi" w:hAnsi="Arial Narrow" w:cs="Verdana"/>
        </w:rPr>
        <w:t>zamówienia na stronie internetowej.</w:t>
      </w:r>
    </w:p>
    <w:p w:rsidR="00CD10C4" w:rsidRPr="00CD10C4" w:rsidRDefault="00CD10C4" w:rsidP="00BF4156">
      <w:pPr>
        <w:autoSpaceDE w:val="0"/>
        <w:autoSpaceDN w:val="0"/>
        <w:adjustRightInd w:val="0"/>
        <w:spacing w:after="0" w:line="240" w:lineRule="auto"/>
        <w:ind w:left="284" w:hanging="284"/>
        <w:jc w:val="both"/>
        <w:rPr>
          <w:rFonts w:ascii="Arial Narrow" w:eastAsiaTheme="minorHAnsi" w:hAnsi="Arial Narrow" w:cs="Verdana"/>
        </w:rPr>
      </w:pPr>
      <w:r w:rsidRPr="00CD10C4">
        <w:rPr>
          <w:rFonts w:ascii="Arial Narrow" w:eastAsiaTheme="minorHAnsi" w:hAnsi="Arial Narrow" w:cs="Verdana"/>
        </w:rPr>
        <w:t>2.7 Odwołanie wobec czynności innych niż określone w pkt. 2.5 i 2.6 wnosi się</w:t>
      </w:r>
      <w:r w:rsidR="00BF4156">
        <w:rPr>
          <w:rFonts w:ascii="Arial Narrow" w:eastAsiaTheme="minorHAnsi" w:hAnsi="Arial Narrow" w:cs="Verdana"/>
        </w:rPr>
        <w:t xml:space="preserve"> </w:t>
      </w:r>
      <w:r w:rsidRPr="00CD10C4">
        <w:rPr>
          <w:rFonts w:ascii="Arial Narrow" w:eastAsiaTheme="minorHAnsi" w:hAnsi="Arial Narrow" w:cs="Verdana"/>
        </w:rPr>
        <w:t>w terminie 10 dni od dnia, w którym powzięto lub przy zachowaniu należytej staranności</w:t>
      </w:r>
      <w:r w:rsidR="00BF4156">
        <w:rPr>
          <w:rFonts w:ascii="Arial Narrow" w:eastAsiaTheme="minorHAnsi" w:hAnsi="Arial Narrow" w:cs="Verdana"/>
        </w:rPr>
        <w:t xml:space="preserve"> </w:t>
      </w:r>
      <w:r w:rsidRPr="00CD10C4">
        <w:rPr>
          <w:rFonts w:ascii="Arial Narrow" w:eastAsiaTheme="minorHAnsi" w:hAnsi="Arial Narrow" w:cs="Verdana"/>
        </w:rPr>
        <w:t>można było powziąć wiadomość o okolicznościach stanowiących podstawę jego</w:t>
      </w:r>
      <w:r w:rsidR="00BF4156">
        <w:rPr>
          <w:rFonts w:ascii="Arial Narrow" w:eastAsiaTheme="minorHAnsi" w:hAnsi="Arial Narrow" w:cs="Verdana"/>
        </w:rPr>
        <w:t xml:space="preserve"> </w:t>
      </w:r>
      <w:r w:rsidRPr="00CD10C4">
        <w:rPr>
          <w:rFonts w:ascii="Arial Narrow" w:eastAsiaTheme="minorHAnsi" w:hAnsi="Arial Narrow" w:cs="Verdana"/>
        </w:rPr>
        <w:t>wniesienia.</w:t>
      </w:r>
    </w:p>
    <w:p w:rsidR="00CD10C4" w:rsidRPr="00CD10C4" w:rsidRDefault="00CD10C4" w:rsidP="00CD10C4">
      <w:pPr>
        <w:autoSpaceDE w:val="0"/>
        <w:autoSpaceDN w:val="0"/>
        <w:adjustRightInd w:val="0"/>
        <w:spacing w:after="0" w:line="240" w:lineRule="auto"/>
        <w:jc w:val="both"/>
        <w:rPr>
          <w:rFonts w:ascii="Arial Narrow" w:eastAsiaTheme="minorHAnsi" w:hAnsi="Arial Narrow" w:cs="Verdana"/>
        </w:rPr>
      </w:pPr>
      <w:r w:rsidRPr="00CD10C4">
        <w:rPr>
          <w:rFonts w:ascii="Arial Narrow" w:eastAsiaTheme="minorHAnsi" w:hAnsi="Arial Narrow" w:cs="Verdana"/>
        </w:rPr>
        <w:t>2.8 Odwołanie rozpoznaje Izba w składzie jednoosobowym.</w:t>
      </w:r>
      <w:r w:rsidR="00BF4156">
        <w:rPr>
          <w:rFonts w:ascii="Arial Narrow" w:eastAsiaTheme="minorHAnsi" w:hAnsi="Arial Narrow" w:cs="Verdana"/>
        </w:rPr>
        <w:t xml:space="preserve"> </w:t>
      </w:r>
    </w:p>
    <w:p w:rsidR="00CD10C4" w:rsidRPr="007161FD" w:rsidRDefault="00CD10C4" w:rsidP="00CD10C4">
      <w:pPr>
        <w:autoSpaceDE w:val="0"/>
        <w:autoSpaceDN w:val="0"/>
        <w:adjustRightInd w:val="0"/>
        <w:spacing w:after="0" w:line="240" w:lineRule="auto"/>
        <w:jc w:val="both"/>
        <w:rPr>
          <w:rFonts w:ascii="Arial Narrow" w:eastAsiaTheme="minorHAnsi" w:hAnsi="Arial Narrow" w:cs="Verdana"/>
          <w:u w:val="single"/>
        </w:rPr>
      </w:pPr>
      <w:r w:rsidRPr="007161FD">
        <w:rPr>
          <w:rFonts w:ascii="Arial Narrow" w:eastAsiaTheme="minorHAnsi" w:hAnsi="Arial Narrow" w:cs="Verdana"/>
          <w:u w:val="single"/>
        </w:rPr>
        <w:t>3. Skarga do sądu.</w:t>
      </w:r>
    </w:p>
    <w:p w:rsidR="00CD10C4" w:rsidRPr="00CD10C4" w:rsidRDefault="00CD10C4" w:rsidP="00CD10C4">
      <w:pPr>
        <w:autoSpaceDE w:val="0"/>
        <w:autoSpaceDN w:val="0"/>
        <w:adjustRightInd w:val="0"/>
        <w:spacing w:after="0" w:line="240" w:lineRule="auto"/>
        <w:jc w:val="both"/>
        <w:rPr>
          <w:rFonts w:ascii="Arial Narrow" w:eastAsiaTheme="minorHAnsi" w:hAnsi="Arial Narrow" w:cs="Verdana"/>
        </w:rPr>
      </w:pPr>
      <w:r w:rsidRPr="00CD10C4">
        <w:rPr>
          <w:rFonts w:ascii="Arial Narrow" w:eastAsiaTheme="minorHAnsi" w:hAnsi="Arial Narrow" w:cs="Verdana"/>
        </w:rPr>
        <w:t>3.1 Na orzeczenie Izby stronom oraz uczestnikom postępowania odwoławczego</w:t>
      </w:r>
      <w:r w:rsidR="00BF4156">
        <w:rPr>
          <w:rFonts w:ascii="Arial Narrow" w:eastAsiaTheme="minorHAnsi" w:hAnsi="Arial Narrow" w:cs="Verdana"/>
        </w:rPr>
        <w:t xml:space="preserve"> </w:t>
      </w:r>
      <w:r w:rsidRPr="00CD10C4">
        <w:rPr>
          <w:rFonts w:ascii="Arial Narrow" w:eastAsiaTheme="minorHAnsi" w:hAnsi="Arial Narrow" w:cs="Verdana"/>
        </w:rPr>
        <w:t>przysługuje skarga do sądu.</w:t>
      </w:r>
    </w:p>
    <w:p w:rsidR="00CD10C4" w:rsidRPr="00CD10C4" w:rsidRDefault="00CD10C4" w:rsidP="00CD10C4">
      <w:pPr>
        <w:autoSpaceDE w:val="0"/>
        <w:autoSpaceDN w:val="0"/>
        <w:adjustRightInd w:val="0"/>
        <w:spacing w:after="0" w:line="240" w:lineRule="auto"/>
        <w:jc w:val="both"/>
        <w:rPr>
          <w:rFonts w:ascii="Arial Narrow" w:eastAsiaTheme="minorHAnsi" w:hAnsi="Arial Narrow" w:cs="Verdana"/>
        </w:rPr>
      </w:pPr>
      <w:r w:rsidRPr="00CD10C4">
        <w:rPr>
          <w:rFonts w:ascii="Arial Narrow" w:eastAsiaTheme="minorHAnsi" w:hAnsi="Arial Narrow" w:cs="Verdana"/>
        </w:rPr>
        <w:t>3.2. Skargę wnosi się do sądu okręgowego właściwego dla siedziby albo miejsca</w:t>
      </w:r>
      <w:r w:rsidR="00BF4156">
        <w:rPr>
          <w:rFonts w:ascii="Arial Narrow" w:eastAsiaTheme="minorHAnsi" w:hAnsi="Arial Narrow" w:cs="Verdana"/>
        </w:rPr>
        <w:t xml:space="preserve"> </w:t>
      </w:r>
      <w:r w:rsidRPr="00CD10C4">
        <w:rPr>
          <w:rFonts w:ascii="Arial Narrow" w:eastAsiaTheme="minorHAnsi" w:hAnsi="Arial Narrow" w:cs="Verdana"/>
        </w:rPr>
        <w:t>zamieszkania Zamawiającego.</w:t>
      </w:r>
    </w:p>
    <w:p w:rsidR="00CD10C4" w:rsidRPr="00CD10C4" w:rsidRDefault="00CD10C4" w:rsidP="00BF4156">
      <w:pPr>
        <w:autoSpaceDE w:val="0"/>
        <w:autoSpaceDN w:val="0"/>
        <w:adjustRightInd w:val="0"/>
        <w:spacing w:after="0" w:line="240" w:lineRule="auto"/>
        <w:ind w:left="284" w:hanging="284"/>
        <w:jc w:val="both"/>
        <w:rPr>
          <w:rFonts w:ascii="Arial Narrow" w:eastAsiaTheme="minorHAnsi" w:hAnsi="Arial Narrow" w:cs="Verdana"/>
        </w:rPr>
      </w:pPr>
      <w:r w:rsidRPr="00CD10C4">
        <w:rPr>
          <w:rFonts w:ascii="Arial Narrow" w:eastAsiaTheme="minorHAnsi" w:hAnsi="Arial Narrow" w:cs="Verdana"/>
        </w:rPr>
        <w:t>3.3. Skargę wnosi się za pośrednictwem Prezesa Izby w terminie 7 dni od dnia</w:t>
      </w:r>
      <w:r w:rsidR="00BF4156">
        <w:rPr>
          <w:rFonts w:ascii="Arial Narrow" w:eastAsiaTheme="minorHAnsi" w:hAnsi="Arial Narrow" w:cs="Verdana"/>
        </w:rPr>
        <w:t xml:space="preserve"> </w:t>
      </w:r>
      <w:r w:rsidRPr="00CD10C4">
        <w:rPr>
          <w:rFonts w:ascii="Arial Narrow" w:eastAsiaTheme="minorHAnsi" w:hAnsi="Arial Narrow" w:cs="Verdana"/>
        </w:rPr>
        <w:t>doręczenia orzeczenia Izby, przesyłając jednocześnie jej odpis przeciwnikowi skargi.</w:t>
      </w:r>
    </w:p>
    <w:p w:rsidR="00CD10C4" w:rsidRPr="00CD10C4" w:rsidRDefault="00CD10C4" w:rsidP="00BF4156">
      <w:pPr>
        <w:autoSpaceDE w:val="0"/>
        <w:autoSpaceDN w:val="0"/>
        <w:adjustRightInd w:val="0"/>
        <w:spacing w:after="0" w:line="240" w:lineRule="auto"/>
        <w:ind w:left="284"/>
        <w:jc w:val="both"/>
        <w:rPr>
          <w:rFonts w:ascii="Arial Narrow" w:eastAsiaTheme="minorHAnsi" w:hAnsi="Arial Narrow" w:cs="Verdana"/>
        </w:rPr>
      </w:pPr>
      <w:r w:rsidRPr="00CD10C4">
        <w:rPr>
          <w:rFonts w:ascii="Arial Narrow" w:eastAsiaTheme="minorHAnsi" w:hAnsi="Arial Narrow" w:cs="Verdana"/>
        </w:rPr>
        <w:t>Złożenie skargi w placówce pocztowej operatora publicznego jest równoznaczne z jej</w:t>
      </w:r>
      <w:r w:rsidR="00BF4156">
        <w:rPr>
          <w:rFonts w:ascii="Arial Narrow" w:eastAsiaTheme="minorHAnsi" w:hAnsi="Arial Narrow" w:cs="Verdana"/>
        </w:rPr>
        <w:t xml:space="preserve"> </w:t>
      </w:r>
      <w:r w:rsidRPr="00CD10C4">
        <w:rPr>
          <w:rFonts w:ascii="Arial Narrow" w:eastAsiaTheme="minorHAnsi" w:hAnsi="Arial Narrow" w:cs="Verdana"/>
        </w:rPr>
        <w:t>wniesieniem.</w:t>
      </w:r>
    </w:p>
    <w:p w:rsidR="00CD10C4" w:rsidRPr="00CD10C4" w:rsidRDefault="00CD10C4" w:rsidP="00BF4156">
      <w:pPr>
        <w:autoSpaceDE w:val="0"/>
        <w:autoSpaceDN w:val="0"/>
        <w:adjustRightInd w:val="0"/>
        <w:spacing w:after="0" w:line="240" w:lineRule="auto"/>
        <w:ind w:left="284" w:hanging="284"/>
        <w:jc w:val="both"/>
        <w:rPr>
          <w:rFonts w:ascii="Arial Narrow" w:eastAsiaTheme="minorHAnsi" w:hAnsi="Arial Narrow" w:cs="Verdana"/>
        </w:rPr>
      </w:pPr>
      <w:r w:rsidRPr="00CD10C4">
        <w:rPr>
          <w:rFonts w:ascii="Arial Narrow" w:eastAsiaTheme="minorHAnsi" w:hAnsi="Arial Narrow" w:cs="Verdana"/>
        </w:rPr>
        <w:t>3.4. Prezes Izby przekazuje skargę wraz z aktami postępowania odwoławczego</w:t>
      </w:r>
      <w:r w:rsidR="00BF4156">
        <w:rPr>
          <w:rFonts w:ascii="Arial Narrow" w:eastAsiaTheme="minorHAnsi" w:hAnsi="Arial Narrow" w:cs="Verdana"/>
        </w:rPr>
        <w:t xml:space="preserve"> </w:t>
      </w:r>
      <w:r w:rsidRPr="00CD10C4">
        <w:rPr>
          <w:rFonts w:ascii="Arial Narrow" w:eastAsiaTheme="minorHAnsi" w:hAnsi="Arial Narrow" w:cs="Verdana"/>
        </w:rPr>
        <w:t>właściwemu sądowi w terminie 7 dni od dnia jej otrzymania.</w:t>
      </w:r>
    </w:p>
    <w:p w:rsidR="00CD10C4" w:rsidRPr="00CD10C4" w:rsidRDefault="00CD10C4" w:rsidP="00CD10C4">
      <w:pPr>
        <w:autoSpaceDE w:val="0"/>
        <w:autoSpaceDN w:val="0"/>
        <w:adjustRightInd w:val="0"/>
        <w:spacing w:after="0" w:line="240" w:lineRule="auto"/>
        <w:jc w:val="both"/>
        <w:rPr>
          <w:rFonts w:ascii="Arial Narrow" w:eastAsiaTheme="minorHAnsi" w:hAnsi="Arial Narrow" w:cs="Verdana"/>
        </w:rPr>
      </w:pPr>
      <w:r w:rsidRPr="00CD10C4">
        <w:rPr>
          <w:rFonts w:ascii="Arial Narrow" w:eastAsiaTheme="minorHAnsi" w:hAnsi="Arial Narrow" w:cs="Verdana"/>
        </w:rPr>
        <w:t>3.5 W terminie 21 dni od dnia wydania orzeczenia skargę może wnieść także Prezes</w:t>
      </w:r>
      <w:r w:rsidR="00BF4156">
        <w:rPr>
          <w:rFonts w:ascii="Arial Narrow" w:eastAsiaTheme="minorHAnsi" w:hAnsi="Arial Narrow" w:cs="Verdana"/>
        </w:rPr>
        <w:t xml:space="preserve"> </w:t>
      </w:r>
      <w:r w:rsidRPr="00CD10C4">
        <w:rPr>
          <w:rFonts w:ascii="Arial Narrow" w:eastAsiaTheme="minorHAnsi" w:hAnsi="Arial Narrow" w:cs="Verdana"/>
        </w:rPr>
        <w:t>Urzędu Zamówień Publicznych. Prezes Urzędu może także przystąpić do toczącego się</w:t>
      </w:r>
      <w:r w:rsidR="00BF4156">
        <w:rPr>
          <w:rFonts w:ascii="Arial Narrow" w:eastAsiaTheme="minorHAnsi" w:hAnsi="Arial Narrow" w:cs="Verdana"/>
        </w:rPr>
        <w:t xml:space="preserve"> </w:t>
      </w:r>
      <w:r w:rsidRPr="00CD10C4">
        <w:rPr>
          <w:rFonts w:ascii="Arial Narrow" w:eastAsiaTheme="minorHAnsi" w:hAnsi="Arial Narrow" w:cs="Verdana"/>
        </w:rPr>
        <w:t>postępowania.</w:t>
      </w:r>
    </w:p>
    <w:p w:rsidR="00CD10C4" w:rsidRPr="00BF4156" w:rsidRDefault="00CD10C4" w:rsidP="00CD10C4">
      <w:pPr>
        <w:autoSpaceDE w:val="0"/>
        <w:autoSpaceDN w:val="0"/>
        <w:adjustRightInd w:val="0"/>
        <w:spacing w:after="0" w:line="240" w:lineRule="auto"/>
        <w:jc w:val="both"/>
        <w:rPr>
          <w:rFonts w:ascii="Arial Narrow" w:eastAsiaTheme="minorHAnsi" w:hAnsi="Arial Narrow" w:cs="Verdana"/>
          <w:b/>
        </w:rPr>
      </w:pPr>
      <w:r w:rsidRPr="00BF4156">
        <w:rPr>
          <w:rFonts w:ascii="Arial Narrow" w:eastAsiaTheme="minorHAnsi" w:hAnsi="Arial Narrow" w:cs="Verdana"/>
          <w:b/>
        </w:rPr>
        <w:t>Szczegółowe zasady dotyczące środków ochrony prawnej reguluje ustawa Prawo</w:t>
      </w:r>
      <w:r w:rsidR="00BF4156" w:rsidRPr="00BF4156">
        <w:rPr>
          <w:rFonts w:ascii="Arial Narrow" w:eastAsiaTheme="minorHAnsi" w:hAnsi="Arial Narrow" w:cs="Verdana"/>
          <w:b/>
        </w:rPr>
        <w:t xml:space="preserve"> </w:t>
      </w:r>
      <w:r w:rsidRPr="00BF4156">
        <w:rPr>
          <w:rFonts w:ascii="Arial Narrow" w:eastAsiaTheme="minorHAnsi" w:hAnsi="Arial Narrow" w:cs="Verdana"/>
          <w:b/>
        </w:rPr>
        <w:t>zamówień publicznych - Dział VI - Środki ochrony prawnej.</w:t>
      </w:r>
    </w:p>
    <w:p w:rsidR="00CD10C4" w:rsidRDefault="00CD10C4" w:rsidP="00D6525A">
      <w:pPr>
        <w:autoSpaceDE w:val="0"/>
        <w:autoSpaceDN w:val="0"/>
        <w:adjustRightInd w:val="0"/>
        <w:spacing w:after="0" w:line="240" w:lineRule="auto"/>
        <w:ind w:left="284" w:hanging="284"/>
        <w:jc w:val="both"/>
        <w:rPr>
          <w:rFonts w:ascii="Arial Narrow" w:hAnsi="Arial Narrow" w:cs="ArialNarrow"/>
        </w:rPr>
      </w:pPr>
    </w:p>
    <w:p w:rsidR="00CD10C4" w:rsidRDefault="00CD10C4" w:rsidP="00D6525A">
      <w:pPr>
        <w:autoSpaceDE w:val="0"/>
        <w:autoSpaceDN w:val="0"/>
        <w:adjustRightInd w:val="0"/>
        <w:spacing w:after="0" w:line="240" w:lineRule="auto"/>
        <w:ind w:left="284" w:hanging="284"/>
        <w:jc w:val="both"/>
        <w:rPr>
          <w:rFonts w:ascii="Arial Narrow" w:hAnsi="Arial Narrow" w:cs="ArialNarrow"/>
        </w:rPr>
      </w:pPr>
    </w:p>
    <w:p w:rsidR="00D6525A" w:rsidRPr="009500BC" w:rsidRDefault="00D6525A" w:rsidP="003C5FC0">
      <w:pPr>
        <w:pStyle w:val="Stopka"/>
        <w:tabs>
          <w:tab w:val="clear" w:pos="4536"/>
          <w:tab w:val="clear" w:pos="9072"/>
        </w:tabs>
        <w:jc w:val="both"/>
        <w:rPr>
          <w:rFonts w:ascii="Arial Narrow" w:hAnsi="Arial Narrow"/>
          <w:b/>
          <w:sz w:val="24"/>
        </w:rPr>
      </w:pPr>
    </w:p>
    <w:p w:rsidR="00D6525A" w:rsidRPr="009500BC" w:rsidRDefault="00D6525A" w:rsidP="00D6525A">
      <w:pPr>
        <w:spacing w:after="0"/>
        <w:rPr>
          <w:rFonts w:ascii="Arial Narrow" w:hAnsi="Arial Narrow"/>
          <w:sz w:val="24"/>
          <w:szCs w:val="24"/>
        </w:rPr>
      </w:pPr>
      <w:r w:rsidRPr="009500BC">
        <w:rPr>
          <w:rFonts w:ascii="Arial Narrow" w:hAnsi="Arial Narrow"/>
          <w:sz w:val="24"/>
          <w:szCs w:val="24"/>
        </w:rPr>
        <w:t xml:space="preserve">                                                                                                             Opracował/a</w:t>
      </w:r>
    </w:p>
    <w:p w:rsidR="00D6525A" w:rsidRPr="009500BC" w:rsidRDefault="00D6525A" w:rsidP="00D6525A">
      <w:pPr>
        <w:spacing w:after="0" w:line="360" w:lineRule="auto"/>
        <w:rPr>
          <w:rFonts w:ascii="Arial Narrow" w:hAnsi="Arial Narrow"/>
          <w:sz w:val="24"/>
        </w:rPr>
      </w:pPr>
    </w:p>
    <w:p w:rsidR="00D6525A" w:rsidRPr="009500BC" w:rsidRDefault="00D6525A" w:rsidP="00D6525A">
      <w:pPr>
        <w:spacing w:after="0" w:line="360" w:lineRule="auto"/>
        <w:rPr>
          <w:rFonts w:ascii="Arial Narrow" w:hAnsi="Arial Narrow"/>
          <w:sz w:val="24"/>
        </w:rPr>
      </w:pPr>
      <w:r w:rsidRPr="009500BC">
        <w:rPr>
          <w:rFonts w:ascii="Arial Narrow" w:hAnsi="Arial Narrow"/>
          <w:sz w:val="24"/>
        </w:rPr>
        <w:t>Zielona Góra, dnia .....................2013 r.                                       .....................................</w:t>
      </w:r>
    </w:p>
    <w:p w:rsidR="00D6525A" w:rsidRPr="006907E0" w:rsidRDefault="00D6525A" w:rsidP="00D6525A">
      <w:pPr>
        <w:pBdr>
          <w:bottom w:val="double" w:sz="6" w:space="1" w:color="auto"/>
        </w:pBdr>
        <w:rPr>
          <w:rFonts w:ascii="Arial Narrow" w:hAnsi="Arial Narrow"/>
          <w:b/>
          <w:sz w:val="24"/>
          <w:szCs w:val="24"/>
          <w:highlight w:val="yellow"/>
        </w:rPr>
      </w:pPr>
    </w:p>
    <w:p w:rsidR="00D6525A" w:rsidRPr="006907E0" w:rsidRDefault="00D6525A" w:rsidP="00D6525A">
      <w:pPr>
        <w:tabs>
          <w:tab w:val="left" w:pos="1140"/>
        </w:tabs>
        <w:spacing w:after="0"/>
        <w:rPr>
          <w:rFonts w:ascii="Arial Narrow" w:hAnsi="Arial Narrow" w:cs="TimesNewRomanPSMT"/>
          <w:b/>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6907E0"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D6525A" w:rsidRPr="002602E5" w:rsidRDefault="00D6525A" w:rsidP="00D6525A">
      <w:pPr>
        <w:jc w:val="center"/>
        <w:rPr>
          <w:rFonts w:ascii="Times New Roman" w:hAnsi="Times New Roman"/>
          <w:b/>
          <w:bCs/>
          <w:color w:val="000000"/>
          <w:sz w:val="24"/>
          <w:szCs w:val="24"/>
        </w:rPr>
      </w:pPr>
      <w:r w:rsidRPr="003F2401">
        <w:rPr>
          <w:rFonts w:ascii="Times New Roman" w:hAnsi="Times New Roman"/>
          <w:b/>
          <w:bCs/>
          <w:color w:val="000000"/>
          <w:sz w:val="24"/>
          <w:szCs w:val="24"/>
        </w:rPr>
        <w:t>ROZDZIAŁ II:</w:t>
      </w:r>
    </w:p>
    <w:p w:rsidR="00D6525A" w:rsidRPr="002602E5" w:rsidRDefault="00D6525A" w:rsidP="00D6525A">
      <w:pPr>
        <w:jc w:val="center"/>
        <w:rPr>
          <w:rFonts w:ascii="Times New Roman" w:hAnsi="Times New Roman"/>
          <w:b/>
          <w:bCs/>
          <w:color w:val="000000"/>
          <w:sz w:val="24"/>
          <w:szCs w:val="24"/>
        </w:rPr>
      </w:pPr>
    </w:p>
    <w:p w:rsidR="00D6525A" w:rsidRPr="002602E5" w:rsidRDefault="00D6525A" w:rsidP="00D6525A">
      <w:pPr>
        <w:jc w:val="center"/>
        <w:rPr>
          <w:rFonts w:ascii="Times New Roman" w:hAnsi="Times New Roman"/>
          <w:b/>
          <w:bCs/>
          <w:color w:val="000000"/>
          <w:sz w:val="24"/>
          <w:szCs w:val="24"/>
        </w:rPr>
      </w:pPr>
    </w:p>
    <w:p w:rsidR="00D6525A" w:rsidRPr="002602E5" w:rsidRDefault="00D6525A" w:rsidP="00D6525A">
      <w:pPr>
        <w:jc w:val="center"/>
        <w:rPr>
          <w:rFonts w:ascii="Times New Roman" w:hAnsi="Times New Roman"/>
          <w:b/>
          <w:color w:val="000000"/>
          <w:sz w:val="24"/>
          <w:szCs w:val="24"/>
        </w:rPr>
      </w:pPr>
      <w:r w:rsidRPr="002602E5">
        <w:rPr>
          <w:rFonts w:ascii="Times New Roman" w:hAnsi="Times New Roman"/>
          <w:b/>
          <w:color w:val="000000"/>
          <w:sz w:val="24"/>
          <w:szCs w:val="24"/>
        </w:rPr>
        <w:t>Załączniki:</w:t>
      </w:r>
    </w:p>
    <w:p w:rsidR="00F351EC" w:rsidRPr="00BA5C1C" w:rsidRDefault="00F351EC" w:rsidP="00F351EC">
      <w:pPr>
        <w:spacing w:after="120"/>
        <w:rPr>
          <w:rFonts w:cs="Calibri"/>
          <w:color w:val="000000"/>
        </w:rPr>
      </w:pPr>
      <w:r w:rsidRPr="00BA5C1C">
        <w:rPr>
          <w:rFonts w:cs="Calibri"/>
          <w:color w:val="000000"/>
        </w:rPr>
        <w:t>Zał. nr 1 – formularz oferty</w:t>
      </w:r>
    </w:p>
    <w:p w:rsidR="00F351EC" w:rsidRPr="00BA5C1C" w:rsidRDefault="00F351EC" w:rsidP="00F351EC">
      <w:pPr>
        <w:spacing w:after="120"/>
        <w:rPr>
          <w:rFonts w:cs="Calibri"/>
          <w:color w:val="000000"/>
        </w:rPr>
      </w:pPr>
      <w:r w:rsidRPr="00BA5C1C">
        <w:rPr>
          <w:rFonts w:cs="Calibri"/>
          <w:color w:val="000000"/>
        </w:rPr>
        <w:t xml:space="preserve">Zał. nr 2 – oświadczenie (art. 22 ust. 1 ustawy </w:t>
      </w:r>
      <w:proofErr w:type="spellStart"/>
      <w:r w:rsidRPr="00BA5C1C">
        <w:rPr>
          <w:rFonts w:cs="Calibri"/>
          <w:color w:val="000000"/>
        </w:rPr>
        <w:t>Pzp</w:t>
      </w:r>
      <w:proofErr w:type="spellEnd"/>
      <w:r w:rsidRPr="00BA5C1C">
        <w:rPr>
          <w:rFonts w:cs="Calibri"/>
          <w:color w:val="000000"/>
        </w:rPr>
        <w:t>)</w:t>
      </w:r>
    </w:p>
    <w:p w:rsidR="00F351EC" w:rsidRPr="00BA5C1C" w:rsidRDefault="00F351EC" w:rsidP="00F351EC">
      <w:pPr>
        <w:spacing w:after="120"/>
        <w:jc w:val="both"/>
        <w:rPr>
          <w:rFonts w:cs="Calibri"/>
          <w:color w:val="000000"/>
        </w:rPr>
      </w:pPr>
      <w:r w:rsidRPr="00BA5C1C">
        <w:rPr>
          <w:rFonts w:cs="Calibri"/>
          <w:color w:val="000000"/>
        </w:rPr>
        <w:t>Zał. nr 3 – o</w:t>
      </w:r>
      <w:r>
        <w:rPr>
          <w:rFonts w:cs="Calibri"/>
          <w:color w:val="000000"/>
        </w:rPr>
        <w:t xml:space="preserve">świadczenie (art. 24 ust. 1 </w:t>
      </w:r>
      <w:r w:rsidRPr="00BA5C1C">
        <w:rPr>
          <w:rFonts w:cs="Calibri"/>
          <w:color w:val="000000"/>
        </w:rPr>
        <w:t xml:space="preserve">ustawy </w:t>
      </w:r>
      <w:proofErr w:type="spellStart"/>
      <w:r w:rsidRPr="00BA5C1C">
        <w:rPr>
          <w:rFonts w:cs="Calibri"/>
          <w:color w:val="000000"/>
        </w:rPr>
        <w:t>Pzp</w:t>
      </w:r>
      <w:proofErr w:type="spellEnd"/>
      <w:r w:rsidRPr="00BA5C1C">
        <w:rPr>
          <w:rFonts w:cs="Calibri"/>
          <w:color w:val="000000"/>
        </w:rPr>
        <w:t>)</w:t>
      </w:r>
    </w:p>
    <w:p w:rsidR="00F351EC" w:rsidRPr="0007598A" w:rsidRDefault="00F351EC" w:rsidP="00F351EC">
      <w:pPr>
        <w:spacing w:after="120"/>
        <w:rPr>
          <w:rFonts w:cs="Calibri"/>
          <w:color w:val="000000"/>
        </w:rPr>
      </w:pPr>
      <w:r w:rsidRPr="0007598A">
        <w:rPr>
          <w:rFonts w:cs="Calibri"/>
          <w:color w:val="000000"/>
        </w:rPr>
        <w:t>Zał. nr 4 – doświadczenie zawodowe</w:t>
      </w:r>
    </w:p>
    <w:p w:rsidR="00F351EC" w:rsidRPr="0007598A" w:rsidRDefault="00F351EC" w:rsidP="00F351EC">
      <w:pPr>
        <w:spacing w:after="120"/>
        <w:ind w:left="851" w:hanging="851"/>
        <w:rPr>
          <w:rFonts w:cs="Calibri"/>
          <w:color w:val="000000"/>
        </w:rPr>
      </w:pPr>
      <w:r w:rsidRPr="0007598A">
        <w:rPr>
          <w:rFonts w:cs="Calibri"/>
          <w:color w:val="000000"/>
        </w:rPr>
        <w:t xml:space="preserve">Zał. nr 5 – oświadczenie, że </w:t>
      </w:r>
      <w:r w:rsidRPr="0007598A">
        <w:rPr>
          <w:rFonts w:cs="Calibri"/>
          <w:lang w:eastAsia="pl-PL"/>
        </w:rPr>
        <w:t>osoby, które będą uczestniczyć w wykonywaniu zamówienia, posiadają wymagane uprawnienia</w:t>
      </w:r>
    </w:p>
    <w:p w:rsidR="00F351EC" w:rsidRPr="0007598A" w:rsidRDefault="00F351EC" w:rsidP="00F351EC">
      <w:pPr>
        <w:spacing w:after="120"/>
        <w:ind w:left="851" w:hanging="851"/>
        <w:rPr>
          <w:rFonts w:cs="Calibri"/>
          <w:lang w:eastAsia="pl-PL"/>
        </w:rPr>
      </w:pPr>
      <w:r w:rsidRPr="0007598A">
        <w:rPr>
          <w:rFonts w:cs="Calibri"/>
          <w:color w:val="000000"/>
        </w:rPr>
        <w:t>Zał. nr 6 – zobowiązanie do współpracy</w:t>
      </w:r>
    </w:p>
    <w:p w:rsidR="00F351EC" w:rsidRPr="0007598A" w:rsidRDefault="00F351EC" w:rsidP="00F351EC">
      <w:pPr>
        <w:spacing w:after="120"/>
        <w:rPr>
          <w:rFonts w:cs="Calibri"/>
          <w:color w:val="000000"/>
        </w:rPr>
      </w:pPr>
      <w:r w:rsidRPr="0007598A">
        <w:rPr>
          <w:rFonts w:cs="Calibri"/>
          <w:color w:val="000000"/>
        </w:rPr>
        <w:t>Zał. nr 7 – rodzaj prac, jakie wykonawca powierza podwykonawcom</w:t>
      </w:r>
    </w:p>
    <w:p w:rsidR="00F351EC" w:rsidRPr="0007598A" w:rsidRDefault="00F351EC" w:rsidP="00F351EC">
      <w:pPr>
        <w:spacing w:after="120"/>
        <w:rPr>
          <w:rFonts w:cs="Calibri"/>
          <w:color w:val="000000"/>
        </w:rPr>
      </w:pPr>
      <w:r w:rsidRPr="0007598A">
        <w:rPr>
          <w:rFonts w:cs="Calibri"/>
          <w:color w:val="000000"/>
        </w:rPr>
        <w:t>Zał. nr 8 – informacja o przynależności do grupy kapitałowej</w:t>
      </w:r>
    </w:p>
    <w:p w:rsidR="00F351EC" w:rsidRPr="0007598A" w:rsidRDefault="00F351EC" w:rsidP="00F351EC">
      <w:pPr>
        <w:spacing w:after="120"/>
        <w:rPr>
          <w:rFonts w:cs="Calibri"/>
          <w:color w:val="000000"/>
        </w:rPr>
      </w:pPr>
      <w:r w:rsidRPr="0007598A">
        <w:rPr>
          <w:rFonts w:cs="Calibri"/>
          <w:color w:val="000000"/>
        </w:rPr>
        <w:t xml:space="preserve">Zał. nr 9 – </w:t>
      </w:r>
      <w:r>
        <w:rPr>
          <w:rFonts w:cs="Calibri"/>
          <w:color w:val="000000"/>
        </w:rPr>
        <w:t>Wykaz osób do kontaktu z Zamawiającym</w:t>
      </w:r>
    </w:p>
    <w:p w:rsidR="00D6525A" w:rsidRPr="006907E0" w:rsidRDefault="00D6525A" w:rsidP="00D6525A">
      <w:pPr>
        <w:spacing w:after="0"/>
        <w:jc w:val="both"/>
        <w:rPr>
          <w:rFonts w:ascii="Arial Narrow" w:hAnsi="Arial Narrow" w:cs="TimesNewRomanPSMT"/>
          <w:b/>
          <w:highlight w:val="yellow"/>
        </w:rPr>
      </w:pPr>
    </w:p>
    <w:p w:rsidR="00A11D53" w:rsidRDefault="00A11D53" w:rsidP="00A11D53">
      <w:pPr>
        <w:spacing w:after="0" w:line="240" w:lineRule="auto"/>
        <w:rPr>
          <w:rFonts w:ascii="Arial Narrow" w:hAnsi="Arial Narrow" w:cs="TimesNewRomanPSMT"/>
          <w:b/>
        </w:rPr>
      </w:pPr>
    </w:p>
    <w:p w:rsidR="00A11D53" w:rsidRDefault="00A11D53" w:rsidP="00A11D53">
      <w:pPr>
        <w:spacing w:after="0" w:line="240" w:lineRule="auto"/>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3C5FC0" w:rsidRDefault="003C5FC0" w:rsidP="00A11D53">
      <w:pPr>
        <w:spacing w:after="0" w:line="240" w:lineRule="auto"/>
        <w:jc w:val="right"/>
        <w:rPr>
          <w:rFonts w:ascii="Arial Narrow" w:hAnsi="Arial Narrow" w:cs="TimesNewRomanPSMT"/>
          <w:b/>
        </w:rPr>
      </w:pPr>
    </w:p>
    <w:p w:rsidR="00D6525A" w:rsidRPr="00C97244" w:rsidRDefault="00D6525A" w:rsidP="00A11D53">
      <w:pPr>
        <w:spacing w:after="0" w:line="240" w:lineRule="auto"/>
        <w:jc w:val="right"/>
        <w:rPr>
          <w:rFonts w:ascii="Arial Narrow" w:hAnsi="Arial Narrow" w:cs="TimesNewRomanPSMT"/>
          <w:b/>
        </w:rPr>
      </w:pPr>
      <w:r w:rsidRPr="00C97244">
        <w:rPr>
          <w:rFonts w:ascii="Arial Narrow" w:hAnsi="Arial Narrow" w:cs="TimesNewRomanPSMT"/>
          <w:b/>
        </w:rPr>
        <w:lastRenderedPageBreak/>
        <w:t>Załącznik nr 1</w:t>
      </w:r>
    </w:p>
    <w:p w:rsidR="00D6525A" w:rsidRPr="00C97244" w:rsidRDefault="00D6525A" w:rsidP="00D6525A">
      <w:pPr>
        <w:spacing w:after="0"/>
        <w:ind w:right="23"/>
        <w:jc w:val="center"/>
        <w:rPr>
          <w:b/>
          <w:bCs/>
          <w:sz w:val="28"/>
          <w:szCs w:val="28"/>
        </w:rPr>
      </w:pPr>
      <w:r w:rsidRPr="00C97244">
        <w:rPr>
          <w:b/>
          <w:bCs/>
          <w:sz w:val="28"/>
          <w:szCs w:val="28"/>
        </w:rPr>
        <w:t>FORMULARZ OFERTOWY WYKONAWCY</w:t>
      </w:r>
    </w:p>
    <w:p w:rsidR="00D6525A" w:rsidRPr="00C97244" w:rsidRDefault="00D6525A" w:rsidP="00C97244">
      <w:pPr>
        <w:spacing w:after="120"/>
        <w:ind w:right="23"/>
        <w:jc w:val="center"/>
        <w:rPr>
          <w:bCs/>
          <w:sz w:val="24"/>
          <w:szCs w:val="24"/>
        </w:rPr>
      </w:pPr>
      <w:r w:rsidRPr="00C97244">
        <w:rPr>
          <w:bCs/>
          <w:sz w:val="24"/>
          <w:szCs w:val="24"/>
        </w:rPr>
        <w:t>na wykonanie zamówienia publicznego pod nazwą:</w:t>
      </w:r>
    </w:p>
    <w:p w:rsidR="00D6525A" w:rsidRPr="007161FD" w:rsidRDefault="00C97244" w:rsidP="00D6525A">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i/>
          <w:sz w:val="26"/>
          <w:szCs w:val="26"/>
          <w:highlight w:val="yellow"/>
        </w:rPr>
      </w:pPr>
      <w:r w:rsidRPr="00BF1960">
        <w:rPr>
          <w:b/>
          <w:bCs/>
          <w:i/>
          <w:iCs/>
          <w:sz w:val="26"/>
          <w:szCs w:val="26"/>
          <w:u w:val="single"/>
        </w:rPr>
        <w:t>Rozwój Krajowego Systemu Ratowniczo-Gaśniczego w Gminie Zielona Góra (Etap II) oraz wsparcie systemu alarmowania i ostrzegania przed zagrożeniami</w:t>
      </w:r>
      <w:r w:rsidR="007161FD">
        <w:rPr>
          <w:b/>
          <w:bCs/>
          <w:i/>
          <w:iCs/>
          <w:sz w:val="26"/>
          <w:szCs w:val="26"/>
          <w:u w:val="single"/>
        </w:rPr>
        <w:t xml:space="preserve"> - </w:t>
      </w:r>
      <w:r w:rsidR="007161FD" w:rsidRPr="007161FD">
        <w:rPr>
          <w:rFonts w:ascii="Arial Narrow" w:hAnsi="Arial Narrow"/>
          <w:b/>
          <w:color w:val="000000"/>
        </w:rPr>
        <w:t xml:space="preserve">dostawa  dwóch </w:t>
      </w:r>
      <w:r w:rsidR="007161FD" w:rsidRPr="007161FD">
        <w:rPr>
          <w:rFonts w:ascii="Arial Narrow" w:hAnsi="Arial Narrow"/>
          <w:b/>
          <w:bCs/>
          <w:color w:val="000000"/>
        </w:rPr>
        <w:t>fabrycznie nowych średnich uterenowionych samochodów  specjalnych pożarniczych,</w:t>
      </w:r>
      <w:r w:rsidR="007161FD" w:rsidRPr="004E3FE6">
        <w:rPr>
          <w:b/>
          <w:bCs/>
          <w:color w:val="000000"/>
        </w:rPr>
        <w:t xml:space="preserve"> </w:t>
      </w:r>
      <w:r w:rsidR="007161FD" w:rsidRPr="007161FD">
        <w:rPr>
          <w:rFonts w:ascii="Arial Narrow" w:hAnsi="Arial Narrow"/>
          <w:b/>
          <w:bCs/>
          <w:color w:val="000000"/>
        </w:rPr>
        <w:t>ratowniczo –ga</w:t>
      </w:r>
      <w:r w:rsidR="007161FD" w:rsidRPr="007161FD">
        <w:rPr>
          <w:rFonts w:ascii="Arial Narrow" w:hAnsi="Arial Narrow"/>
          <w:b/>
          <w:color w:val="000000"/>
        </w:rPr>
        <w:t>ś</w:t>
      </w:r>
      <w:r w:rsidR="007161FD" w:rsidRPr="007161FD">
        <w:rPr>
          <w:rFonts w:ascii="Arial Narrow" w:hAnsi="Arial Narrow"/>
          <w:b/>
          <w:bCs/>
          <w:color w:val="000000"/>
        </w:rPr>
        <w:t>niczych</w:t>
      </w:r>
    </w:p>
    <w:p w:rsidR="00D6525A" w:rsidRPr="006907E0" w:rsidRDefault="00D6525A" w:rsidP="00D6525A">
      <w:pPr>
        <w:spacing w:after="0" w:line="240" w:lineRule="auto"/>
        <w:rPr>
          <w:b/>
          <w:iCs/>
          <w:sz w:val="8"/>
          <w:szCs w:val="8"/>
          <w:highlight w:val="yellow"/>
        </w:rPr>
      </w:pPr>
    </w:p>
    <w:p w:rsidR="00D6525A" w:rsidRPr="00C97244" w:rsidRDefault="00D6525A" w:rsidP="00C97244">
      <w:pPr>
        <w:spacing w:before="120" w:after="0"/>
        <w:rPr>
          <w:iCs/>
          <w:sz w:val="24"/>
          <w:szCs w:val="24"/>
        </w:rPr>
      </w:pPr>
      <w:r w:rsidRPr="00C97244">
        <w:rPr>
          <w:b/>
          <w:iCs/>
          <w:sz w:val="24"/>
          <w:szCs w:val="24"/>
        </w:rPr>
        <w:t xml:space="preserve">Tryb postępowania : </w:t>
      </w:r>
      <w:r w:rsidRPr="00C97244">
        <w:rPr>
          <w:iCs/>
          <w:sz w:val="24"/>
          <w:szCs w:val="24"/>
        </w:rPr>
        <w:t>PRZETARG NIEOGRANICZONY.</w:t>
      </w:r>
    </w:p>
    <w:p w:rsidR="00D6525A" w:rsidRPr="00C97244" w:rsidRDefault="00D6525A" w:rsidP="00D6525A">
      <w:pPr>
        <w:spacing w:after="0" w:line="240" w:lineRule="auto"/>
        <w:rPr>
          <w:b/>
          <w:iCs/>
          <w:sz w:val="24"/>
          <w:szCs w:val="24"/>
        </w:rPr>
      </w:pPr>
      <w:r w:rsidRPr="00C97244">
        <w:rPr>
          <w:b/>
          <w:iCs/>
          <w:sz w:val="24"/>
          <w:szCs w:val="24"/>
        </w:rPr>
        <w:t xml:space="preserve">Postępowanie opublikowane : </w:t>
      </w:r>
    </w:p>
    <w:p w:rsidR="00D6525A" w:rsidRPr="00C97244" w:rsidRDefault="00D6525A" w:rsidP="00D6525A">
      <w:pPr>
        <w:spacing w:after="0" w:line="240" w:lineRule="auto"/>
        <w:rPr>
          <w:sz w:val="24"/>
        </w:rPr>
      </w:pPr>
      <w:r w:rsidRPr="00C97244">
        <w:rPr>
          <w:sz w:val="24"/>
        </w:rPr>
        <w:t>-  na tablicy ogłoszeń w siedzibie zamawiającego,</w:t>
      </w:r>
    </w:p>
    <w:p w:rsidR="00D6525A" w:rsidRPr="00C97244" w:rsidRDefault="00D6525A" w:rsidP="00D6525A">
      <w:pPr>
        <w:spacing w:after="0" w:line="240" w:lineRule="auto"/>
        <w:rPr>
          <w:sz w:val="24"/>
        </w:rPr>
      </w:pPr>
      <w:r w:rsidRPr="00C97244">
        <w:rPr>
          <w:sz w:val="24"/>
        </w:rPr>
        <w:t xml:space="preserve">-  na stronie internetowej Urzędu: </w:t>
      </w:r>
      <w:hyperlink r:id="rId16" w:history="1">
        <w:r w:rsidRPr="00C97244">
          <w:rPr>
            <w:rStyle w:val="Hipercze"/>
            <w:sz w:val="24"/>
          </w:rPr>
          <w:t>www.gminazg.pl</w:t>
        </w:r>
      </w:hyperlink>
    </w:p>
    <w:p w:rsidR="00D6525A" w:rsidRPr="00C97244" w:rsidRDefault="00D6525A" w:rsidP="00D6525A">
      <w:pPr>
        <w:spacing w:after="0" w:line="240" w:lineRule="auto"/>
        <w:rPr>
          <w:sz w:val="24"/>
        </w:rPr>
      </w:pPr>
      <w:r w:rsidRPr="00C97244">
        <w:rPr>
          <w:sz w:val="24"/>
        </w:rPr>
        <w:t xml:space="preserve">-  na portalu internetowym Urzędu Zamówień Publicznych. </w:t>
      </w:r>
    </w:p>
    <w:p w:rsidR="00D6525A" w:rsidRPr="00C97244" w:rsidRDefault="00D6525A" w:rsidP="00D6525A">
      <w:pPr>
        <w:spacing w:after="0" w:line="240" w:lineRule="auto"/>
        <w:ind w:right="23" w:hanging="360"/>
        <w:rPr>
          <w:b/>
          <w:bCs/>
          <w:sz w:val="24"/>
          <w:szCs w:val="24"/>
        </w:rPr>
      </w:pPr>
      <w:r w:rsidRPr="00C97244">
        <w:rPr>
          <w:b/>
          <w:bCs/>
          <w:sz w:val="24"/>
          <w:szCs w:val="24"/>
        </w:rPr>
        <w:t>1. Dane dotyczące wykonawcy:</w:t>
      </w:r>
    </w:p>
    <w:p w:rsidR="00D6525A" w:rsidRPr="00C97244" w:rsidRDefault="00D6525A" w:rsidP="00D6525A">
      <w:pPr>
        <w:spacing w:after="0" w:line="240" w:lineRule="auto"/>
        <w:ind w:right="23"/>
        <w:rPr>
          <w:sz w:val="24"/>
          <w:szCs w:val="24"/>
        </w:rPr>
      </w:pPr>
      <w:r w:rsidRPr="00C97244">
        <w:rPr>
          <w:sz w:val="24"/>
          <w:szCs w:val="24"/>
        </w:rPr>
        <w:t>Nazwa ……………………………………………………………………………………………..</w:t>
      </w:r>
    </w:p>
    <w:p w:rsidR="00D6525A" w:rsidRPr="00C97244" w:rsidRDefault="00D6525A" w:rsidP="00D6525A">
      <w:pPr>
        <w:spacing w:after="0" w:line="240" w:lineRule="auto"/>
        <w:ind w:right="23"/>
        <w:rPr>
          <w:b/>
          <w:bCs/>
          <w:sz w:val="24"/>
          <w:szCs w:val="24"/>
        </w:rPr>
      </w:pPr>
      <w:r w:rsidRPr="00C97244">
        <w:rPr>
          <w:sz w:val="24"/>
          <w:szCs w:val="24"/>
        </w:rPr>
        <w:t>Siedziba……………………………………………………………………………………………</w:t>
      </w:r>
    </w:p>
    <w:p w:rsidR="00D6525A" w:rsidRPr="00C97244" w:rsidRDefault="00D6525A" w:rsidP="00D6525A">
      <w:pPr>
        <w:spacing w:after="0" w:line="240" w:lineRule="auto"/>
        <w:ind w:right="23"/>
        <w:rPr>
          <w:sz w:val="24"/>
          <w:szCs w:val="24"/>
          <w:lang w:val="de-DE"/>
        </w:rPr>
      </w:pPr>
      <w:proofErr w:type="spellStart"/>
      <w:r w:rsidRPr="00C97244">
        <w:rPr>
          <w:sz w:val="24"/>
          <w:szCs w:val="24"/>
          <w:lang w:val="de-DE"/>
        </w:rPr>
        <w:t>Nr</w:t>
      </w:r>
      <w:proofErr w:type="spellEnd"/>
      <w:r w:rsidRPr="00C97244">
        <w:rPr>
          <w:sz w:val="24"/>
          <w:szCs w:val="24"/>
          <w:lang w:val="de-DE"/>
        </w:rPr>
        <w:t xml:space="preserve"> </w:t>
      </w:r>
      <w:proofErr w:type="spellStart"/>
      <w:r w:rsidRPr="00C97244">
        <w:rPr>
          <w:sz w:val="24"/>
          <w:szCs w:val="24"/>
          <w:lang w:val="de-DE"/>
        </w:rPr>
        <w:t>telefonu</w:t>
      </w:r>
      <w:proofErr w:type="spellEnd"/>
      <w:r w:rsidRPr="00C97244">
        <w:rPr>
          <w:sz w:val="24"/>
          <w:szCs w:val="24"/>
          <w:lang w:val="de-DE"/>
        </w:rPr>
        <w:t>/</w:t>
      </w:r>
      <w:proofErr w:type="spellStart"/>
      <w:r w:rsidRPr="00C97244">
        <w:rPr>
          <w:sz w:val="24"/>
          <w:szCs w:val="24"/>
          <w:lang w:val="de-DE"/>
        </w:rPr>
        <w:t>faks</w:t>
      </w:r>
      <w:proofErr w:type="spellEnd"/>
      <w:r w:rsidRPr="00C97244">
        <w:rPr>
          <w:sz w:val="24"/>
          <w:szCs w:val="24"/>
          <w:lang w:val="de-DE"/>
        </w:rPr>
        <w:t xml:space="preserve"> ……………………………………………………………………………..</w:t>
      </w:r>
    </w:p>
    <w:p w:rsidR="00D6525A" w:rsidRPr="00C97244" w:rsidRDefault="00D6525A" w:rsidP="00D6525A">
      <w:pPr>
        <w:spacing w:after="0" w:line="240" w:lineRule="auto"/>
        <w:ind w:right="23"/>
        <w:rPr>
          <w:b/>
          <w:bCs/>
          <w:sz w:val="24"/>
          <w:szCs w:val="24"/>
          <w:lang w:val="de-DE"/>
        </w:rPr>
      </w:pPr>
      <w:proofErr w:type="spellStart"/>
      <w:r w:rsidRPr="00C97244">
        <w:rPr>
          <w:sz w:val="24"/>
          <w:szCs w:val="24"/>
          <w:lang w:val="de-DE"/>
        </w:rPr>
        <w:t>adres</w:t>
      </w:r>
      <w:proofErr w:type="spellEnd"/>
      <w:r w:rsidRPr="00C97244">
        <w:rPr>
          <w:sz w:val="24"/>
          <w:szCs w:val="24"/>
          <w:lang w:val="de-DE"/>
        </w:rPr>
        <w:t xml:space="preserve"> </w:t>
      </w:r>
      <w:proofErr w:type="spellStart"/>
      <w:r w:rsidRPr="00C97244">
        <w:rPr>
          <w:sz w:val="24"/>
          <w:szCs w:val="24"/>
          <w:lang w:val="de-DE"/>
        </w:rPr>
        <w:t>e-mail</w:t>
      </w:r>
      <w:proofErr w:type="spellEnd"/>
      <w:r w:rsidRPr="00C97244">
        <w:rPr>
          <w:sz w:val="24"/>
          <w:szCs w:val="24"/>
          <w:lang w:val="de-DE"/>
        </w:rPr>
        <w:t>: ………………………………………………………….……………………….</w:t>
      </w:r>
    </w:p>
    <w:p w:rsidR="00D6525A" w:rsidRPr="00C97244" w:rsidRDefault="00D6525A" w:rsidP="00D6525A">
      <w:pPr>
        <w:spacing w:after="0" w:line="240" w:lineRule="auto"/>
        <w:ind w:right="23"/>
        <w:rPr>
          <w:sz w:val="24"/>
          <w:szCs w:val="24"/>
        </w:rPr>
      </w:pPr>
      <w:r w:rsidRPr="00C97244">
        <w:rPr>
          <w:sz w:val="24"/>
          <w:szCs w:val="24"/>
        </w:rPr>
        <w:t>NIP …………………………………… REGON ……………………………………………….</w:t>
      </w:r>
    </w:p>
    <w:p w:rsidR="00D6525A" w:rsidRPr="00C97244" w:rsidRDefault="00D6525A" w:rsidP="00D6525A">
      <w:pPr>
        <w:spacing w:after="0" w:line="240" w:lineRule="auto"/>
        <w:ind w:right="23"/>
        <w:rPr>
          <w:rFonts w:cs="Calibri"/>
          <w:sz w:val="24"/>
          <w:szCs w:val="24"/>
        </w:rPr>
      </w:pPr>
      <w:r w:rsidRPr="00C97244">
        <w:rPr>
          <w:rFonts w:cs="Calibri"/>
          <w:sz w:val="24"/>
          <w:szCs w:val="24"/>
        </w:rPr>
        <w:t>Osoba/y uprawniona/e do reprezentowania Wykonawcy przy podpisaniu umowy: ………………………………………………………………………………………………………………………………</w:t>
      </w:r>
    </w:p>
    <w:p w:rsidR="00D6525A" w:rsidRPr="00C97244" w:rsidRDefault="00D6525A" w:rsidP="00D6525A">
      <w:pPr>
        <w:pStyle w:val="Nagwek1"/>
        <w:ind w:hanging="360"/>
        <w:jc w:val="left"/>
        <w:rPr>
          <w:rFonts w:ascii="Calibri" w:hAnsi="Calibri" w:cs="Calibri"/>
          <w:szCs w:val="24"/>
        </w:rPr>
      </w:pPr>
      <w:r w:rsidRPr="00C97244">
        <w:rPr>
          <w:rFonts w:ascii="Calibri" w:hAnsi="Calibri" w:cs="Calibri"/>
          <w:szCs w:val="24"/>
        </w:rPr>
        <w:t>2. Dane dotyczące zamawiającego :</w:t>
      </w:r>
    </w:p>
    <w:p w:rsidR="00D6525A" w:rsidRPr="00C97244" w:rsidRDefault="00D6525A" w:rsidP="00D6525A">
      <w:pPr>
        <w:spacing w:after="0" w:line="240" w:lineRule="auto"/>
        <w:jc w:val="both"/>
        <w:rPr>
          <w:b/>
        </w:rPr>
      </w:pPr>
      <w:r w:rsidRPr="00C97244">
        <w:t xml:space="preserve">nazwa: </w:t>
      </w:r>
      <w:r w:rsidRPr="00C97244">
        <w:rPr>
          <w:b/>
        </w:rPr>
        <w:t>URZĄD GMINY ZIELONA GÓRA</w:t>
      </w:r>
    </w:p>
    <w:p w:rsidR="00D6525A" w:rsidRPr="00C97244" w:rsidRDefault="00D6525A" w:rsidP="00D6525A">
      <w:pPr>
        <w:spacing w:after="0" w:line="240" w:lineRule="auto"/>
        <w:jc w:val="both"/>
        <w:rPr>
          <w:b/>
        </w:rPr>
      </w:pPr>
      <w:r w:rsidRPr="00C97244">
        <w:t>adres:</w:t>
      </w:r>
      <w:r w:rsidRPr="00C97244">
        <w:rPr>
          <w:b/>
        </w:rPr>
        <w:t xml:space="preserve"> 65-021 Zielona Góra, ul. Gen. J. Dąbrowskiego 41,  </w:t>
      </w:r>
    </w:p>
    <w:p w:rsidR="00D6525A" w:rsidRPr="00C97244" w:rsidRDefault="00D6525A" w:rsidP="00D6525A">
      <w:pPr>
        <w:spacing w:after="0" w:line="240" w:lineRule="auto"/>
        <w:jc w:val="both"/>
        <w:rPr>
          <w:b/>
          <w:lang w:val="en-US"/>
        </w:rPr>
      </w:pPr>
      <w:r w:rsidRPr="00C97244">
        <w:rPr>
          <w:lang w:val="en-US"/>
        </w:rPr>
        <w:t>Nr tel.</w:t>
      </w:r>
      <w:r w:rsidRPr="00C97244">
        <w:rPr>
          <w:b/>
          <w:lang w:val="en-US"/>
        </w:rPr>
        <w:t xml:space="preserve"> (68) 475-56-70</w:t>
      </w:r>
    </w:p>
    <w:p w:rsidR="00D6525A" w:rsidRPr="00C97244" w:rsidRDefault="00D6525A" w:rsidP="00D6525A">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en-US"/>
        </w:rPr>
      </w:pPr>
      <w:r w:rsidRPr="00C97244">
        <w:rPr>
          <w:rFonts w:ascii="Calibri" w:hAnsi="Calibri"/>
          <w:b/>
          <w:color w:val="000000"/>
          <w:sz w:val="22"/>
          <w:szCs w:val="22"/>
          <w:lang w:val="en-US"/>
        </w:rPr>
        <w:t>REGON 970770787</w:t>
      </w:r>
    </w:p>
    <w:p w:rsidR="00D6525A" w:rsidRPr="00C97244" w:rsidRDefault="00D6525A" w:rsidP="00D6525A">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en-US"/>
        </w:rPr>
      </w:pPr>
      <w:r w:rsidRPr="00C97244">
        <w:rPr>
          <w:rFonts w:ascii="Calibri" w:hAnsi="Calibri"/>
          <w:b/>
          <w:color w:val="000000"/>
          <w:sz w:val="22"/>
          <w:szCs w:val="22"/>
          <w:lang w:val="en-US"/>
        </w:rPr>
        <w:t>NIP 973-01-62-375</w:t>
      </w:r>
    </w:p>
    <w:p w:rsidR="00D6525A" w:rsidRPr="00C97244" w:rsidRDefault="00D6525A" w:rsidP="00D6525A">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de-DE"/>
        </w:rPr>
      </w:pPr>
      <w:proofErr w:type="spellStart"/>
      <w:r w:rsidRPr="00C97244">
        <w:rPr>
          <w:rFonts w:ascii="Calibri" w:hAnsi="Calibri"/>
          <w:sz w:val="22"/>
          <w:szCs w:val="22"/>
          <w:lang w:val="de-DE"/>
        </w:rPr>
        <w:t>adres</w:t>
      </w:r>
      <w:proofErr w:type="spellEnd"/>
      <w:r w:rsidRPr="00C97244">
        <w:rPr>
          <w:rFonts w:ascii="Calibri" w:hAnsi="Calibri"/>
          <w:sz w:val="22"/>
          <w:szCs w:val="22"/>
          <w:lang w:val="de-DE"/>
        </w:rPr>
        <w:t xml:space="preserve"> </w:t>
      </w:r>
      <w:proofErr w:type="spellStart"/>
      <w:r w:rsidRPr="00C97244">
        <w:rPr>
          <w:rFonts w:ascii="Calibri" w:hAnsi="Calibri"/>
          <w:sz w:val="22"/>
          <w:szCs w:val="22"/>
          <w:lang w:val="de-DE"/>
        </w:rPr>
        <w:t>e-mail</w:t>
      </w:r>
      <w:proofErr w:type="spellEnd"/>
      <w:r w:rsidRPr="00C97244">
        <w:rPr>
          <w:rFonts w:ascii="Calibri" w:hAnsi="Calibri"/>
          <w:color w:val="000000"/>
          <w:sz w:val="22"/>
          <w:szCs w:val="22"/>
          <w:lang w:val="de-DE"/>
        </w:rPr>
        <w:t>:</w:t>
      </w:r>
      <w:r w:rsidRPr="00C97244">
        <w:rPr>
          <w:rFonts w:ascii="Calibri" w:hAnsi="Calibri"/>
          <w:b/>
          <w:color w:val="000000"/>
          <w:sz w:val="22"/>
          <w:szCs w:val="22"/>
          <w:lang w:val="de-DE"/>
        </w:rPr>
        <w:t xml:space="preserve"> sekretariat@gminazg.pl</w:t>
      </w:r>
    </w:p>
    <w:p w:rsidR="00D6525A" w:rsidRPr="00226ABB" w:rsidRDefault="00D6525A" w:rsidP="00D6525A">
      <w:pPr>
        <w:spacing w:after="0" w:line="240" w:lineRule="auto"/>
        <w:ind w:right="23" w:hanging="360"/>
        <w:rPr>
          <w:b/>
          <w:bCs/>
          <w:sz w:val="24"/>
          <w:szCs w:val="24"/>
        </w:rPr>
      </w:pPr>
      <w:r w:rsidRPr="00226ABB">
        <w:rPr>
          <w:b/>
          <w:bCs/>
          <w:sz w:val="24"/>
          <w:szCs w:val="24"/>
        </w:rPr>
        <w:t>3. Zobowiązania wykonawcy.</w:t>
      </w:r>
    </w:p>
    <w:p w:rsidR="00D6525A" w:rsidRPr="00226ABB" w:rsidRDefault="00D6525A" w:rsidP="00D6525A">
      <w:pPr>
        <w:widowControl w:val="0"/>
        <w:tabs>
          <w:tab w:val="left" w:pos="360"/>
        </w:tabs>
        <w:suppressAutoHyphens/>
        <w:spacing w:after="0" w:line="240" w:lineRule="auto"/>
        <w:ind w:left="66"/>
        <w:jc w:val="both"/>
      </w:pPr>
      <w:r w:rsidRPr="00226ABB">
        <w:rPr>
          <w:b/>
        </w:rPr>
        <w:t>Oferujemy wykonanie zamówienia</w:t>
      </w:r>
      <w:r w:rsidRPr="00226ABB">
        <w:t>:</w:t>
      </w:r>
    </w:p>
    <w:p w:rsidR="00D6525A" w:rsidRPr="00226ABB" w:rsidRDefault="00D6525A" w:rsidP="00D7063E">
      <w:pPr>
        <w:widowControl w:val="0"/>
        <w:numPr>
          <w:ilvl w:val="0"/>
          <w:numId w:val="14"/>
        </w:numPr>
        <w:tabs>
          <w:tab w:val="left" w:pos="720"/>
        </w:tabs>
        <w:suppressAutoHyphens/>
        <w:spacing w:after="0" w:line="240" w:lineRule="auto"/>
        <w:jc w:val="both"/>
        <w:rPr>
          <w:color w:val="000000"/>
        </w:rPr>
      </w:pPr>
      <w:r w:rsidRPr="00226ABB">
        <w:rPr>
          <w:color w:val="000000"/>
        </w:rPr>
        <w:t>cena za wykonanie przedmiotu zamówienia wynosi netto:  .................................................. zł</w:t>
      </w:r>
      <w:r w:rsidR="00656A05">
        <w:rPr>
          <w:rFonts w:ascii="Calibir" w:hAnsi="Calibir"/>
          <w:color w:val="000000"/>
        </w:rPr>
        <w:t xml:space="preserve">. </w:t>
      </w:r>
      <w:r w:rsidRPr="00226ABB">
        <w:rPr>
          <w:color w:val="000000"/>
        </w:rPr>
        <w:t>(</w:t>
      </w:r>
      <w:r w:rsidRPr="00226ABB">
        <w:rPr>
          <w:i/>
          <w:iCs/>
          <w:color w:val="000000"/>
        </w:rPr>
        <w:t>słownie złotych: ........................................................................................................... ....../100</w:t>
      </w:r>
      <w:r w:rsidRPr="00226ABB">
        <w:rPr>
          <w:color w:val="000000"/>
        </w:rPr>
        <w:t xml:space="preserve">) </w:t>
      </w:r>
    </w:p>
    <w:p w:rsidR="00D6525A" w:rsidRPr="00226ABB" w:rsidRDefault="00D6525A" w:rsidP="00D7063E">
      <w:pPr>
        <w:widowControl w:val="0"/>
        <w:numPr>
          <w:ilvl w:val="0"/>
          <w:numId w:val="14"/>
        </w:numPr>
        <w:tabs>
          <w:tab w:val="left" w:pos="720"/>
        </w:tabs>
        <w:suppressAutoHyphens/>
        <w:spacing w:after="0" w:line="240" w:lineRule="auto"/>
        <w:jc w:val="both"/>
      </w:pPr>
      <w:r w:rsidRPr="00226ABB">
        <w:t>podatek VAT w wysokości .......... %, tj. ...................................... zł</w:t>
      </w:r>
      <w:r w:rsidR="00656A05">
        <w:t>.</w:t>
      </w:r>
    </w:p>
    <w:p w:rsidR="00D6525A" w:rsidRPr="00226ABB" w:rsidRDefault="00D6525A" w:rsidP="00D7063E">
      <w:pPr>
        <w:widowControl w:val="0"/>
        <w:numPr>
          <w:ilvl w:val="0"/>
          <w:numId w:val="14"/>
        </w:numPr>
        <w:tabs>
          <w:tab w:val="left" w:pos="720"/>
        </w:tabs>
        <w:suppressAutoHyphens/>
        <w:spacing w:after="0" w:line="240" w:lineRule="auto"/>
        <w:jc w:val="both"/>
      </w:pPr>
      <w:r w:rsidRPr="00226ABB">
        <w:t>cena brutto ......................................... zł</w:t>
      </w:r>
      <w:r w:rsidR="00656A05">
        <w:t>.</w:t>
      </w:r>
    </w:p>
    <w:p w:rsidR="00D6525A" w:rsidRPr="00226ABB" w:rsidRDefault="00D6525A" w:rsidP="00D6525A">
      <w:pPr>
        <w:spacing w:after="120"/>
        <w:ind w:left="705"/>
        <w:jc w:val="both"/>
        <w:rPr>
          <w:color w:val="000000"/>
        </w:rPr>
      </w:pPr>
      <w:r w:rsidRPr="00226ABB">
        <w:rPr>
          <w:color w:val="000000"/>
        </w:rPr>
        <w:t>(</w:t>
      </w:r>
      <w:r w:rsidRPr="00226ABB">
        <w:rPr>
          <w:i/>
          <w:iCs/>
          <w:color w:val="000000"/>
        </w:rPr>
        <w:t>słownie złotych: ........................................................................................................... ....../100</w:t>
      </w:r>
      <w:r w:rsidRPr="00226ABB">
        <w:rPr>
          <w:color w:val="000000"/>
        </w:rPr>
        <w:t xml:space="preserve">) </w:t>
      </w:r>
    </w:p>
    <w:p w:rsidR="00D6525A" w:rsidRPr="00226ABB" w:rsidRDefault="00D6525A" w:rsidP="00D6525A">
      <w:pPr>
        <w:spacing w:after="0" w:line="240" w:lineRule="auto"/>
        <w:ind w:hanging="284"/>
        <w:jc w:val="both"/>
        <w:rPr>
          <w:rFonts w:cs="Calibri"/>
        </w:rPr>
      </w:pPr>
      <w:r w:rsidRPr="00226ABB">
        <w:rPr>
          <w:rFonts w:cs="Calibri"/>
          <w:b/>
        </w:rPr>
        <w:t>4.</w:t>
      </w:r>
      <w:r w:rsidRPr="00226ABB">
        <w:rPr>
          <w:rFonts w:cs="Calibri"/>
        </w:rPr>
        <w:t xml:space="preserve"> Termin wykonania zamówienia:</w:t>
      </w:r>
    </w:p>
    <w:p w:rsidR="00226ABB" w:rsidRDefault="007476F6" w:rsidP="00656A05">
      <w:pPr>
        <w:autoSpaceDE w:val="0"/>
        <w:autoSpaceDN w:val="0"/>
        <w:adjustRightInd w:val="0"/>
        <w:spacing w:after="120" w:line="240" w:lineRule="auto"/>
        <w:ind w:left="567" w:hanging="284"/>
        <w:jc w:val="both"/>
        <w:rPr>
          <w:rFonts w:cs="Calibri"/>
          <w:b/>
          <w:highlight w:val="yellow"/>
          <w:lang w:eastAsia="pl-PL"/>
        </w:rPr>
      </w:pPr>
      <w:r>
        <w:rPr>
          <w:rFonts w:ascii="Arial Narrow" w:hAnsi="Arial Narrow"/>
          <w:b/>
          <w:u w:val="single"/>
        </w:rPr>
        <w:t>3</w:t>
      </w:r>
      <w:r w:rsidR="00226ABB" w:rsidRPr="001C42C9">
        <w:rPr>
          <w:rFonts w:ascii="Arial Narrow" w:hAnsi="Arial Narrow"/>
          <w:b/>
          <w:u w:val="single"/>
        </w:rPr>
        <w:t xml:space="preserve">0 </w:t>
      </w:r>
      <w:r>
        <w:rPr>
          <w:rFonts w:ascii="Arial Narrow" w:hAnsi="Arial Narrow"/>
          <w:b/>
          <w:u w:val="single"/>
        </w:rPr>
        <w:t xml:space="preserve">sierpień 2013 r. </w:t>
      </w:r>
      <w:r w:rsidR="00226ABB" w:rsidRPr="006907E0">
        <w:rPr>
          <w:rFonts w:cs="Calibri"/>
          <w:b/>
          <w:highlight w:val="yellow"/>
          <w:lang w:eastAsia="pl-PL"/>
        </w:rPr>
        <w:t xml:space="preserve"> </w:t>
      </w:r>
    </w:p>
    <w:p w:rsidR="00D6525A" w:rsidRPr="00226ABB" w:rsidRDefault="00D6525A" w:rsidP="00D6525A">
      <w:pPr>
        <w:autoSpaceDE w:val="0"/>
        <w:autoSpaceDN w:val="0"/>
        <w:adjustRightInd w:val="0"/>
        <w:spacing w:after="0" w:line="240" w:lineRule="auto"/>
        <w:ind w:hanging="284"/>
        <w:jc w:val="both"/>
        <w:rPr>
          <w:rFonts w:cs="Calibri"/>
        </w:rPr>
      </w:pPr>
      <w:r w:rsidRPr="00226ABB">
        <w:rPr>
          <w:rFonts w:cs="Calibri"/>
          <w:b/>
          <w:lang w:eastAsia="pl-PL"/>
        </w:rPr>
        <w:t>5.</w:t>
      </w:r>
      <w:r w:rsidRPr="00226ABB">
        <w:rPr>
          <w:rFonts w:cs="Calibri"/>
          <w:lang w:eastAsia="pl-PL"/>
        </w:rPr>
        <w:t xml:space="preserve"> Z</w:t>
      </w:r>
      <w:r w:rsidRPr="00226ABB">
        <w:rPr>
          <w:rFonts w:cs="Calibri"/>
        </w:rPr>
        <w:t xml:space="preserve">akres </w:t>
      </w:r>
      <w:r w:rsidR="00226ABB" w:rsidRPr="00226ABB">
        <w:rPr>
          <w:rFonts w:cs="Calibri"/>
        </w:rPr>
        <w:t>dostaw</w:t>
      </w:r>
      <w:r w:rsidRPr="00226ABB">
        <w:rPr>
          <w:rFonts w:cs="Calibri"/>
        </w:rPr>
        <w:t xml:space="preserve"> przewidzianych do wykonania jest zgodny z zakresem objętym specyfikacją istotnych warunków zamówienia oraz dołączonymi do niej załącznikami.</w:t>
      </w:r>
    </w:p>
    <w:p w:rsidR="00D6525A" w:rsidRPr="00226ABB" w:rsidRDefault="00D6525A" w:rsidP="00D6525A">
      <w:pPr>
        <w:widowControl w:val="0"/>
        <w:tabs>
          <w:tab w:val="left" w:pos="-5245"/>
        </w:tabs>
        <w:suppressAutoHyphens/>
        <w:spacing w:after="0" w:line="240" w:lineRule="auto"/>
        <w:ind w:hanging="284"/>
        <w:jc w:val="both"/>
        <w:rPr>
          <w:rFonts w:cs="Calibri"/>
        </w:rPr>
      </w:pPr>
      <w:r w:rsidRPr="00226ABB">
        <w:rPr>
          <w:rFonts w:cs="Calibri"/>
          <w:b/>
        </w:rPr>
        <w:t>6.</w:t>
      </w:r>
      <w:r w:rsidRPr="00226ABB">
        <w:rPr>
          <w:rFonts w:cs="Calibri"/>
        </w:rPr>
        <w:t xml:space="preserve"> Oświadczamy, że zapoznaliśmy się ze „Specyfikacją istotnych warunków zamówienia” i nie wnosimy do niej zastrzeżeń oraz zdobyliśmy konieczne informacje potrzebne do właściwego wykonania przedmiotu zamówienia.</w:t>
      </w:r>
    </w:p>
    <w:p w:rsidR="00D6525A" w:rsidRPr="00226ABB" w:rsidRDefault="00D6525A" w:rsidP="00D6525A">
      <w:pPr>
        <w:widowControl w:val="0"/>
        <w:tabs>
          <w:tab w:val="left" w:pos="-5245"/>
        </w:tabs>
        <w:suppressAutoHyphens/>
        <w:spacing w:after="0" w:line="240" w:lineRule="auto"/>
        <w:ind w:hanging="284"/>
        <w:jc w:val="both"/>
        <w:rPr>
          <w:rFonts w:cs="Calibri"/>
        </w:rPr>
      </w:pPr>
      <w:r w:rsidRPr="00226ABB">
        <w:rPr>
          <w:rFonts w:cs="Calibri"/>
          <w:b/>
        </w:rPr>
        <w:t>7.</w:t>
      </w:r>
      <w:r w:rsidRPr="00226ABB">
        <w:rPr>
          <w:rFonts w:cs="Calibri"/>
        </w:rPr>
        <w:t xml:space="preserve">  Oświadczamy, że uważamy się za związanych niniejszą ofertą na czas wskazany w „Specyfikacji istotnych warunków zamówienia”.</w:t>
      </w:r>
    </w:p>
    <w:p w:rsidR="00D6525A" w:rsidRPr="00226ABB" w:rsidRDefault="00D6525A" w:rsidP="00D6525A">
      <w:pPr>
        <w:widowControl w:val="0"/>
        <w:tabs>
          <w:tab w:val="left" w:pos="360"/>
        </w:tabs>
        <w:suppressAutoHyphens/>
        <w:spacing w:after="0" w:line="240" w:lineRule="auto"/>
        <w:ind w:hanging="284"/>
        <w:jc w:val="both"/>
        <w:rPr>
          <w:rFonts w:cs="Calibri"/>
        </w:rPr>
      </w:pPr>
      <w:r w:rsidRPr="00226ABB">
        <w:rPr>
          <w:rFonts w:cs="Calibri"/>
          <w:b/>
        </w:rPr>
        <w:t>8.</w:t>
      </w:r>
      <w:r w:rsidRPr="00226ABB">
        <w:rPr>
          <w:rFonts w:cs="Calibri"/>
        </w:rPr>
        <w:t xml:space="preserve"> Oświadczamy, że zawarty w „Specyfikacji istotnych warunków zamówienia” projekt umowy został przez nas zaakceptowany i zobowiązujemy się – w przypadku wybrania naszej oferty – do zawarcia </w:t>
      </w:r>
      <w:r w:rsidRPr="00226ABB">
        <w:rPr>
          <w:rFonts w:cs="Calibri"/>
        </w:rPr>
        <w:lastRenderedPageBreak/>
        <w:t>umowy na wyżej wymienionych warunkach  w miejscu i terminie wyznaczonym przez Zamawiającego.</w:t>
      </w:r>
    </w:p>
    <w:p w:rsidR="007476F6" w:rsidRDefault="00D6525A" w:rsidP="00226ABB">
      <w:pPr>
        <w:autoSpaceDE w:val="0"/>
        <w:autoSpaceDN w:val="0"/>
        <w:adjustRightInd w:val="0"/>
        <w:spacing w:after="0" w:line="240" w:lineRule="auto"/>
        <w:ind w:hanging="284"/>
        <w:rPr>
          <w:rFonts w:cs="Calibri"/>
          <w:lang w:eastAsia="pl-PL"/>
        </w:rPr>
      </w:pPr>
      <w:r w:rsidRPr="00226ABB">
        <w:rPr>
          <w:rFonts w:cs="Calibri"/>
          <w:b/>
        </w:rPr>
        <w:t>9.</w:t>
      </w:r>
      <w:r w:rsidRPr="00226ABB">
        <w:rPr>
          <w:rFonts w:cs="Calibri"/>
        </w:rPr>
        <w:t xml:space="preserve"> </w:t>
      </w:r>
      <w:r w:rsidR="00656A05">
        <w:rPr>
          <w:rFonts w:cs="Calibri"/>
        </w:rPr>
        <w:t xml:space="preserve"> </w:t>
      </w:r>
      <w:r w:rsidR="00226ABB" w:rsidRPr="00746CAB">
        <w:rPr>
          <w:rFonts w:cs="Calibri"/>
          <w:lang w:eastAsia="pl-PL"/>
        </w:rPr>
        <w:t>Udzielamy</w:t>
      </w:r>
      <w:r w:rsidR="007476F6">
        <w:rPr>
          <w:rFonts w:cs="Calibri"/>
          <w:lang w:eastAsia="pl-PL"/>
        </w:rPr>
        <w:t xml:space="preserve"> następujących </w:t>
      </w:r>
      <w:r w:rsidR="00226ABB" w:rsidRPr="00746CAB">
        <w:rPr>
          <w:rFonts w:cs="Calibri"/>
          <w:lang w:eastAsia="pl-PL"/>
        </w:rPr>
        <w:t xml:space="preserve"> </w:t>
      </w:r>
      <w:r w:rsidR="007476F6" w:rsidRPr="00746CAB">
        <w:rPr>
          <w:rFonts w:cs="Calibri"/>
          <w:b/>
          <w:lang w:eastAsia="pl-PL"/>
        </w:rPr>
        <w:t>gwarancji</w:t>
      </w:r>
      <w:r w:rsidR="007476F6">
        <w:rPr>
          <w:rFonts w:cs="Calibri"/>
          <w:b/>
          <w:lang w:eastAsia="pl-PL"/>
        </w:rPr>
        <w:t>:</w:t>
      </w:r>
    </w:p>
    <w:p w:rsidR="007476F6" w:rsidRPr="00D1337B" w:rsidRDefault="007476F6" w:rsidP="007476F6">
      <w:pPr>
        <w:autoSpaceDE w:val="0"/>
        <w:autoSpaceDN w:val="0"/>
        <w:adjustRightInd w:val="0"/>
        <w:spacing w:after="0"/>
        <w:rPr>
          <w:color w:val="000000"/>
        </w:rPr>
      </w:pPr>
      <w:r>
        <w:rPr>
          <w:color w:val="000000"/>
        </w:rPr>
        <w:t xml:space="preserve">    </w:t>
      </w:r>
      <w:r w:rsidRPr="00D1337B">
        <w:rPr>
          <w:color w:val="000000"/>
        </w:rPr>
        <w:t>a) na podwozie samochodu po</w:t>
      </w:r>
      <w:r>
        <w:rPr>
          <w:color w:val="000000"/>
        </w:rPr>
        <w:t>ż</w:t>
      </w:r>
      <w:r w:rsidRPr="00D1337B">
        <w:rPr>
          <w:color w:val="000000"/>
        </w:rPr>
        <w:t>arniczego …………… miesiące,</w:t>
      </w:r>
    </w:p>
    <w:p w:rsidR="007476F6" w:rsidRPr="00D1337B" w:rsidRDefault="007476F6" w:rsidP="007476F6">
      <w:pPr>
        <w:autoSpaceDE w:val="0"/>
        <w:autoSpaceDN w:val="0"/>
        <w:adjustRightInd w:val="0"/>
        <w:spacing w:after="0"/>
        <w:rPr>
          <w:color w:val="000000"/>
        </w:rPr>
      </w:pPr>
      <w:r>
        <w:rPr>
          <w:color w:val="000000"/>
        </w:rPr>
        <w:t xml:space="preserve">    </w:t>
      </w:r>
      <w:r w:rsidRPr="00D1337B">
        <w:rPr>
          <w:color w:val="000000"/>
        </w:rPr>
        <w:t>b) na nadwozie po</w:t>
      </w:r>
      <w:r>
        <w:rPr>
          <w:color w:val="000000"/>
        </w:rPr>
        <w:t>ż</w:t>
      </w:r>
      <w:r w:rsidRPr="00D1337B">
        <w:rPr>
          <w:color w:val="000000"/>
        </w:rPr>
        <w:t>arnicze …………….. miesiące,</w:t>
      </w:r>
    </w:p>
    <w:p w:rsidR="00226ABB" w:rsidRPr="00B47D54" w:rsidRDefault="00226ABB" w:rsidP="00226ABB">
      <w:pPr>
        <w:spacing w:after="0" w:line="240" w:lineRule="auto"/>
        <w:ind w:hanging="284"/>
        <w:jc w:val="both"/>
        <w:rPr>
          <w:rFonts w:cs="Calibri"/>
        </w:rPr>
      </w:pPr>
      <w:r w:rsidRPr="00226ABB">
        <w:rPr>
          <w:rFonts w:cs="Calibri"/>
          <w:b/>
          <w:color w:val="000000"/>
        </w:rPr>
        <w:t>10</w:t>
      </w:r>
      <w:r w:rsidRPr="00B47D54">
        <w:rPr>
          <w:rFonts w:cs="Calibri"/>
          <w:color w:val="000000"/>
        </w:rPr>
        <w:t xml:space="preserve">. </w:t>
      </w:r>
      <w:r w:rsidRPr="00B47D54">
        <w:rPr>
          <w:rFonts w:cs="Calibri"/>
        </w:rPr>
        <w:t xml:space="preserve">Wadium w kwocie </w:t>
      </w:r>
      <w:r w:rsidR="007476F6">
        <w:rPr>
          <w:rFonts w:cs="Calibri"/>
          <w:b/>
          <w:bCs/>
        </w:rPr>
        <w:t>10</w:t>
      </w:r>
      <w:r>
        <w:rPr>
          <w:rFonts w:cs="Calibri"/>
          <w:b/>
          <w:bCs/>
        </w:rPr>
        <w:t>.</w:t>
      </w:r>
      <w:r w:rsidR="007476F6">
        <w:rPr>
          <w:rFonts w:cs="Calibri"/>
          <w:b/>
          <w:bCs/>
        </w:rPr>
        <w:t>0</w:t>
      </w:r>
      <w:r w:rsidRPr="00B47D54">
        <w:rPr>
          <w:rFonts w:cs="Calibri"/>
          <w:b/>
          <w:bCs/>
        </w:rPr>
        <w:t>00,00 zł</w:t>
      </w:r>
      <w:r>
        <w:rPr>
          <w:rFonts w:cs="Calibri"/>
        </w:rPr>
        <w:t xml:space="preserve"> </w:t>
      </w:r>
      <w:r w:rsidRPr="00B47D54">
        <w:rPr>
          <w:rFonts w:cs="Calibri"/>
        </w:rPr>
        <w:t>zostało wniesione w dniu ........................... w  postaci .................. ...................................................................................... (</w:t>
      </w:r>
      <w:r w:rsidRPr="00B47D54">
        <w:rPr>
          <w:rFonts w:cs="Calibri"/>
          <w:i/>
          <w:iCs/>
        </w:rPr>
        <w:t>potwierdzenie wniesienia w załączeniu),</w:t>
      </w:r>
    </w:p>
    <w:p w:rsidR="00226ABB" w:rsidRPr="00B47D54" w:rsidRDefault="00226ABB" w:rsidP="00226ABB">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Calibri" w:hAnsi="Calibri" w:cs="Calibri"/>
          <w:sz w:val="22"/>
          <w:szCs w:val="22"/>
        </w:rPr>
      </w:pPr>
      <w:r w:rsidRPr="00B47D54">
        <w:rPr>
          <w:rFonts w:ascii="Calibri" w:hAnsi="Calibri" w:cs="Calibri"/>
          <w:b/>
          <w:color w:val="000000"/>
          <w:sz w:val="22"/>
          <w:szCs w:val="22"/>
        </w:rPr>
        <w:t>Wskazujemy</w:t>
      </w:r>
      <w:r w:rsidRPr="00B47D54">
        <w:rPr>
          <w:rFonts w:ascii="Calibri" w:hAnsi="Calibri" w:cs="Calibri"/>
          <w:color w:val="000000"/>
          <w:sz w:val="22"/>
          <w:szCs w:val="22"/>
        </w:rPr>
        <w:t xml:space="preserve"> nr konta, na które należy zwrócić wadium</w:t>
      </w:r>
      <w:r w:rsidRPr="00B47D54">
        <w:rPr>
          <w:rFonts w:ascii="Calibri" w:hAnsi="Calibri" w:cs="Calibri"/>
          <w:i/>
          <w:color w:val="000000"/>
          <w:sz w:val="22"/>
          <w:szCs w:val="22"/>
        </w:rPr>
        <w:t xml:space="preserve"> ................</w:t>
      </w:r>
      <w:r>
        <w:rPr>
          <w:rFonts w:ascii="Calibri" w:hAnsi="Calibri" w:cs="Calibri"/>
          <w:i/>
          <w:color w:val="000000"/>
          <w:sz w:val="22"/>
          <w:szCs w:val="22"/>
        </w:rPr>
        <w:t>...........</w:t>
      </w:r>
      <w:r w:rsidR="000D5B15">
        <w:rPr>
          <w:rFonts w:ascii="Calibri" w:hAnsi="Calibri" w:cs="Calibri"/>
          <w:i/>
          <w:color w:val="000000"/>
          <w:sz w:val="22"/>
          <w:szCs w:val="22"/>
        </w:rPr>
        <w:t>.......</w:t>
      </w:r>
      <w:r>
        <w:rPr>
          <w:rFonts w:ascii="Calibri" w:hAnsi="Calibri" w:cs="Calibri"/>
          <w:i/>
          <w:color w:val="000000"/>
          <w:sz w:val="22"/>
          <w:szCs w:val="22"/>
        </w:rPr>
        <w:t>.....</w:t>
      </w:r>
      <w:r w:rsidRPr="00B47D54">
        <w:rPr>
          <w:rFonts w:ascii="Calibri" w:hAnsi="Calibri" w:cs="Calibri"/>
          <w:i/>
          <w:color w:val="000000"/>
          <w:sz w:val="22"/>
          <w:szCs w:val="22"/>
        </w:rPr>
        <w:t>........................ .............….........................................................................................................................................</w:t>
      </w:r>
    </w:p>
    <w:p w:rsidR="00226ABB" w:rsidRPr="007836CB" w:rsidRDefault="00226ABB" w:rsidP="00226ABB">
      <w:pPr>
        <w:pStyle w:val="tekst8bez"/>
        <w:spacing w:line="240" w:lineRule="auto"/>
        <w:ind w:hanging="284"/>
        <w:jc w:val="center"/>
        <w:rPr>
          <w:rFonts w:ascii="Calibri" w:hAnsi="Calibri" w:cs="Calibri"/>
          <w:color w:val="000000"/>
          <w:sz w:val="18"/>
          <w:szCs w:val="18"/>
        </w:rPr>
      </w:pPr>
      <w:r w:rsidRPr="007836CB">
        <w:rPr>
          <w:rFonts w:ascii="Calibri" w:hAnsi="Calibri" w:cs="Calibri"/>
          <w:i/>
          <w:color w:val="000000"/>
          <w:position w:val="5"/>
          <w:sz w:val="18"/>
          <w:szCs w:val="18"/>
        </w:rPr>
        <w:t xml:space="preserve"> /wypełnia wykonawca, który wniósł wadium w formie pieniądza/</w:t>
      </w:r>
    </w:p>
    <w:p w:rsidR="00D6525A" w:rsidRPr="00226ABB" w:rsidRDefault="00D6525A" w:rsidP="00D6525A">
      <w:pPr>
        <w:autoSpaceDE w:val="0"/>
        <w:autoSpaceDN w:val="0"/>
        <w:adjustRightInd w:val="0"/>
        <w:spacing w:after="0" w:line="240" w:lineRule="auto"/>
        <w:ind w:right="-284" w:hanging="284"/>
      </w:pPr>
      <w:r w:rsidRPr="00226ABB">
        <w:rPr>
          <w:b/>
        </w:rPr>
        <w:t>1</w:t>
      </w:r>
      <w:r w:rsidR="00226ABB">
        <w:rPr>
          <w:b/>
        </w:rPr>
        <w:t>1</w:t>
      </w:r>
      <w:r w:rsidRPr="00226ABB">
        <w:rPr>
          <w:b/>
        </w:rPr>
        <w:t>.</w:t>
      </w:r>
      <w:r w:rsidRPr="00226ABB">
        <w:t xml:space="preserve">  Na potwierdzenie spełnienia wymagań do oferty załączam następujące oświadczenia i dokumenty:</w:t>
      </w:r>
    </w:p>
    <w:p w:rsidR="00D6525A" w:rsidRPr="00226ABB" w:rsidRDefault="00D6525A" w:rsidP="00D6525A">
      <w:pPr>
        <w:pStyle w:val="Tekstpodstawowy"/>
        <w:spacing w:after="0"/>
        <w:ind w:right="50"/>
        <w:rPr>
          <w:rFonts w:ascii="Arial Narrow" w:hAnsi="Arial Narrow"/>
          <w:sz w:val="24"/>
          <w:szCs w:val="24"/>
        </w:rPr>
      </w:pPr>
      <w:r w:rsidRPr="00226ABB">
        <w:rPr>
          <w:rFonts w:ascii="Arial Narrow" w:hAnsi="Arial Narrow"/>
          <w:sz w:val="24"/>
          <w:szCs w:val="24"/>
        </w:rPr>
        <w:t>……………………………………………………………………………………………………………………………………………………………………………………………………………………………………………………………………………………………………………………………………………………………………………………………………………………………………………………………………………………………………………………………………………………………………………………………………………………………………………………………………………………………………………………………………………………………………………………………………………………………………………………………………………………………………………………………………………………………………………………………………………………………………</w:t>
      </w:r>
      <w:r w:rsidR="00226ABB">
        <w:rPr>
          <w:rFonts w:ascii="Arial Narrow" w:hAnsi="Arial Narrow"/>
          <w:sz w:val="24"/>
          <w:szCs w:val="24"/>
        </w:rPr>
        <w:t>……………………………………………………………………………</w:t>
      </w:r>
      <w:r w:rsidRPr="00226ABB">
        <w:rPr>
          <w:rFonts w:ascii="Arial Narrow" w:hAnsi="Arial Narrow"/>
          <w:sz w:val="24"/>
          <w:szCs w:val="24"/>
        </w:rPr>
        <w:t>……</w:t>
      </w:r>
    </w:p>
    <w:p w:rsidR="00D6525A" w:rsidRPr="00ED032D" w:rsidRDefault="00D6525A" w:rsidP="00D6525A">
      <w:pPr>
        <w:spacing w:after="0"/>
        <w:ind w:left="-284" w:right="23"/>
      </w:pPr>
      <w:r w:rsidRPr="00ED032D">
        <w:rPr>
          <w:b/>
        </w:rPr>
        <w:t>1</w:t>
      </w:r>
      <w:r w:rsidR="00ED032D" w:rsidRPr="00ED032D">
        <w:rPr>
          <w:b/>
        </w:rPr>
        <w:t>2</w:t>
      </w:r>
      <w:r w:rsidRPr="00ED032D">
        <w:rPr>
          <w:b/>
        </w:rPr>
        <w:t>.</w:t>
      </w:r>
      <w:r w:rsidRPr="00ED032D">
        <w:t xml:space="preserve"> Oferta wspólna</w:t>
      </w:r>
      <w:r w:rsidRPr="00ED032D">
        <w:rPr>
          <w:b/>
        </w:rPr>
        <w:t xml:space="preserve"> </w:t>
      </w:r>
      <w:r w:rsidRPr="00ED032D">
        <w:t>(jeżeli występuje).</w:t>
      </w:r>
    </w:p>
    <w:p w:rsidR="00D6525A" w:rsidRPr="00ED032D" w:rsidRDefault="00D6525A" w:rsidP="00D6525A">
      <w:pPr>
        <w:pStyle w:val="Nagwek1"/>
        <w:spacing w:line="276" w:lineRule="auto"/>
        <w:ind w:left="426" w:hanging="284"/>
        <w:jc w:val="left"/>
        <w:rPr>
          <w:rFonts w:ascii="Calibri" w:hAnsi="Calibri"/>
          <w:b w:val="0"/>
          <w:sz w:val="22"/>
          <w:szCs w:val="22"/>
        </w:rPr>
      </w:pPr>
      <w:r w:rsidRPr="00ED032D">
        <w:rPr>
          <w:rFonts w:ascii="Calibri" w:hAnsi="Calibri"/>
          <w:b w:val="0"/>
          <w:sz w:val="22"/>
          <w:szCs w:val="22"/>
        </w:rPr>
        <w:t>Pełnomocnik wykonawców wspólnie składających ofertę:</w:t>
      </w:r>
    </w:p>
    <w:p w:rsidR="00D6525A" w:rsidRPr="00ED032D" w:rsidRDefault="00D6525A" w:rsidP="00D6525A">
      <w:pPr>
        <w:spacing w:after="0"/>
        <w:ind w:left="426" w:right="23" w:hanging="284"/>
      </w:pPr>
      <w:r w:rsidRPr="00ED032D">
        <w:t>Nazwisko, imię ……………………………….…………………………………………</w:t>
      </w:r>
    </w:p>
    <w:p w:rsidR="00D6525A" w:rsidRPr="00ED032D" w:rsidRDefault="00D6525A" w:rsidP="00D6525A">
      <w:pPr>
        <w:spacing w:after="0"/>
        <w:ind w:left="426" w:right="23" w:hanging="284"/>
      </w:pPr>
      <w:r w:rsidRPr="00ED032D">
        <w:t>Stanowisko ……………………………………......……………………………………</w:t>
      </w:r>
    </w:p>
    <w:p w:rsidR="00D6525A" w:rsidRPr="00ED032D" w:rsidRDefault="00D6525A" w:rsidP="00D6525A">
      <w:pPr>
        <w:spacing w:after="0"/>
        <w:ind w:left="426" w:right="23" w:hanging="284"/>
      </w:pPr>
      <w:r w:rsidRPr="00ED032D">
        <w:t>Telefon .....……………………………..… Fax …………………..………………….</w:t>
      </w:r>
    </w:p>
    <w:p w:rsidR="00D6525A" w:rsidRPr="00ED032D" w:rsidRDefault="00D6525A" w:rsidP="00D6525A">
      <w:pPr>
        <w:spacing w:after="0" w:line="240" w:lineRule="auto"/>
        <w:ind w:left="426" w:right="23" w:hanging="284"/>
      </w:pPr>
      <w:r w:rsidRPr="00ED032D">
        <w:t>Zakres umocowania :</w:t>
      </w:r>
    </w:p>
    <w:p w:rsidR="00D6525A" w:rsidRPr="00ED032D" w:rsidRDefault="00D6525A" w:rsidP="00D6525A">
      <w:pPr>
        <w:spacing w:after="0" w:line="240" w:lineRule="auto"/>
        <w:ind w:right="23"/>
        <w:rPr>
          <w:sz w:val="20"/>
          <w:szCs w:val="20"/>
        </w:rPr>
      </w:pPr>
      <w:r w:rsidRPr="00ED032D">
        <w:rPr>
          <w:sz w:val="20"/>
          <w:szCs w:val="20"/>
        </w:rPr>
        <w:t>………………………………………………………………………………………………………………………………………………………………………………………………………………………………………………………………………….………………........………………………………………………………..…</w:t>
      </w:r>
      <w:r w:rsidR="00ED032D">
        <w:rPr>
          <w:sz w:val="20"/>
          <w:szCs w:val="20"/>
        </w:rPr>
        <w:t>……………………………………………………………………………………………………………………………………………………………………</w:t>
      </w:r>
      <w:r w:rsidRPr="00ED032D">
        <w:rPr>
          <w:sz w:val="20"/>
          <w:szCs w:val="20"/>
        </w:rPr>
        <w:t>…</w:t>
      </w:r>
    </w:p>
    <w:p w:rsidR="00D6525A" w:rsidRPr="00ED032D" w:rsidRDefault="00D6525A" w:rsidP="00D6525A">
      <w:pPr>
        <w:widowControl w:val="0"/>
        <w:suppressAutoHyphens/>
        <w:spacing w:after="0" w:line="240" w:lineRule="auto"/>
        <w:ind w:hanging="284"/>
        <w:jc w:val="both"/>
        <w:rPr>
          <w:color w:val="000000"/>
        </w:rPr>
      </w:pPr>
      <w:r w:rsidRPr="00ED032D">
        <w:rPr>
          <w:b/>
          <w:color w:val="000000"/>
        </w:rPr>
        <w:t>1</w:t>
      </w:r>
      <w:r w:rsidR="00ED032D" w:rsidRPr="00ED032D">
        <w:rPr>
          <w:b/>
          <w:color w:val="000000"/>
        </w:rPr>
        <w:t>3</w:t>
      </w:r>
      <w:r w:rsidRPr="00ED032D">
        <w:rPr>
          <w:b/>
          <w:color w:val="000000"/>
        </w:rPr>
        <w:t>.</w:t>
      </w:r>
      <w:r w:rsidRPr="00ED032D">
        <w:rPr>
          <w:color w:val="000000"/>
        </w:rPr>
        <w:t xml:space="preserve"> </w:t>
      </w:r>
      <w:r w:rsidRPr="00ED032D">
        <w:t>Inne informacje wykonawcy</w:t>
      </w:r>
    </w:p>
    <w:p w:rsidR="00D6525A" w:rsidRPr="00ED032D" w:rsidRDefault="00D6525A" w:rsidP="00D6525A">
      <w:pPr>
        <w:spacing w:after="0" w:line="240" w:lineRule="auto"/>
        <w:ind w:right="-1"/>
      </w:pPr>
      <w:r w:rsidRPr="00ED032D">
        <w:rPr>
          <w:sz w:val="20"/>
          <w:szCs w:val="20"/>
        </w:rPr>
        <w:t>……………………………………………………….………………………………………………………………………………………………….…………………………………………………………………………………………………………………………………………………..……………………………………………………</w:t>
      </w:r>
      <w:r w:rsidR="00ED032D">
        <w:rPr>
          <w:sz w:val="20"/>
          <w:szCs w:val="20"/>
        </w:rPr>
        <w:t>…………………………………………………………………………………………………………………………………………………………..</w:t>
      </w:r>
      <w:r w:rsidRPr="00ED032D">
        <w:rPr>
          <w:sz w:val="20"/>
          <w:szCs w:val="20"/>
        </w:rPr>
        <w:t>…</w:t>
      </w:r>
    </w:p>
    <w:p w:rsidR="00D6525A" w:rsidRPr="00ED032D" w:rsidRDefault="00D6525A" w:rsidP="00D6525A">
      <w:pPr>
        <w:spacing w:after="0" w:line="240" w:lineRule="auto"/>
        <w:ind w:right="23" w:hanging="284"/>
      </w:pPr>
    </w:p>
    <w:p w:rsidR="00D6525A" w:rsidRDefault="00D6525A" w:rsidP="00D6525A">
      <w:pPr>
        <w:spacing w:after="0" w:line="240" w:lineRule="auto"/>
        <w:ind w:right="23" w:hanging="284"/>
      </w:pPr>
    </w:p>
    <w:p w:rsidR="00ED032D" w:rsidRDefault="00ED032D" w:rsidP="00D6525A">
      <w:pPr>
        <w:spacing w:after="0" w:line="240" w:lineRule="auto"/>
        <w:ind w:right="23" w:hanging="284"/>
      </w:pPr>
    </w:p>
    <w:p w:rsidR="00ED032D" w:rsidRDefault="00ED032D" w:rsidP="00D6525A">
      <w:pPr>
        <w:spacing w:after="0" w:line="240" w:lineRule="auto"/>
        <w:ind w:right="23" w:hanging="284"/>
      </w:pPr>
    </w:p>
    <w:p w:rsidR="00ED032D" w:rsidRPr="00ED032D" w:rsidRDefault="00ED032D" w:rsidP="00D6525A">
      <w:pPr>
        <w:spacing w:after="0" w:line="240" w:lineRule="auto"/>
        <w:ind w:right="23" w:hanging="284"/>
      </w:pPr>
      <w:r w:rsidRPr="00ED032D">
        <w:t>data ..............................</w:t>
      </w:r>
    </w:p>
    <w:p w:rsidR="00D6525A" w:rsidRPr="00ED032D" w:rsidRDefault="00D6525A" w:rsidP="00D6525A">
      <w:pPr>
        <w:spacing w:after="0" w:line="240" w:lineRule="auto"/>
        <w:ind w:right="23" w:hanging="284"/>
      </w:pPr>
    </w:p>
    <w:p w:rsidR="00ED032D" w:rsidRPr="00C02AD1" w:rsidRDefault="00D6525A"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00ED032D"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Default="00D6525A"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ED032D" w:rsidRDefault="00ED032D" w:rsidP="00ED032D">
      <w:pPr>
        <w:spacing w:after="0" w:line="240" w:lineRule="auto"/>
        <w:ind w:right="23"/>
        <w:rPr>
          <w:rFonts w:cs="Calibri"/>
          <w:b/>
          <w:sz w:val="28"/>
          <w:szCs w:val="28"/>
          <w:highlight w:val="yellow"/>
        </w:rPr>
      </w:pPr>
    </w:p>
    <w:p w:rsidR="00D6525A" w:rsidRPr="00ED032D" w:rsidRDefault="00D6525A" w:rsidP="00A11D53">
      <w:pPr>
        <w:spacing w:after="0" w:line="240" w:lineRule="auto"/>
        <w:jc w:val="right"/>
        <w:rPr>
          <w:rFonts w:cs="Calibri"/>
          <w:b/>
          <w:sz w:val="28"/>
          <w:szCs w:val="28"/>
        </w:rPr>
      </w:pPr>
      <w:r w:rsidRPr="00ED032D">
        <w:rPr>
          <w:rFonts w:cs="Calibri"/>
          <w:b/>
          <w:sz w:val="28"/>
          <w:szCs w:val="28"/>
        </w:rPr>
        <w:lastRenderedPageBreak/>
        <w:t>Załącznik nr 2</w:t>
      </w:r>
    </w:p>
    <w:p w:rsidR="00D6525A" w:rsidRPr="006907E0" w:rsidRDefault="00D6525A" w:rsidP="00D6525A">
      <w:pPr>
        <w:spacing w:after="0"/>
        <w:rPr>
          <w:rFonts w:ascii="Arial Narrow" w:hAnsi="Arial Narrow" w:cs="Arial"/>
          <w:sz w:val="24"/>
          <w:szCs w:val="24"/>
          <w:highlight w:val="yellow"/>
        </w:rPr>
      </w:pPr>
      <w:r w:rsidRPr="006907E0">
        <w:rPr>
          <w:rFonts w:ascii="Arial Narrow" w:hAnsi="Arial Narrow" w:cs="Arial"/>
          <w:sz w:val="24"/>
          <w:szCs w:val="24"/>
          <w:highlight w:val="yellow"/>
        </w:rPr>
        <w:t xml:space="preserve">                                                                                                 </w:t>
      </w:r>
    </w:p>
    <w:p w:rsidR="00D6525A" w:rsidRPr="006907E0" w:rsidRDefault="00D6525A" w:rsidP="00D6525A">
      <w:pPr>
        <w:pStyle w:val="Nagwek"/>
        <w:tabs>
          <w:tab w:val="left" w:pos="708"/>
        </w:tabs>
        <w:jc w:val="both"/>
        <w:rPr>
          <w:rFonts w:cs="Arial"/>
          <w:sz w:val="24"/>
          <w:szCs w:val="24"/>
          <w:highlight w:val="yellow"/>
        </w:rPr>
      </w:pPr>
      <w:r w:rsidRPr="006907E0">
        <w:rPr>
          <w:noProof/>
          <w:highlight w:val="yellow"/>
          <w:lang w:eastAsia="pl-PL"/>
        </w:rPr>
        <mc:AlternateContent>
          <mc:Choice Requires="wps">
            <w:drawing>
              <wp:anchor distT="0" distB="0" distL="114300" distR="114300" simplePos="0" relativeHeight="251662336" behindDoc="0" locked="0" layoutInCell="0" allowOverlap="1" wp14:anchorId="3A2DBD8D" wp14:editId="07CD93BB">
                <wp:simplePos x="0" y="0"/>
                <wp:positionH relativeFrom="column">
                  <wp:posOffset>-48895</wp:posOffset>
                </wp:positionH>
                <wp:positionV relativeFrom="paragraph">
                  <wp:posOffset>35560</wp:posOffset>
                </wp:positionV>
                <wp:extent cx="2012315" cy="732155"/>
                <wp:effectExtent l="0" t="0" r="26035" b="10795"/>
                <wp:wrapNone/>
                <wp:docPr id="11" name="Prostokąt zaokrąglon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1D53" w:rsidRDefault="00A11D53" w:rsidP="00D6525A">
                            <w:pPr>
                              <w:rPr>
                                <w:sz w:val="12"/>
                              </w:rPr>
                            </w:pPr>
                          </w:p>
                          <w:p w:rsidR="00A11D53" w:rsidRDefault="00A11D53" w:rsidP="00D6525A">
                            <w:pPr>
                              <w:rPr>
                                <w:sz w:val="12"/>
                              </w:rPr>
                            </w:pPr>
                          </w:p>
                          <w:p w:rsidR="00A11D53" w:rsidRDefault="00A11D53" w:rsidP="00D6525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11" o:spid="_x0000_s1026" style="position:absolute;left:0;text-align:left;margin-left:-3.85pt;margin-top:2.8pt;width:158.45pt;height: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" o:allowincell="f" filled="f" strokeweight=".25pt">
                <v:textbox inset="1pt,1pt,1pt,1pt">
                  <w:txbxContent>
                    <w:p w:rsidR="00A11D53" w:rsidRDefault="00A11D53" w:rsidP="00D6525A">
                      <w:pPr>
                        <w:rPr>
                          <w:sz w:val="12"/>
                        </w:rPr>
                      </w:pPr>
                    </w:p>
                    <w:p w:rsidR="00A11D53" w:rsidRDefault="00A11D53" w:rsidP="00D6525A">
                      <w:pPr>
                        <w:rPr>
                          <w:sz w:val="12"/>
                        </w:rPr>
                      </w:pPr>
                    </w:p>
                    <w:p w:rsidR="00A11D53" w:rsidRDefault="00A11D53" w:rsidP="00D6525A">
                      <w:pPr>
                        <w:jc w:val="center"/>
                        <w:rPr>
                          <w:sz w:val="24"/>
                        </w:rPr>
                      </w:pPr>
                      <w:r>
                        <w:rPr>
                          <w:sz w:val="16"/>
                        </w:rPr>
                        <w:t xml:space="preserve">pieczęć </w:t>
                      </w:r>
                      <w:r w:rsidRPr="00163466">
                        <w:rPr>
                          <w:sz w:val="16"/>
                        </w:rPr>
                        <w:t>wykonawcy</w:t>
                      </w:r>
                    </w:p>
                  </w:txbxContent>
                </v:textbox>
              </v:roundrect>
            </w:pict>
          </mc:Fallback>
        </mc:AlternateContent>
      </w: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6907E0" w:rsidRDefault="00D6525A" w:rsidP="00D6525A">
      <w:pPr>
        <w:spacing w:after="0"/>
        <w:rPr>
          <w:rFonts w:ascii="Arial Narrow" w:hAnsi="Arial Narrow" w:cs="Arial"/>
          <w:sz w:val="24"/>
          <w:szCs w:val="24"/>
          <w:highlight w:val="yellow"/>
        </w:rPr>
      </w:pP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OŚWIADCZENIE</w:t>
      </w: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 xml:space="preserve">o spełnieniu warunków udziału w postępowaniu </w:t>
      </w: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z art. 22 ust. 1 ustawy Prawo zamówień publicznych</w:t>
      </w:r>
    </w:p>
    <w:p w:rsidR="00D6525A" w:rsidRPr="00ED032D" w:rsidRDefault="00D6525A" w:rsidP="00D6525A">
      <w:pPr>
        <w:spacing w:after="0" w:line="360" w:lineRule="auto"/>
        <w:rPr>
          <w:rFonts w:ascii="Arial Narrow" w:hAnsi="Arial Narrow" w:cs="Helvetica"/>
        </w:rPr>
      </w:pPr>
    </w:p>
    <w:p w:rsidR="00D6525A" w:rsidRPr="00ED032D" w:rsidRDefault="00D6525A" w:rsidP="00D6525A">
      <w:pPr>
        <w:spacing w:after="0" w:line="360" w:lineRule="auto"/>
        <w:rPr>
          <w:rFonts w:ascii="Arial Narrow" w:hAnsi="Arial Narrow" w:cs="Helvetica"/>
        </w:rPr>
      </w:pPr>
      <w:r w:rsidRPr="00ED032D">
        <w:rPr>
          <w:rFonts w:ascii="Arial Narrow" w:hAnsi="Arial Narrow" w:cs="Helvetica"/>
        </w:rPr>
        <w:t>W związku z ubieganiem się o udzielenie zamówienia publicznego pod nazwą:</w:t>
      </w:r>
    </w:p>
    <w:p w:rsidR="00D6525A" w:rsidRPr="00ED032D" w:rsidRDefault="00ED032D" w:rsidP="00D6525A">
      <w:pPr>
        <w:autoSpaceDE w:val="0"/>
        <w:autoSpaceDN w:val="0"/>
        <w:adjustRightInd w:val="0"/>
        <w:spacing w:after="120" w:line="240" w:lineRule="auto"/>
        <w:jc w:val="center"/>
        <w:rPr>
          <w:rFonts w:cs="Calibri"/>
          <w:sz w:val="24"/>
          <w:szCs w:val="24"/>
          <w:highlight w:val="yellow"/>
          <w:u w:val="single"/>
        </w:rPr>
      </w:pPr>
      <w:r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p>
    <w:p w:rsidR="00D6525A" w:rsidRPr="00ED032D" w:rsidRDefault="00D6525A" w:rsidP="00D6525A">
      <w:pPr>
        <w:spacing w:after="0"/>
        <w:rPr>
          <w:rFonts w:ascii="Arial Narrow" w:hAnsi="Arial Narrow" w:cs="Helvetica"/>
        </w:rPr>
      </w:pPr>
      <w:r w:rsidRPr="00ED032D">
        <w:rPr>
          <w:rFonts w:ascii="Arial Narrow" w:hAnsi="Arial Narrow" w:cs="Helvetica"/>
        </w:rPr>
        <w:t>oświadczam(-y), że:</w:t>
      </w:r>
    </w:p>
    <w:p w:rsidR="00D6525A" w:rsidRPr="00ED032D" w:rsidRDefault="00D6525A" w:rsidP="00D6525A">
      <w:pPr>
        <w:spacing w:after="0"/>
        <w:rPr>
          <w:rFonts w:ascii="Arial Narrow" w:hAnsi="Arial Narrow" w:cs="Helvetica"/>
        </w:rPr>
      </w:pPr>
      <w:r w:rsidRPr="00ED032D">
        <w:rPr>
          <w:rFonts w:ascii="Arial Narrow" w:hAnsi="Arial Narrow" w:cs="Helvetica"/>
        </w:rPr>
        <w:t>1. Zgodnie z art. 22 ust.1 ustawy Prawo zamówień publicznych:</w:t>
      </w:r>
    </w:p>
    <w:p w:rsidR="00D6525A" w:rsidRPr="00ED032D" w:rsidRDefault="00D6525A" w:rsidP="00D6525A">
      <w:pPr>
        <w:pStyle w:val="Akapitzlist"/>
        <w:numPr>
          <w:ilvl w:val="0"/>
          <w:numId w:val="3"/>
        </w:numPr>
        <w:autoSpaceDE w:val="0"/>
        <w:autoSpaceDN w:val="0"/>
        <w:adjustRightInd w:val="0"/>
        <w:spacing w:after="0" w:line="240" w:lineRule="auto"/>
        <w:jc w:val="both"/>
        <w:rPr>
          <w:rFonts w:ascii="Arial Narrow" w:hAnsi="Arial Narrow" w:cs="Helvetica"/>
        </w:rPr>
      </w:pPr>
      <w:r w:rsidRPr="00ED032D">
        <w:rPr>
          <w:rFonts w:ascii="Arial Narrow" w:hAnsi="Arial Narrow" w:cs="Helvetica"/>
        </w:rPr>
        <w:t>posiadam(-y) uprawnienia do wykonania określonej działalności lub czynności, jeżeli przepisy prawa</w:t>
      </w:r>
      <w:r w:rsidRPr="00ED032D">
        <w:rPr>
          <w:rFonts w:ascii="Arial Narrow" w:hAnsi="Arial Narrow" w:cs="Helvetica"/>
          <w:color w:val="FF0000"/>
        </w:rPr>
        <w:t xml:space="preserve"> </w:t>
      </w:r>
      <w:r w:rsidRPr="00ED032D">
        <w:rPr>
          <w:rFonts w:ascii="Arial Narrow" w:hAnsi="Arial Narrow" w:cs="Helvetica"/>
        </w:rPr>
        <w:t>nakładają obowiązek ich posiadania,</w:t>
      </w:r>
    </w:p>
    <w:p w:rsidR="00D6525A" w:rsidRPr="00ED032D" w:rsidRDefault="00D6525A" w:rsidP="00D6525A">
      <w:pPr>
        <w:pStyle w:val="Akapitzlist"/>
        <w:numPr>
          <w:ilvl w:val="0"/>
          <w:numId w:val="3"/>
        </w:numPr>
        <w:autoSpaceDE w:val="0"/>
        <w:autoSpaceDN w:val="0"/>
        <w:adjustRightInd w:val="0"/>
        <w:spacing w:after="0" w:line="240" w:lineRule="auto"/>
        <w:jc w:val="both"/>
        <w:rPr>
          <w:rFonts w:ascii="Arial Narrow" w:hAnsi="Arial Narrow" w:cs="Helvetica"/>
        </w:rPr>
      </w:pPr>
      <w:r w:rsidRPr="00ED032D">
        <w:rPr>
          <w:rFonts w:ascii="Arial Narrow" w:hAnsi="Arial Narrow" w:cs="Helvetica"/>
        </w:rPr>
        <w:t>posiadam(-y) niezbędną wiedzę i doświadczenie,</w:t>
      </w:r>
    </w:p>
    <w:p w:rsidR="00D6525A" w:rsidRPr="00ED032D" w:rsidRDefault="00D6525A" w:rsidP="00D6525A">
      <w:pPr>
        <w:pStyle w:val="Akapitzlist"/>
        <w:numPr>
          <w:ilvl w:val="0"/>
          <w:numId w:val="3"/>
        </w:numPr>
        <w:autoSpaceDE w:val="0"/>
        <w:autoSpaceDN w:val="0"/>
        <w:adjustRightInd w:val="0"/>
        <w:spacing w:after="0" w:line="240" w:lineRule="auto"/>
        <w:jc w:val="both"/>
        <w:rPr>
          <w:rFonts w:ascii="Arial Narrow" w:hAnsi="Arial Narrow" w:cs="Helvetica"/>
          <w:strike/>
        </w:rPr>
      </w:pPr>
      <w:r w:rsidRPr="00ED032D">
        <w:rPr>
          <w:rFonts w:ascii="Arial Narrow" w:hAnsi="Arial Narrow" w:cs="Helvetica"/>
        </w:rPr>
        <w:t>dysponuje(-</w:t>
      </w:r>
      <w:proofErr w:type="spellStart"/>
      <w:r w:rsidRPr="00ED032D">
        <w:rPr>
          <w:rFonts w:ascii="Arial Narrow" w:hAnsi="Arial Narrow" w:cs="Helvetica"/>
        </w:rPr>
        <w:t>emy</w:t>
      </w:r>
      <w:proofErr w:type="spellEnd"/>
      <w:r w:rsidRPr="00ED032D">
        <w:rPr>
          <w:rFonts w:ascii="Arial Narrow" w:hAnsi="Arial Narrow" w:cs="Helvetica"/>
        </w:rPr>
        <w:t>) odpowiednim potencjałem technicznym oraz</w:t>
      </w:r>
      <w:r w:rsidRPr="00ED032D">
        <w:rPr>
          <w:rFonts w:ascii="Arial Narrow" w:hAnsi="Arial Narrow" w:cs="Helvetica"/>
          <w:color w:val="FF0000"/>
        </w:rPr>
        <w:t xml:space="preserve"> </w:t>
      </w:r>
      <w:r w:rsidRPr="00ED032D">
        <w:rPr>
          <w:rFonts w:ascii="Arial Narrow" w:hAnsi="Arial Narrow" w:cs="Helvetica"/>
        </w:rPr>
        <w:t>osobami zdolnymi do wykonania zamówienia,</w:t>
      </w:r>
    </w:p>
    <w:p w:rsidR="00D6525A" w:rsidRPr="00ED032D" w:rsidRDefault="00D6525A" w:rsidP="00D6525A">
      <w:pPr>
        <w:pStyle w:val="Akapitzlist"/>
        <w:numPr>
          <w:ilvl w:val="0"/>
          <w:numId w:val="3"/>
        </w:numPr>
        <w:autoSpaceDE w:val="0"/>
        <w:autoSpaceDN w:val="0"/>
        <w:adjustRightInd w:val="0"/>
        <w:spacing w:after="0" w:line="240" w:lineRule="auto"/>
        <w:jc w:val="both"/>
        <w:rPr>
          <w:rFonts w:ascii="Arial Narrow" w:hAnsi="Arial Narrow" w:cs="Helvetica"/>
        </w:rPr>
      </w:pPr>
      <w:r w:rsidRPr="00ED032D">
        <w:rPr>
          <w:rFonts w:ascii="Arial Narrow" w:hAnsi="Arial Narrow" w:cs="Helvetica"/>
        </w:rPr>
        <w:t>znajduje(-</w:t>
      </w:r>
      <w:proofErr w:type="spellStart"/>
      <w:r w:rsidRPr="00ED032D">
        <w:rPr>
          <w:rFonts w:ascii="Arial Narrow" w:hAnsi="Arial Narrow" w:cs="Helvetica"/>
        </w:rPr>
        <w:t>emy</w:t>
      </w:r>
      <w:proofErr w:type="spellEnd"/>
      <w:r w:rsidRPr="00ED032D">
        <w:rPr>
          <w:rFonts w:ascii="Arial Narrow" w:hAnsi="Arial Narrow" w:cs="Helvetica"/>
        </w:rPr>
        <w:t xml:space="preserve">) się w sytuacji ekonomicznej i finansowej zapewniającej wykonanie zamówienia. </w:t>
      </w:r>
    </w:p>
    <w:p w:rsidR="00D6525A" w:rsidRPr="00ED032D" w:rsidRDefault="00D6525A" w:rsidP="00D6525A">
      <w:pPr>
        <w:spacing w:after="0"/>
        <w:ind w:left="284" w:hanging="284"/>
        <w:jc w:val="both"/>
        <w:rPr>
          <w:rFonts w:ascii="Arial Narrow" w:hAnsi="Arial Narrow" w:cs="Helvetica"/>
          <w:sz w:val="16"/>
          <w:szCs w:val="16"/>
        </w:rPr>
      </w:pPr>
    </w:p>
    <w:p w:rsidR="00D6525A" w:rsidRPr="00ED032D" w:rsidRDefault="00D6525A" w:rsidP="00D6525A">
      <w:pPr>
        <w:spacing w:after="0"/>
        <w:rPr>
          <w:rFonts w:ascii="Arial Narrow" w:hAnsi="Arial Narrow" w:cs="Arial"/>
          <w:sz w:val="24"/>
          <w:szCs w:val="24"/>
        </w:rPr>
      </w:pPr>
    </w:p>
    <w:p w:rsidR="00D6525A" w:rsidRPr="00ED032D" w:rsidRDefault="00D6525A" w:rsidP="00D6525A">
      <w:pPr>
        <w:spacing w:after="0"/>
        <w:rPr>
          <w:rFonts w:ascii="Arial Narrow" w:hAnsi="Arial Narrow" w:cs="Arial"/>
          <w:sz w:val="24"/>
          <w:szCs w:val="24"/>
        </w:rPr>
      </w:pPr>
    </w:p>
    <w:p w:rsidR="00D6525A" w:rsidRPr="00ED032D" w:rsidRDefault="00D6525A" w:rsidP="00D6525A">
      <w:pPr>
        <w:spacing w:after="0"/>
        <w:rPr>
          <w:rFonts w:ascii="Arial Narrow" w:hAnsi="Arial Narrow" w:cs="Arial"/>
          <w:sz w:val="24"/>
          <w:szCs w:val="24"/>
        </w:rPr>
      </w:pPr>
    </w:p>
    <w:p w:rsidR="00ED032D" w:rsidRPr="00ED032D" w:rsidRDefault="00ED032D" w:rsidP="00ED032D">
      <w:pPr>
        <w:spacing w:after="0" w:line="240" w:lineRule="auto"/>
        <w:ind w:right="23" w:hanging="284"/>
      </w:pPr>
      <w:r w:rsidRPr="00ED032D">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Pr="006907E0" w:rsidRDefault="00D6525A" w:rsidP="00D6525A">
      <w:pPr>
        <w:pStyle w:val="tekst8bez"/>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 w:val="left" w:pos="-5245"/>
          <w:tab w:val="left" w:pos="-5103"/>
        </w:tabs>
        <w:rPr>
          <w:rFonts w:ascii="Times New Roman" w:hAnsi="Times New Roman"/>
          <w:i/>
          <w:color w:val="000000"/>
          <w:sz w:val="24"/>
          <w:szCs w:val="24"/>
          <w:highlight w:val="yellow"/>
        </w:rPr>
      </w:pPr>
    </w:p>
    <w:p w:rsidR="00D6525A" w:rsidRPr="006907E0" w:rsidRDefault="00D6525A" w:rsidP="00D6525A">
      <w:pPr>
        <w:pStyle w:val="Nagwek4"/>
        <w:jc w:val="right"/>
        <w:rPr>
          <w:rFonts w:ascii="Calibri" w:hAnsi="Calibri"/>
          <w:szCs w:val="24"/>
          <w:highlight w:val="yellow"/>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7F6DF3" w:rsidRDefault="00D6525A" w:rsidP="00D6525A">
      <w:pPr>
        <w:spacing w:after="0"/>
        <w:jc w:val="right"/>
        <w:rPr>
          <w:rFonts w:ascii="Arial Narrow" w:hAnsi="Arial Narrow" w:cs="Arial"/>
          <w:b/>
          <w:sz w:val="28"/>
          <w:szCs w:val="28"/>
        </w:rPr>
      </w:pPr>
      <w:r w:rsidRPr="007F6DF3">
        <w:rPr>
          <w:rFonts w:ascii="Arial Narrow" w:hAnsi="Arial Narrow" w:cs="Arial"/>
          <w:b/>
          <w:sz w:val="28"/>
          <w:szCs w:val="28"/>
        </w:rPr>
        <w:lastRenderedPageBreak/>
        <w:t>Załącznik nr 3</w:t>
      </w:r>
    </w:p>
    <w:p w:rsidR="00D6525A" w:rsidRPr="006907E0" w:rsidRDefault="00D6525A" w:rsidP="00D6525A">
      <w:pPr>
        <w:spacing w:after="0"/>
        <w:rPr>
          <w:rFonts w:ascii="Arial Narrow" w:hAnsi="Arial Narrow" w:cs="Arial"/>
          <w:sz w:val="24"/>
          <w:szCs w:val="24"/>
          <w:highlight w:val="yellow"/>
        </w:rPr>
      </w:pPr>
      <w:r w:rsidRPr="006907E0">
        <w:rPr>
          <w:rFonts w:ascii="Arial Narrow" w:hAnsi="Arial Narrow" w:cs="Arial"/>
          <w:sz w:val="24"/>
          <w:szCs w:val="24"/>
          <w:highlight w:val="yellow"/>
        </w:rPr>
        <w:t xml:space="preserve">                                                                                                 </w:t>
      </w:r>
    </w:p>
    <w:p w:rsidR="00D6525A" w:rsidRPr="006907E0" w:rsidRDefault="00D6525A" w:rsidP="00D6525A">
      <w:pPr>
        <w:pStyle w:val="Nagwek"/>
        <w:tabs>
          <w:tab w:val="left" w:pos="708"/>
        </w:tabs>
        <w:jc w:val="both"/>
        <w:rPr>
          <w:rFonts w:cs="Arial"/>
          <w:sz w:val="24"/>
          <w:szCs w:val="24"/>
          <w:highlight w:val="yellow"/>
        </w:rPr>
      </w:pPr>
      <w:r w:rsidRPr="006907E0">
        <w:rPr>
          <w:rFonts w:cs="Arial"/>
          <w:noProof/>
          <w:sz w:val="24"/>
          <w:szCs w:val="24"/>
          <w:highlight w:val="yellow"/>
          <w:lang w:eastAsia="pl-PL"/>
        </w:rPr>
        <mc:AlternateContent>
          <mc:Choice Requires="wps">
            <w:drawing>
              <wp:anchor distT="0" distB="0" distL="114300" distR="114300" simplePos="0" relativeHeight="251664384" behindDoc="0" locked="0" layoutInCell="0" allowOverlap="1" wp14:anchorId="6CBC3B6E" wp14:editId="0C40CE8B">
                <wp:simplePos x="0" y="0"/>
                <wp:positionH relativeFrom="column">
                  <wp:posOffset>-48895</wp:posOffset>
                </wp:positionH>
                <wp:positionV relativeFrom="paragraph">
                  <wp:posOffset>35560</wp:posOffset>
                </wp:positionV>
                <wp:extent cx="2012315" cy="732155"/>
                <wp:effectExtent l="12700" t="13335" r="13335" b="6985"/>
                <wp:wrapNone/>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1D53" w:rsidRDefault="00A11D53" w:rsidP="00D6525A">
                            <w:pPr>
                              <w:rPr>
                                <w:sz w:val="12"/>
                              </w:rPr>
                            </w:pPr>
                          </w:p>
                          <w:p w:rsidR="00A11D53" w:rsidRDefault="00A11D53" w:rsidP="00D6525A">
                            <w:pPr>
                              <w:rPr>
                                <w:sz w:val="12"/>
                              </w:rPr>
                            </w:pPr>
                          </w:p>
                          <w:p w:rsidR="00A11D53" w:rsidRDefault="00A11D53" w:rsidP="00D6525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8" o:spid="_x0000_s1027" style="position:absolute;left:0;text-align:left;margin-left:-3.85pt;margin-top:2.8pt;width:158.45pt;height:5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" o:allowincell="f" filled="f" strokeweight=".25pt">
                <v:textbox inset="1pt,1pt,1pt,1pt">
                  <w:txbxContent>
                    <w:p w:rsidR="00A11D53" w:rsidRDefault="00A11D53" w:rsidP="00D6525A">
                      <w:pPr>
                        <w:rPr>
                          <w:sz w:val="12"/>
                        </w:rPr>
                      </w:pPr>
                    </w:p>
                    <w:p w:rsidR="00A11D53" w:rsidRDefault="00A11D53" w:rsidP="00D6525A">
                      <w:pPr>
                        <w:rPr>
                          <w:sz w:val="12"/>
                        </w:rPr>
                      </w:pPr>
                    </w:p>
                    <w:p w:rsidR="00A11D53" w:rsidRDefault="00A11D53" w:rsidP="00D6525A">
                      <w:pPr>
                        <w:jc w:val="center"/>
                        <w:rPr>
                          <w:sz w:val="24"/>
                        </w:rPr>
                      </w:pPr>
                      <w:r>
                        <w:rPr>
                          <w:sz w:val="16"/>
                        </w:rPr>
                        <w:t xml:space="preserve">pieczęć </w:t>
                      </w:r>
                      <w:r w:rsidRPr="00163466">
                        <w:rPr>
                          <w:sz w:val="16"/>
                        </w:rPr>
                        <w:t>wykonawcy</w:t>
                      </w:r>
                    </w:p>
                  </w:txbxContent>
                </v:textbox>
              </v:roundrect>
            </w:pict>
          </mc:Fallback>
        </mc:AlternateContent>
      </w: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6907E0" w:rsidRDefault="00D6525A" w:rsidP="00D6525A">
      <w:pPr>
        <w:spacing w:after="0"/>
        <w:rPr>
          <w:rFonts w:ascii="Arial Narrow" w:hAnsi="Arial Narrow" w:cs="Arial"/>
          <w:sz w:val="24"/>
          <w:szCs w:val="24"/>
          <w:highlight w:val="yellow"/>
        </w:rPr>
      </w:pP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OŚWIADCZENIE</w:t>
      </w:r>
    </w:p>
    <w:p w:rsidR="00D6525A" w:rsidRPr="00ED032D" w:rsidRDefault="00D6525A" w:rsidP="00D6525A">
      <w:pPr>
        <w:spacing w:after="0"/>
        <w:jc w:val="center"/>
        <w:rPr>
          <w:rFonts w:ascii="Arial Narrow" w:hAnsi="Arial Narrow" w:cs="Helvetica-Bold"/>
          <w:b/>
          <w:bCs/>
          <w:sz w:val="28"/>
          <w:szCs w:val="28"/>
        </w:rPr>
      </w:pPr>
      <w:r w:rsidRPr="00ED032D">
        <w:rPr>
          <w:rFonts w:ascii="Arial Narrow" w:hAnsi="Arial Narrow" w:cs="Helvetica-Bold"/>
          <w:b/>
          <w:bCs/>
          <w:sz w:val="28"/>
          <w:szCs w:val="28"/>
        </w:rPr>
        <w:t>o niepodleganiu wykluczeniu z postępowania</w:t>
      </w:r>
    </w:p>
    <w:p w:rsidR="00D6525A" w:rsidRPr="00ED032D" w:rsidRDefault="00DF2CA8" w:rsidP="00D6525A">
      <w:pPr>
        <w:spacing w:after="0"/>
        <w:jc w:val="center"/>
        <w:rPr>
          <w:rFonts w:ascii="Arial Narrow" w:hAnsi="Arial Narrow" w:cs="Helvetica-Bold"/>
          <w:b/>
          <w:bCs/>
          <w:sz w:val="28"/>
          <w:szCs w:val="28"/>
        </w:rPr>
      </w:pPr>
      <w:r>
        <w:rPr>
          <w:rFonts w:ascii="Arial Narrow" w:hAnsi="Arial Narrow" w:cs="Helvetica-Bold"/>
          <w:b/>
          <w:bCs/>
          <w:sz w:val="28"/>
          <w:szCs w:val="28"/>
        </w:rPr>
        <w:t xml:space="preserve">z art. 24 ust. 1 </w:t>
      </w:r>
      <w:r w:rsidR="00D6525A" w:rsidRPr="00ED032D">
        <w:rPr>
          <w:rFonts w:ascii="Arial Narrow" w:hAnsi="Arial Narrow" w:cs="Helvetica-Bold"/>
          <w:b/>
          <w:bCs/>
          <w:sz w:val="28"/>
          <w:szCs w:val="28"/>
        </w:rPr>
        <w:t>ustawy Prawo zamówień publicznych</w:t>
      </w:r>
    </w:p>
    <w:p w:rsidR="00D6525A" w:rsidRPr="00ED032D" w:rsidRDefault="00D6525A" w:rsidP="00D6525A">
      <w:pPr>
        <w:spacing w:after="0" w:line="360" w:lineRule="auto"/>
        <w:rPr>
          <w:rFonts w:ascii="Arial Narrow" w:hAnsi="Arial Narrow" w:cs="Helvetica"/>
        </w:rPr>
      </w:pPr>
    </w:p>
    <w:p w:rsidR="00D6525A" w:rsidRPr="00ED032D" w:rsidRDefault="00D6525A" w:rsidP="00D6525A">
      <w:pPr>
        <w:spacing w:after="0" w:line="360" w:lineRule="auto"/>
        <w:rPr>
          <w:rFonts w:ascii="Arial Narrow" w:hAnsi="Arial Narrow" w:cs="Helvetica"/>
        </w:rPr>
      </w:pPr>
      <w:r w:rsidRPr="00ED032D">
        <w:rPr>
          <w:rFonts w:ascii="Arial Narrow" w:hAnsi="Arial Narrow" w:cs="Helvetica"/>
        </w:rPr>
        <w:t>W związku z ubieganiem się o udzielenie zamówienia publicznego pod nazwą:</w:t>
      </w:r>
    </w:p>
    <w:p w:rsidR="00D6525A" w:rsidRPr="006907E0" w:rsidRDefault="00D6525A" w:rsidP="00D6525A">
      <w:pPr>
        <w:spacing w:after="0" w:line="360" w:lineRule="auto"/>
        <w:rPr>
          <w:rFonts w:ascii="Arial Narrow" w:hAnsi="Arial Narrow" w:cs="Helvetica"/>
          <w:highlight w:val="yellow"/>
        </w:rPr>
      </w:pPr>
    </w:p>
    <w:p w:rsidR="00D6525A" w:rsidRPr="006907E0" w:rsidRDefault="00ED032D" w:rsidP="00D6525A">
      <w:pPr>
        <w:autoSpaceDE w:val="0"/>
        <w:autoSpaceDN w:val="0"/>
        <w:adjustRightInd w:val="0"/>
        <w:spacing w:after="0" w:line="360" w:lineRule="auto"/>
        <w:jc w:val="center"/>
        <w:rPr>
          <w:rFonts w:cs="Calibri"/>
          <w:sz w:val="28"/>
          <w:szCs w:val="28"/>
          <w:highlight w:val="yellow"/>
          <w:u w:val="single"/>
        </w:rPr>
      </w:pPr>
      <w:r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p>
    <w:p w:rsidR="00D6525A" w:rsidRPr="006907E0" w:rsidRDefault="00D6525A" w:rsidP="00D6525A">
      <w:pPr>
        <w:spacing w:after="0" w:line="360" w:lineRule="auto"/>
        <w:jc w:val="center"/>
        <w:rPr>
          <w:rFonts w:ascii="Arial Narrow" w:hAnsi="Arial Narrow" w:cs="Helvetica-Bold"/>
          <w:bCs/>
          <w:sz w:val="25"/>
          <w:szCs w:val="25"/>
          <w:highlight w:val="yellow"/>
        </w:rPr>
      </w:pPr>
    </w:p>
    <w:p w:rsidR="00D6525A" w:rsidRPr="00ED032D" w:rsidRDefault="00D6525A" w:rsidP="00D6525A">
      <w:pPr>
        <w:spacing w:after="0"/>
        <w:jc w:val="both"/>
        <w:rPr>
          <w:rFonts w:ascii="Arial Narrow" w:hAnsi="Arial Narrow" w:cs="Helvetica"/>
          <w:sz w:val="28"/>
          <w:szCs w:val="28"/>
        </w:rPr>
      </w:pPr>
      <w:r w:rsidRPr="00ED032D">
        <w:rPr>
          <w:rFonts w:ascii="Arial Narrow" w:hAnsi="Arial Narrow" w:cs="Helvetica"/>
          <w:sz w:val="28"/>
          <w:szCs w:val="28"/>
        </w:rPr>
        <w:t xml:space="preserve">Oświadczam(-y), że nie podlegam(-y) wykluczeniu z postępowania o udzielenie zamówienia </w:t>
      </w:r>
      <w:r w:rsidR="00DF2CA8">
        <w:rPr>
          <w:rFonts w:ascii="Arial Narrow" w:hAnsi="Arial Narrow" w:cs="Helvetica"/>
          <w:sz w:val="28"/>
          <w:szCs w:val="28"/>
        </w:rPr>
        <w:t xml:space="preserve">na podstawie art. 24 ust. 1 </w:t>
      </w:r>
      <w:r w:rsidRPr="00ED032D">
        <w:rPr>
          <w:rFonts w:ascii="Arial Narrow" w:hAnsi="Arial Narrow" w:cs="Helvetica"/>
          <w:sz w:val="28"/>
          <w:szCs w:val="28"/>
        </w:rPr>
        <w:t>ustawy Prawo zamówień publicznych.</w:t>
      </w:r>
    </w:p>
    <w:p w:rsidR="00D6525A" w:rsidRPr="006907E0" w:rsidRDefault="00D6525A" w:rsidP="00D6525A">
      <w:pPr>
        <w:spacing w:after="0"/>
        <w:rPr>
          <w:rFonts w:ascii="Arial Narrow" w:hAnsi="Arial Narrow" w:cs="Helvetica"/>
          <w:highlight w:val="yellow"/>
        </w:rPr>
      </w:pPr>
    </w:p>
    <w:p w:rsidR="00D6525A" w:rsidRPr="006907E0" w:rsidRDefault="00D6525A" w:rsidP="00D6525A">
      <w:pPr>
        <w:spacing w:after="0"/>
        <w:rPr>
          <w:rFonts w:ascii="Arial Narrow" w:hAnsi="Arial Narrow" w:cs="Arial"/>
          <w:sz w:val="24"/>
          <w:szCs w:val="24"/>
          <w:highlight w:val="yellow"/>
        </w:rPr>
      </w:pPr>
    </w:p>
    <w:p w:rsidR="00D6525A" w:rsidRPr="006907E0" w:rsidRDefault="00D6525A" w:rsidP="00D6525A">
      <w:pPr>
        <w:spacing w:after="0"/>
        <w:rPr>
          <w:rFonts w:ascii="Arial Narrow" w:hAnsi="Arial Narrow" w:cs="Arial"/>
          <w:sz w:val="24"/>
          <w:szCs w:val="24"/>
          <w:highlight w:val="yellow"/>
        </w:rPr>
      </w:pPr>
    </w:p>
    <w:p w:rsidR="00ED032D" w:rsidRPr="00ED032D" w:rsidRDefault="00ED032D" w:rsidP="00ED032D">
      <w:pPr>
        <w:spacing w:after="0" w:line="240" w:lineRule="auto"/>
        <w:ind w:right="23"/>
        <w:rPr>
          <w:rFonts w:ascii="Arial Narrow" w:hAnsi="Arial Narrow"/>
        </w:rPr>
      </w:pPr>
      <w:r w:rsidRPr="00ED032D">
        <w:rPr>
          <w:rFonts w:ascii="Arial Narrow" w:hAnsi="Arial Narrow"/>
        </w:rPr>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Pr="006907E0" w:rsidRDefault="00D6525A" w:rsidP="00D6525A">
      <w:pPr>
        <w:rPr>
          <w:highlight w:val="yellow"/>
          <w:lang w:eastAsia="pl-PL"/>
        </w:rPr>
      </w:pPr>
    </w:p>
    <w:p w:rsidR="00D6525A" w:rsidRDefault="00D6525A" w:rsidP="00D6525A">
      <w:pPr>
        <w:rPr>
          <w:highlight w:val="yellow"/>
          <w:lang w:eastAsia="pl-PL"/>
        </w:rPr>
      </w:pPr>
    </w:p>
    <w:p w:rsidR="00ED032D" w:rsidRDefault="00ED032D" w:rsidP="00D6525A">
      <w:pPr>
        <w:rPr>
          <w:highlight w:val="yellow"/>
          <w:lang w:eastAsia="pl-PL"/>
        </w:rPr>
      </w:pPr>
    </w:p>
    <w:p w:rsidR="00ED032D" w:rsidRDefault="00ED032D" w:rsidP="00D6525A">
      <w:pPr>
        <w:rPr>
          <w:highlight w:val="yellow"/>
          <w:lang w:eastAsia="pl-PL"/>
        </w:rPr>
      </w:pPr>
    </w:p>
    <w:p w:rsidR="00D6525A" w:rsidRDefault="00D6525A" w:rsidP="00D6525A">
      <w:pPr>
        <w:rPr>
          <w:highlight w:val="yellow"/>
          <w:lang w:eastAsia="pl-PL"/>
        </w:rPr>
      </w:pPr>
    </w:p>
    <w:p w:rsidR="00ED032D" w:rsidRPr="006907E0" w:rsidRDefault="00ED032D" w:rsidP="00D6525A">
      <w:pPr>
        <w:rPr>
          <w:highlight w:val="yellow"/>
          <w:lang w:eastAsia="pl-PL"/>
        </w:rPr>
      </w:pPr>
    </w:p>
    <w:p w:rsidR="00D6525A" w:rsidRPr="007F6DF3" w:rsidRDefault="00D6525A" w:rsidP="00D6525A">
      <w:pPr>
        <w:spacing w:after="0"/>
        <w:jc w:val="right"/>
        <w:rPr>
          <w:rFonts w:ascii="Arial Narrow" w:hAnsi="Arial Narrow" w:cs="TimesNewRomanPSMT"/>
          <w:b/>
          <w:sz w:val="28"/>
          <w:szCs w:val="28"/>
          <w:highlight w:val="yellow"/>
        </w:rPr>
      </w:pPr>
      <w:r w:rsidRPr="007F6DF3">
        <w:rPr>
          <w:rFonts w:ascii="Arial Narrow" w:hAnsi="Arial Narrow" w:cs="TimesNewRomanPSMT"/>
          <w:b/>
          <w:sz w:val="28"/>
          <w:szCs w:val="28"/>
        </w:rPr>
        <w:lastRenderedPageBreak/>
        <w:t>Załącznik nr 4</w:t>
      </w:r>
      <w:r w:rsidRPr="007F6DF3">
        <w:rPr>
          <w:rFonts w:ascii="Arial" w:hAnsi="Arial" w:cs="Arial"/>
          <w:noProof/>
          <w:sz w:val="28"/>
          <w:szCs w:val="28"/>
          <w:highlight w:val="yellow"/>
          <w:lang w:eastAsia="pl-PL"/>
        </w:rPr>
        <mc:AlternateContent>
          <mc:Choice Requires="wps">
            <w:drawing>
              <wp:anchor distT="0" distB="0" distL="114300" distR="114300" simplePos="0" relativeHeight="251659264" behindDoc="0" locked="0" layoutInCell="0" allowOverlap="1" wp14:anchorId="0DB4C472" wp14:editId="6AE112B1">
                <wp:simplePos x="0" y="0"/>
                <wp:positionH relativeFrom="column">
                  <wp:posOffset>-48895</wp:posOffset>
                </wp:positionH>
                <wp:positionV relativeFrom="paragraph">
                  <wp:posOffset>35560</wp:posOffset>
                </wp:positionV>
                <wp:extent cx="2012315" cy="732155"/>
                <wp:effectExtent l="12700" t="5080" r="13335" b="5715"/>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1D53" w:rsidRDefault="00A11D53" w:rsidP="00D6525A">
                            <w:pPr>
                              <w:rPr>
                                <w:sz w:val="12"/>
                              </w:rPr>
                            </w:pPr>
                          </w:p>
                          <w:p w:rsidR="00A11D53" w:rsidRDefault="00A11D53" w:rsidP="00D6525A">
                            <w:pPr>
                              <w:rPr>
                                <w:sz w:val="12"/>
                              </w:rPr>
                            </w:pPr>
                          </w:p>
                          <w:p w:rsidR="00A11D53" w:rsidRPr="002405F8" w:rsidRDefault="00A11D53" w:rsidP="00D6525A">
                            <w:pPr>
                              <w:jc w:val="center"/>
                              <w:rPr>
                                <w:sz w:val="24"/>
                              </w:rPr>
                            </w:pPr>
                            <w:r w:rsidRPr="002405F8">
                              <w:rPr>
                                <w:sz w:val="16"/>
                              </w:rPr>
                              <w:t>pieczęć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6" o:spid="_x0000_s1028" style="position:absolute;left:0;text-align:left;margin-left:-3.85pt;margin-top:2.8pt;width:158.4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" o:allowincell="f" filled="f" strokeweight=".25pt">
                <v:textbox inset="1pt,1pt,1pt,1pt">
                  <w:txbxContent>
                    <w:p w:rsidR="00A11D53" w:rsidRDefault="00A11D53" w:rsidP="00D6525A">
                      <w:pPr>
                        <w:rPr>
                          <w:sz w:val="12"/>
                        </w:rPr>
                      </w:pPr>
                    </w:p>
                    <w:p w:rsidR="00A11D53" w:rsidRDefault="00A11D53" w:rsidP="00D6525A">
                      <w:pPr>
                        <w:rPr>
                          <w:sz w:val="12"/>
                        </w:rPr>
                      </w:pPr>
                    </w:p>
                    <w:p w:rsidR="00A11D53" w:rsidRPr="002405F8" w:rsidRDefault="00A11D53" w:rsidP="00D6525A">
                      <w:pPr>
                        <w:jc w:val="center"/>
                        <w:rPr>
                          <w:sz w:val="24"/>
                        </w:rPr>
                      </w:pPr>
                      <w:r w:rsidRPr="002405F8">
                        <w:rPr>
                          <w:sz w:val="16"/>
                        </w:rPr>
                        <w:t>pieczęć wykonawcy</w:t>
                      </w:r>
                    </w:p>
                  </w:txbxContent>
                </v:textbox>
              </v:roundrect>
            </w:pict>
          </mc:Fallback>
        </mc:AlternateContent>
      </w:r>
    </w:p>
    <w:p w:rsidR="00D6525A" w:rsidRPr="006907E0" w:rsidRDefault="00D6525A" w:rsidP="00D6525A">
      <w:pPr>
        <w:pStyle w:val="Nagwek"/>
        <w:tabs>
          <w:tab w:val="left" w:pos="708"/>
        </w:tabs>
        <w:jc w:val="both"/>
        <w:rPr>
          <w:rFonts w:ascii="Arial" w:hAnsi="Arial" w:cs="Arial"/>
          <w:sz w:val="24"/>
          <w:szCs w:val="24"/>
          <w:highlight w:val="yellow"/>
        </w:rPr>
      </w:pPr>
    </w:p>
    <w:p w:rsidR="00D6525A" w:rsidRPr="006907E0" w:rsidRDefault="00D6525A" w:rsidP="00D6525A">
      <w:pPr>
        <w:pStyle w:val="Nagwek"/>
        <w:tabs>
          <w:tab w:val="left" w:pos="708"/>
        </w:tabs>
        <w:jc w:val="both"/>
        <w:rPr>
          <w:rFonts w:ascii="Arial" w:hAnsi="Arial" w:cs="Arial"/>
          <w:sz w:val="24"/>
          <w:szCs w:val="24"/>
          <w:highlight w:val="yellow"/>
        </w:rPr>
      </w:pPr>
    </w:p>
    <w:p w:rsidR="00D6525A" w:rsidRPr="006907E0" w:rsidRDefault="00D6525A" w:rsidP="00A11D53">
      <w:pPr>
        <w:spacing w:after="120"/>
        <w:jc w:val="both"/>
        <w:rPr>
          <w:rFonts w:ascii="Arial" w:hAnsi="Arial" w:cs="Arial"/>
          <w:sz w:val="24"/>
          <w:szCs w:val="24"/>
          <w:highlight w:val="yellow"/>
        </w:rPr>
      </w:pPr>
    </w:p>
    <w:p w:rsidR="00D6525A" w:rsidRPr="00ED032D" w:rsidRDefault="00D6525A" w:rsidP="00A11D53">
      <w:pPr>
        <w:pStyle w:val="Nagwek1"/>
        <w:spacing w:after="120"/>
        <w:jc w:val="center"/>
        <w:rPr>
          <w:rFonts w:ascii="Calibri" w:hAnsi="Calibri" w:cs="Arial"/>
          <w:szCs w:val="24"/>
        </w:rPr>
      </w:pPr>
      <w:r w:rsidRPr="00ED032D">
        <w:rPr>
          <w:rFonts w:ascii="Calibri" w:hAnsi="Calibri" w:cs="Arial"/>
          <w:szCs w:val="24"/>
        </w:rPr>
        <w:t>DOŚWIADCZENIE  WYKONAWCY</w:t>
      </w:r>
    </w:p>
    <w:p w:rsidR="00D6525A" w:rsidRPr="00A11D53" w:rsidRDefault="00D6525A" w:rsidP="00A11D53">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91"/>
        <w:rPr>
          <w:rFonts w:ascii="Calibri" w:hAnsi="Calibri"/>
          <w:sz w:val="20"/>
        </w:rPr>
      </w:pPr>
      <w:r w:rsidRPr="00ED032D">
        <w:rPr>
          <w:rFonts w:ascii="Calibri" w:hAnsi="Calibri"/>
          <w:sz w:val="20"/>
        </w:rPr>
        <w:t xml:space="preserve">Sporządzić i załączyć do oferty wykaz wykonanych w okresie ostatnich trzech lat </w:t>
      </w:r>
      <w:r w:rsidR="00ED032D">
        <w:rPr>
          <w:rFonts w:ascii="Calibri" w:hAnsi="Calibri"/>
          <w:sz w:val="20"/>
        </w:rPr>
        <w:t>dostaw</w:t>
      </w:r>
      <w:r w:rsidRPr="00ED032D">
        <w:rPr>
          <w:rFonts w:ascii="Calibri" w:hAnsi="Calibri"/>
          <w:sz w:val="20"/>
        </w:rPr>
        <w:t xml:space="preserve">, a jeżeli okres prowadzenia działalności jest krótszy – w tym okresie, wraz </w:t>
      </w:r>
      <w:r w:rsidRPr="00A11D53">
        <w:rPr>
          <w:rFonts w:ascii="Calibri" w:hAnsi="Calibri"/>
          <w:sz w:val="20"/>
        </w:rPr>
        <w:t xml:space="preserve">z podaniem ich wartości, przedmiotu, dat wykonania i podmiotów na rzecz których </w:t>
      </w:r>
      <w:r w:rsidR="00ED032D" w:rsidRPr="00A11D53">
        <w:rPr>
          <w:rFonts w:ascii="Calibri" w:hAnsi="Calibri"/>
          <w:sz w:val="20"/>
        </w:rPr>
        <w:t>dostawy</w:t>
      </w:r>
      <w:r w:rsidRPr="00A11D53">
        <w:rPr>
          <w:rFonts w:ascii="Calibri" w:hAnsi="Calibri"/>
          <w:sz w:val="20"/>
        </w:rPr>
        <w:t xml:space="preserve"> zostały wykonane. </w:t>
      </w:r>
    </w:p>
    <w:p w:rsidR="00A11D53" w:rsidRPr="00A11D53" w:rsidRDefault="00A11D53" w:rsidP="00A11D53">
      <w:pPr>
        <w:spacing w:after="0" w:line="240" w:lineRule="auto"/>
        <w:jc w:val="both"/>
        <w:rPr>
          <w:rFonts w:cs="Calibri"/>
          <w:sz w:val="20"/>
          <w:szCs w:val="20"/>
          <w:highlight w:val="yellow"/>
          <w:lang w:eastAsia="pl-PL"/>
        </w:rPr>
      </w:pPr>
      <w:r w:rsidRPr="00A11D53">
        <w:rPr>
          <w:rFonts w:cs="Calibri"/>
          <w:sz w:val="20"/>
          <w:szCs w:val="20"/>
          <w:lang w:eastAsia="pl-PL"/>
        </w:rPr>
        <w:t xml:space="preserve">Wymagane jest wykonanie co najmniej dwóch zamówień, </w:t>
      </w:r>
      <w:r w:rsidRPr="00A11D53">
        <w:rPr>
          <w:rFonts w:cs="Calibri"/>
          <w:sz w:val="20"/>
          <w:szCs w:val="20"/>
        </w:rPr>
        <w:t xml:space="preserve">których zakres polegał na dostawie </w:t>
      </w:r>
      <w:r w:rsidRPr="00A11D53">
        <w:rPr>
          <w:rFonts w:cs="Calibri"/>
          <w:iCs/>
          <w:sz w:val="20"/>
          <w:szCs w:val="20"/>
        </w:rPr>
        <w:t>samochodów pożarniczych, z których każde musi być o charakterze i złożoności porównywalnej z przedmiotem zamówieni</w:t>
      </w:r>
      <w:r>
        <w:rPr>
          <w:rFonts w:cs="Calibri"/>
          <w:iCs/>
          <w:sz w:val="20"/>
          <w:szCs w:val="20"/>
        </w:rPr>
        <w:t xml:space="preserve">a, </w:t>
      </w:r>
      <w:r w:rsidRPr="00A11D53">
        <w:rPr>
          <w:rFonts w:cs="Calibri"/>
          <w:iCs/>
          <w:sz w:val="20"/>
          <w:szCs w:val="20"/>
        </w:rPr>
        <w:t>o wartości min.</w:t>
      </w:r>
      <w:r>
        <w:rPr>
          <w:rFonts w:cs="Calibri"/>
          <w:iCs/>
          <w:sz w:val="20"/>
          <w:szCs w:val="20"/>
        </w:rPr>
        <w:t xml:space="preserve"> </w:t>
      </w:r>
      <w:r w:rsidRPr="00A11D53">
        <w:rPr>
          <w:rFonts w:cs="Calibri"/>
          <w:b/>
          <w:iCs/>
          <w:sz w:val="20"/>
          <w:szCs w:val="20"/>
        </w:rPr>
        <w:t>600 000,00 PLN brutto każde</w:t>
      </w:r>
      <w:r w:rsidRPr="00A11D53">
        <w:rPr>
          <w:rFonts w:cs="Calibri"/>
          <w:iCs/>
          <w:sz w:val="20"/>
          <w:szCs w:val="20"/>
        </w:rPr>
        <w:t>. Przez dostawy odpowiadające swoim rodzajem i zakresem dostawom stanowiącym przedmiot zamówienia rozumieć się będzie do</w:t>
      </w:r>
      <w:r>
        <w:rPr>
          <w:rFonts w:cs="Calibri"/>
          <w:iCs/>
          <w:sz w:val="20"/>
          <w:szCs w:val="20"/>
        </w:rPr>
        <w:t>stawy samochodów pożarniczych z </w:t>
      </w:r>
      <w:r w:rsidRPr="00A11D53">
        <w:rPr>
          <w:rFonts w:cs="Calibri"/>
          <w:iCs/>
          <w:sz w:val="20"/>
          <w:szCs w:val="20"/>
        </w:rPr>
        <w:t>napędem 4x4 uterenowionych o parametrach zbliżonych do przedmiotu zamówienia</w:t>
      </w:r>
      <w:r w:rsidRPr="00A11D53">
        <w:rPr>
          <w:rFonts w:cs="Calibri"/>
          <w:sz w:val="20"/>
          <w:szCs w:val="20"/>
        </w:rPr>
        <w:t>.</w:t>
      </w:r>
    </w:p>
    <w:p w:rsidR="00D6525A" w:rsidRPr="00ED032D"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Calibri" w:hAnsi="Calibri"/>
          <w:sz w:val="20"/>
        </w:rPr>
      </w:pPr>
      <w:r w:rsidRPr="00ED032D">
        <w:rPr>
          <w:rFonts w:ascii="Calibri" w:hAnsi="Calibri"/>
          <w:b/>
          <w:sz w:val="20"/>
        </w:rPr>
        <w:t xml:space="preserve">Do wykazu należy załączyć </w:t>
      </w:r>
      <w:r w:rsidRPr="00ED032D">
        <w:rPr>
          <w:rFonts w:ascii="Calibri" w:hAnsi="Calibri"/>
          <w:b/>
          <w:color w:val="000000"/>
          <w:sz w:val="20"/>
        </w:rPr>
        <w:t xml:space="preserve">dowody, czy </w:t>
      </w:r>
      <w:r w:rsidR="00ED032D">
        <w:rPr>
          <w:rFonts w:ascii="Calibri" w:hAnsi="Calibri"/>
          <w:b/>
          <w:color w:val="000000"/>
          <w:sz w:val="20"/>
        </w:rPr>
        <w:t>dostawy</w:t>
      </w:r>
      <w:r w:rsidRPr="00ED032D">
        <w:rPr>
          <w:rFonts w:ascii="Calibri" w:hAnsi="Calibri"/>
          <w:b/>
          <w:color w:val="000000"/>
          <w:sz w:val="20"/>
        </w:rPr>
        <w:t xml:space="preserve"> te zostały wykonane należycie.</w:t>
      </w:r>
    </w:p>
    <w:p w:rsidR="00D6525A" w:rsidRPr="00ED032D" w:rsidRDefault="00D6525A" w:rsidP="00D6525A">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ind w:right="-91"/>
        <w:rPr>
          <w:rFonts w:ascii="Calibri" w:hAnsi="Calibri"/>
          <w:sz w:val="20"/>
        </w:rPr>
      </w:pPr>
      <w:r w:rsidRPr="00ED032D">
        <w:rPr>
          <w:rFonts w:ascii="Calibri" w:hAnsi="Calibri"/>
          <w:color w:val="000000"/>
          <w:sz w:val="20"/>
        </w:rPr>
        <w:t xml:space="preserve">W przypadku składania oferty przez wykonawców ubiegających wspólnie o udzielenie zamówienia, ww. warunek mogą spełnić łącznie. </w:t>
      </w:r>
    </w:p>
    <w:tbl>
      <w:tblPr>
        <w:tblW w:w="9236" w:type="dxa"/>
        <w:tblInd w:w="5" w:type="dxa"/>
        <w:tblLayout w:type="fixed"/>
        <w:tblCellMar>
          <w:left w:w="0" w:type="dxa"/>
          <w:right w:w="0" w:type="dxa"/>
        </w:tblCellMar>
        <w:tblLook w:val="0000" w:firstRow="0" w:lastRow="0" w:firstColumn="0" w:lastColumn="0" w:noHBand="0" w:noVBand="0"/>
      </w:tblPr>
      <w:tblGrid>
        <w:gridCol w:w="355"/>
        <w:gridCol w:w="2622"/>
        <w:gridCol w:w="1843"/>
        <w:gridCol w:w="1701"/>
        <w:gridCol w:w="2715"/>
      </w:tblGrid>
      <w:tr w:rsidR="00D6525A" w:rsidRPr="006907E0" w:rsidTr="00E216AD">
        <w:tc>
          <w:tcPr>
            <w:tcW w:w="355" w:type="dxa"/>
            <w:tcBorders>
              <w:top w:val="single" w:sz="4" w:space="0" w:color="auto"/>
              <w:left w:val="single" w:sz="4" w:space="0" w:color="auto"/>
              <w:bottom w:val="single" w:sz="4" w:space="0" w:color="auto"/>
              <w:right w:val="single" w:sz="4" w:space="0" w:color="auto"/>
            </w:tcBorders>
          </w:tcPr>
          <w:p w:rsidR="00D6525A" w:rsidRPr="00017BED" w:rsidRDefault="00D6525A" w:rsidP="00E216AD">
            <w:pPr>
              <w:pStyle w:val="Tablecenter"/>
              <w:spacing w:before="80"/>
              <w:rPr>
                <w:rFonts w:ascii="Arial" w:hAnsi="Arial" w:cs="Arial"/>
                <w:color w:val="000000"/>
                <w:sz w:val="18"/>
              </w:rPr>
            </w:pPr>
            <w:r w:rsidRPr="00017BED">
              <w:rPr>
                <w:rFonts w:ascii="Arial" w:hAnsi="Arial" w:cs="Arial"/>
                <w:b/>
                <w:color w:val="000000"/>
                <w:sz w:val="18"/>
              </w:rPr>
              <w:t>Lp.</w:t>
            </w:r>
          </w:p>
        </w:tc>
        <w:tc>
          <w:tcPr>
            <w:tcW w:w="2622" w:type="dxa"/>
            <w:tcBorders>
              <w:top w:val="single" w:sz="4" w:space="0" w:color="auto"/>
              <w:left w:val="single" w:sz="4" w:space="0" w:color="auto"/>
              <w:bottom w:val="single" w:sz="4" w:space="0" w:color="auto"/>
              <w:right w:val="single" w:sz="4" w:space="0" w:color="auto"/>
            </w:tcBorders>
          </w:tcPr>
          <w:p w:rsidR="00D6525A" w:rsidRPr="00017BED" w:rsidRDefault="00D6525A" w:rsidP="00E216AD">
            <w:pPr>
              <w:pStyle w:val="Tablecenter"/>
              <w:spacing w:before="120"/>
              <w:rPr>
                <w:rFonts w:ascii="Arial" w:hAnsi="Arial" w:cs="Arial"/>
                <w:b/>
                <w:color w:val="000000"/>
                <w:sz w:val="18"/>
              </w:rPr>
            </w:pPr>
            <w:r w:rsidRPr="00017BED">
              <w:rPr>
                <w:rFonts w:ascii="Arial" w:hAnsi="Arial" w:cs="Arial"/>
                <w:b/>
                <w:color w:val="000000"/>
                <w:sz w:val="18"/>
              </w:rPr>
              <w:t xml:space="preserve">Opis wykonanych </w:t>
            </w:r>
            <w:r w:rsidR="00ED032D" w:rsidRPr="00017BED">
              <w:rPr>
                <w:rFonts w:ascii="Arial" w:hAnsi="Arial" w:cs="Arial"/>
                <w:b/>
                <w:color w:val="000000"/>
                <w:sz w:val="18"/>
              </w:rPr>
              <w:t>dostaw</w:t>
            </w:r>
            <w:r w:rsidRPr="00017BED">
              <w:rPr>
                <w:rFonts w:ascii="Arial" w:hAnsi="Arial" w:cs="Arial"/>
                <w:b/>
                <w:color w:val="000000"/>
                <w:sz w:val="18"/>
              </w:rPr>
              <w:t>,</w:t>
            </w:r>
          </w:p>
          <w:p w:rsidR="00D6525A" w:rsidRPr="00017BED" w:rsidRDefault="00017BED" w:rsidP="00017BED">
            <w:pPr>
              <w:pStyle w:val="Tablecenter"/>
              <w:tabs>
                <w:tab w:val="clear" w:pos="720"/>
                <w:tab w:val="clear" w:pos="1440"/>
                <w:tab w:val="clear" w:pos="2160"/>
                <w:tab w:val="left" w:pos="-5600"/>
              </w:tabs>
              <w:spacing w:line="240" w:lineRule="auto"/>
              <w:rPr>
                <w:rFonts w:ascii="Arial" w:hAnsi="Arial" w:cs="Arial"/>
                <w:b/>
                <w:color w:val="000000"/>
                <w:sz w:val="18"/>
              </w:rPr>
            </w:pPr>
            <w:r>
              <w:rPr>
                <w:rFonts w:ascii="Arial" w:hAnsi="Arial" w:cs="Arial"/>
                <w:b/>
                <w:color w:val="000000"/>
                <w:sz w:val="18"/>
              </w:rPr>
              <w:t xml:space="preserve"> miejsce ich wykonania </w:t>
            </w:r>
            <w:r w:rsidR="00D6525A" w:rsidRPr="00017BED">
              <w:rPr>
                <w:rFonts w:ascii="Arial" w:hAnsi="Arial" w:cs="Arial"/>
                <w:b/>
                <w:color w:val="000000"/>
                <w:sz w:val="18"/>
              </w:rPr>
              <w:t xml:space="preserve"> </w:t>
            </w:r>
          </w:p>
        </w:tc>
        <w:tc>
          <w:tcPr>
            <w:tcW w:w="1843" w:type="dxa"/>
            <w:tcBorders>
              <w:top w:val="single" w:sz="4" w:space="0" w:color="auto"/>
              <w:left w:val="single" w:sz="4" w:space="0" w:color="auto"/>
              <w:bottom w:val="single" w:sz="4" w:space="0" w:color="auto"/>
              <w:right w:val="single" w:sz="4" w:space="0" w:color="auto"/>
            </w:tcBorders>
          </w:tcPr>
          <w:p w:rsidR="00D6525A" w:rsidRPr="00017BED" w:rsidRDefault="00D6525A" w:rsidP="00ED032D">
            <w:pPr>
              <w:pStyle w:val="Tablecenter"/>
              <w:spacing w:before="120"/>
              <w:rPr>
                <w:rFonts w:ascii="Arial" w:hAnsi="Arial" w:cs="Arial"/>
                <w:color w:val="000000"/>
                <w:sz w:val="18"/>
              </w:rPr>
            </w:pPr>
            <w:r w:rsidRPr="00017BED">
              <w:rPr>
                <w:rFonts w:ascii="Arial" w:hAnsi="Arial" w:cs="Arial"/>
                <w:b/>
                <w:color w:val="000000"/>
                <w:sz w:val="18"/>
              </w:rPr>
              <w:t>Wartość brutto wykonanych</w:t>
            </w:r>
            <w:r w:rsidRPr="00017BED">
              <w:rPr>
                <w:rFonts w:ascii="Arial" w:hAnsi="Arial" w:cs="Arial"/>
                <w:b/>
                <w:color w:val="000000"/>
                <w:sz w:val="18"/>
              </w:rPr>
              <w:br/>
            </w:r>
            <w:r w:rsidR="00ED032D" w:rsidRPr="00017BED">
              <w:rPr>
                <w:rFonts w:ascii="Arial" w:hAnsi="Arial" w:cs="Arial"/>
                <w:b/>
                <w:color w:val="000000"/>
                <w:sz w:val="18"/>
              </w:rPr>
              <w:t>dostaw</w:t>
            </w:r>
          </w:p>
        </w:tc>
        <w:tc>
          <w:tcPr>
            <w:tcW w:w="1701" w:type="dxa"/>
            <w:tcBorders>
              <w:top w:val="single" w:sz="4" w:space="0" w:color="auto"/>
              <w:left w:val="single" w:sz="4" w:space="0" w:color="auto"/>
              <w:bottom w:val="single" w:sz="4" w:space="0" w:color="auto"/>
              <w:right w:val="single" w:sz="4" w:space="0" w:color="auto"/>
            </w:tcBorders>
          </w:tcPr>
          <w:p w:rsidR="00D6525A" w:rsidRPr="00017BED" w:rsidRDefault="00D6525A" w:rsidP="00E216AD">
            <w:pPr>
              <w:pStyle w:val="Tablecenter"/>
              <w:spacing w:before="120" w:line="240" w:lineRule="auto"/>
              <w:rPr>
                <w:rFonts w:ascii="Arial" w:hAnsi="Arial" w:cs="Arial"/>
                <w:color w:val="000000"/>
                <w:sz w:val="18"/>
              </w:rPr>
            </w:pPr>
            <w:r w:rsidRPr="00017BED">
              <w:rPr>
                <w:rFonts w:ascii="Arial" w:hAnsi="Arial" w:cs="Arial"/>
                <w:b/>
                <w:color w:val="000000"/>
                <w:sz w:val="18"/>
              </w:rPr>
              <w:t>Data wykonania</w:t>
            </w:r>
            <w:r w:rsidRPr="00017BED">
              <w:rPr>
                <w:rFonts w:ascii="Arial" w:hAnsi="Arial" w:cs="Arial"/>
                <w:b/>
                <w:color w:val="000000"/>
                <w:sz w:val="18"/>
              </w:rPr>
              <w:br/>
              <w:t>zamówienia</w:t>
            </w:r>
            <w:r w:rsidRPr="00017BED">
              <w:rPr>
                <w:rFonts w:ascii="Arial" w:hAnsi="Arial" w:cs="Arial"/>
                <w:b/>
                <w:color w:val="000000"/>
                <w:sz w:val="18"/>
              </w:rPr>
              <w:br/>
            </w:r>
            <w:r w:rsidRPr="00017BED">
              <w:rPr>
                <w:rFonts w:ascii="Arial" w:hAnsi="Arial" w:cs="Arial"/>
                <w:b/>
                <w:color w:val="000000"/>
              </w:rPr>
              <w:t>(zgodnie z zawartą umową)</w:t>
            </w:r>
            <w:r w:rsidRPr="00017BED">
              <w:rPr>
                <w:rFonts w:ascii="Arial" w:hAnsi="Arial" w:cs="Arial"/>
                <w:b/>
                <w:color w:val="000000"/>
                <w:sz w:val="18"/>
              </w:rPr>
              <w:t xml:space="preserve"> </w:t>
            </w:r>
          </w:p>
        </w:tc>
        <w:tc>
          <w:tcPr>
            <w:tcW w:w="2715" w:type="dxa"/>
            <w:tcBorders>
              <w:top w:val="single" w:sz="4" w:space="0" w:color="auto"/>
              <w:left w:val="single" w:sz="4" w:space="0" w:color="auto"/>
              <w:bottom w:val="single" w:sz="4" w:space="0" w:color="auto"/>
              <w:right w:val="single" w:sz="4" w:space="0" w:color="auto"/>
            </w:tcBorders>
          </w:tcPr>
          <w:p w:rsidR="00D6525A" w:rsidRPr="00017BED" w:rsidRDefault="00D6525A" w:rsidP="00E216AD">
            <w:pPr>
              <w:pStyle w:val="Tablecenter"/>
              <w:spacing w:before="120"/>
              <w:rPr>
                <w:rFonts w:ascii="Arial" w:hAnsi="Arial" w:cs="Arial"/>
                <w:b/>
                <w:sz w:val="18"/>
              </w:rPr>
            </w:pPr>
            <w:r w:rsidRPr="00017BED">
              <w:rPr>
                <w:rFonts w:ascii="Arial" w:hAnsi="Arial" w:cs="Arial"/>
                <w:b/>
                <w:sz w:val="18"/>
              </w:rPr>
              <w:t>Zleceniodawca</w:t>
            </w:r>
          </w:p>
        </w:tc>
      </w:tr>
      <w:tr w:rsidR="00D6525A" w:rsidRPr="006907E0" w:rsidTr="00E216AD">
        <w:tc>
          <w:tcPr>
            <w:tcW w:w="355" w:type="dxa"/>
            <w:tcBorders>
              <w:top w:val="single" w:sz="4" w:space="0" w:color="auto"/>
              <w:left w:val="single" w:sz="4" w:space="0" w:color="auto"/>
              <w:bottom w:val="single" w:sz="4" w:space="0" w:color="auto"/>
              <w:right w:val="single" w:sz="4" w:space="0" w:color="auto"/>
            </w:tcBorders>
          </w:tcPr>
          <w:p w:rsidR="00D6525A" w:rsidRPr="004B3B0A" w:rsidRDefault="00D6525A" w:rsidP="00E216AD">
            <w:pPr>
              <w:pStyle w:val="Tekstpodstawowy"/>
              <w:jc w:val="center"/>
            </w:pPr>
            <w:r w:rsidRPr="004B3B0A">
              <w:t>1.</w:t>
            </w:r>
          </w:p>
        </w:tc>
        <w:tc>
          <w:tcPr>
            <w:tcW w:w="2622"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2715"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r w:rsidR="00D6525A" w:rsidRPr="006907E0" w:rsidTr="00E216AD">
        <w:tc>
          <w:tcPr>
            <w:tcW w:w="355" w:type="dxa"/>
            <w:tcBorders>
              <w:top w:val="single" w:sz="4" w:space="0" w:color="auto"/>
              <w:left w:val="single" w:sz="4" w:space="0" w:color="auto"/>
              <w:bottom w:val="single" w:sz="4" w:space="0" w:color="auto"/>
              <w:right w:val="single" w:sz="4" w:space="0" w:color="auto"/>
            </w:tcBorders>
          </w:tcPr>
          <w:p w:rsidR="00D6525A" w:rsidRPr="004B3B0A" w:rsidRDefault="00D6525A" w:rsidP="00E216AD">
            <w:pPr>
              <w:pStyle w:val="Tekstpodstawowy"/>
              <w:jc w:val="center"/>
            </w:pPr>
            <w:r w:rsidRPr="004B3B0A">
              <w:t>2.</w:t>
            </w:r>
          </w:p>
        </w:tc>
        <w:tc>
          <w:tcPr>
            <w:tcW w:w="2622"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2715"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r w:rsidR="00D6525A" w:rsidRPr="006907E0" w:rsidTr="00E216AD">
        <w:tc>
          <w:tcPr>
            <w:tcW w:w="355" w:type="dxa"/>
            <w:tcBorders>
              <w:top w:val="single" w:sz="4" w:space="0" w:color="auto"/>
              <w:left w:val="single" w:sz="4" w:space="0" w:color="auto"/>
              <w:bottom w:val="single" w:sz="4" w:space="0" w:color="auto"/>
              <w:right w:val="single" w:sz="4" w:space="0" w:color="auto"/>
            </w:tcBorders>
          </w:tcPr>
          <w:p w:rsidR="00D6525A" w:rsidRPr="004B3B0A" w:rsidRDefault="00D6525A" w:rsidP="00E216AD">
            <w:pPr>
              <w:pStyle w:val="Tekstpodstawowy"/>
              <w:jc w:val="center"/>
            </w:pPr>
            <w:r w:rsidRPr="004B3B0A">
              <w:t>3.</w:t>
            </w:r>
          </w:p>
        </w:tc>
        <w:tc>
          <w:tcPr>
            <w:tcW w:w="2622"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p w:rsidR="00D6525A" w:rsidRPr="006907E0" w:rsidRDefault="00D6525A" w:rsidP="00E216AD">
            <w:pPr>
              <w:pStyle w:val="Tekstpodstawowy"/>
              <w:spacing w:after="0"/>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c>
          <w:tcPr>
            <w:tcW w:w="2715" w:type="dxa"/>
            <w:tcBorders>
              <w:top w:val="single" w:sz="4" w:space="0" w:color="auto"/>
              <w:left w:val="single" w:sz="4" w:space="0" w:color="auto"/>
              <w:bottom w:val="single" w:sz="4" w:space="0" w:color="auto"/>
              <w:right w:val="single" w:sz="4" w:space="0" w:color="auto"/>
            </w:tcBorders>
          </w:tcPr>
          <w:p w:rsidR="00D6525A" w:rsidRPr="006907E0" w:rsidRDefault="00D6525A" w:rsidP="00E216AD">
            <w:pPr>
              <w:pStyle w:val="Tekstpodstawowy"/>
              <w:rPr>
                <w:highlight w:val="yellow"/>
              </w:rPr>
            </w:pPr>
          </w:p>
        </w:tc>
      </w:tr>
    </w:tbl>
    <w:p w:rsidR="00D6525A" w:rsidRPr="006907E0" w:rsidRDefault="00D6525A" w:rsidP="00D6525A">
      <w:pPr>
        <w:spacing w:after="0" w:line="240" w:lineRule="auto"/>
        <w:ind w:left="-142" w:right="-143"/>
        <w:jc w:val="both"/>
        <w:rPr>
          <w:rFonts w:ascii="Arial Narrow" w:hAnsi="Arial Narrow"/>
          <w:b/>
          <w:color w:val="000000"/>
          <w:sz w:val="20"/>
          <w:szCs w:val="20"/>
          <w:highlight w:val="yellow"/>
        </w:rPr>
      </w:pPr>
      <w:r w:rsidRPr="006907E0">
        <w:rPr>
          <w:rFonts w:ascii="Arial Narrow" w:hAnsi="Arial Narrow"/>
          <w:b/>
          <w:color w:val="000000"/>
          <w:sz w:val="20"/>
          <w:szCs w:val="20"/>
          <w:highlight w:val="yellow"/>
        </w:rPr>
        <w:t xml:space="preserve">  </w:t>
      </w:r>
    </w:p>
    <w:p w:rsidR="00D6525A" w:rsidRPr="006907E0" w:rsidRDefault="00D6525A" w:rsidP="00D6525A">
      <w:pPr>
        <w:spacing w:after="0" w:line="240" w:lineRule="auto"/>
        <w:ind w:left="-142" w:right="-143"/>
        <w:jc w:val="both"/>
        <w:rPr>
          <w:rFonts w:ascii="Arial Narrow" w:hAnsi="Arial Narrow"/>
          <w:b/>
          <w:color w:val="000000"/>
          <w:sz w:val="20"/>
          <w:szCs w:val="20"/>
          <w:highlight w:val="yellow"/>
        </w:rPr>
      </w:pPr>
    </w:p>
    <w:p w:rsidR="00ED032D" w:rsidRPr="00ED032D" w:rsidRDefault="00ED032D" w:rsidP="00A11D53">
      <w:pPr>
        <w:spacing w:after="0" w:line="240" w:lineRule="auto"/>
        <w:ind w:right="23" w:hanging="284"/>
      </w:pPr>
      <w:r w:rsidRPr="00ED032D">
        <w:t>data ..............................</w:t>
      </w: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4B3B0A" w:rsidRDefault="004B3B0A" w:rsidP="004B3B0A">
      <w:pPr>
        <w:spacing w:after="0"/>
        <w:rPr>
          <w:rFonts w:ascii="Arial Narrow" w:hAnsi="Arial Narrow" w:cs="TimesNewRomanPSMT"/>
          <w:b/>
        </w:rPr>
      </w:pPr>
    </w:p>
    <w:p w:rsidR="004B3B0A" w:rsidRDefault="004B3B0A" w:rsidP="004B3B0A">
      <w:pPr>
        <w:spacing w:after="0"/>
        <w:rPr>
          <w:rFonts w:ascii="Arial Narrow" w:hAnsi="Arial Narrow" w:cs="TimesNewRomanPSMT"/>
          <w:b/>
        </w:rPr>
      </w:pPr>
    </w:p>
    <w:p w:rsidR="00D6525A" w:rsidRPr="00A11D53" w:rsidRDefault="00D6525A" w:rsidP="00A11D53">
      <w:pPr>
        <w:spacing w:after="0"/>
        <w:jc w:val="right"/>
        <w:rPr>
          <w:rFonts w:ascii="Arial Narrow" w:hAnsi="Arial Narrow" w:cs="TimesNewRomanPSMT"/>
          <w:b/>
          <w:sz w:val="28"/>
          <w:szCs w:val="28"/>
        </w:rPr>
      </w:pPr>
      <w:r w:rsidRPr="007F6DF3">
        <w:rPr>
          <w:rFonts w:ascii="Arial Narrow" w:hAnsi="Arial Narrow" w:cs="TimesNewRomanPSMT"/>
          <w:b/>
          <w:sz w:val="28"/>
          <w:szCs w:val="28"/>
        </w:rPr>
        <w:t>Załącznik nr 5</w:t>
      </w:r>
    </w:p>
    <w:p w:rsidR="00D6525A" w:rsidRPr="006907E0" w:rsidRDefault="00D6525A" w:rsidP="00D6525A">
      <w:pPr>
        <w:pStyle w:val="Nagwek"/>
        <w:tabs>
          <w:tab w:val="left" w:pos="708"/>
        </w:tabs>
        <w:jc w:val="both"/>
        <w:rPr>
          <w:rFonts w:cs="Arial"/>
          <w:sz w:val="24"/>
          <w:szCs w:val="24"/>
          <w:highlight w:val="yellow"/>
        </w:rPr>
      </w:pPr>
      <w:r w:rsidRPr="006907E0">
        <w:rPr>
          <w:noProof/>
          <w:highlight w:val="yellow"/>
          <w:lang w:eastAsia="pl-PL"/>
        </w:rPr>
        <mc:AlternateContent>
          <mc:Choice Requires="wps">
            <w:drawing>
              <wp:anchor distT="0" distB="0" distL="114300" distR="114300" simplePos="0" relativeHeight="251663360" behindDoc="0" locked="0" layoutInCell="0" allowOverlap="1" wp14:anchorId="30481944" wp14:editId="58FE1906">
                <wp:simplePos x="0" y="0"/>
                <wp:positionH relativeFrom="column">
                  <wp:posOffset>-48895</wp:posOffset>
                </wp:positionH>
                <wp:positionV relativeFrom="paragraph">
                  <wp:posOffset>35560</wp:posOffset>
                </wp:positionV>
                <wp:extent cx="2012315" cy="732155"/>
                <wp:effectExtent l="0" t="0" r="26035" b="10795"/>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1D53" w:rsidRDefault="00A11D53" w:rsidP="00D6525A">
                            <w:pPr>
                              <w:rPr>
                                <w:sz w:val="12"/>
                              </w:rPr>
                            </w:pPr>
                          </w:p>
                          <w:p w:rsidR="00A11D53" w:rsidRDefault="00A11D53" w:rsidP="00D6525A">
                            <w:pPr>
                              <w:rPr>
                                <w:sz w:val="12"/>
                              </w:rPr>
                            </w:pPr>
                          </w:p>
                          <w:p w:rsidR="00A11D53" w:rsidRDefault="00A11D53" w:rsidP="00D6525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2" o:spid="_x0000_s1029" style="position:absolute;left:0;text-align:left;margin-left:-3.85pt;margin-top:2.8pt;width:158.45pt;height:5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" o:allowincell="f" filled="f" strokeweight=".25pt">
                <v:textbox inset="1pt,1pt,1pt,1pt">
                  <w:txbxContent>
                    <w:p w:rsidR="00A11D53" w:rsidRDefault="00A11D53" w:rsidP="00D6525A">
                      <w:pPr>
                        <w:rPr>
                          <w:sz w:val="12"/>
                        </w:rPr>
                      </w:pPr>
                    </w:p>
                    <w:p w:rsidR="00A11D53" w:rsidRDefault="00A11D53" w:rsidP="00D6525A">
                      <w:pPr>
                        <w:rPr>
                          <w:sz w:val="12"/>
                        </w:rPr>
                      </w:pPr>
                    </w:p>
                    <w:p w:rsidR="00A11D53" w:rsidRDefault="00A11D53" w:rsidP="00D6525A">
                      <w:pPr>
                        <w:jc w:val="center"/>
                        <w:rPr>
                          <w:sz w:val="24"/>
                        </w:rPr>
                      </w:pPr>
                      <w:r>
                        <w:rPr>
                          <w:sz w:val="16"/>
                        </w:rPr>
                        <w:t xml:space="preserve">pieczęć </w:t>
                      </w:r>
                      <w:r w:rsidRPr="00163466">
                        <w:rPr>
                          <w:sz w:val="16"/>
                        </w:rPr>
                        <w:t>wykonawcy</w:t>
                      </w:r>
                    </w:p>
                  </w:txbxContent>
                </v:textbox>
              </v:roundrect>
            </w:pict>
          </mc:Fallback>
        </mc:AlternateContent>
      </w: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9A0B9F" w:rsidRDefault="00D6525A" w:rsidP="00D6525A">
      <w:pPr>
        <w:spacing w:after="0"/>
        <w:jc w:val="center"/>
        <w:rPr>
          <w:rFonts w:ascii="Arial Narrow" w:hAnsi="Arial Narrow" w:cs="TimesNewRomanPSMT"/>
          <w:b/>
          <w:sz w:val="28"/>
          <w:szCs w:val="28"/>
        </w:rPr>
      </w:pPr>
      <w:r w:rsidRPr="009A0B9F">
        <w:rPr>
          <w:rFonts w:ascii="Arial Narrow" w:hAnsi="Arial Narrow" w:cs="TimesNewRomanPSMT"/>
          <w:b/>
          <w:sz w:val="28"/>
          <w:szCs w:val="28"/>
        </w:rPr>
        <w:t>OŚWIADCZENIE</w:t>
      </w:r>
    </w:p>
    <w:p w:rsidR="00D6525A" w:rsidRPr="006907E0" w:rsidRDefault="00D6525A" w:rsidP="00D6525A">
      <w:pPr>
        <w:spacing w:after="0"/>
        <w:rPr>
          <w:rFonts w:ascii="Arial Narrow" w:hAnsi="Arial Narrow" w:cs="TimesNewRomanPSMT"/>
          <w:highlight w:val="yellow"/>
        </w:rPr>
      </w:pPr>
    </w:p>
    <w:p w:rsidR="00D6525A" w:rsidRPr="006907E0" w:rsidRDefault="00D6525A" w:rsidP="00D6525A">
      <w:pPr>
        <w:autoSpaceDE w:val="0"/>
        <w:autoSpaceDN w:val="0"/>
        <w:adjustRightInd w:val="0"/>
        <w:spacing w:after="120" w:line="240" w:lineRule="auto"/>
        <w:jc w:val="center"/>
        <w:rPr>
          <w:rFonts w:cs="Calibri"/>
          <w:sz w:val="28"/>
          <w:szCs w:val="28"/>
          <w:highlight w:val="yellow"/>
          <w:u w:val="single"/>
        </w:rPr>
      </w:pPr>
      <w:r w:rsidRPr="009A0B9F">
        <w:rPr>
          <w:rFonts w:ascii="Arial Narrow" w:hAnsi="Arial Narrow" w:cs="TimesNewRomanPS-ItalicMT"/>
          <w:i/>
          <w:iCs/>
          <w:sz w:val="24"/>
          <w:szCs w:val="24"/>
        </w:rPr>
        <w:t xml:space="preserve">Przetarg nieograniczony na: </w:t>
      </w:r>
      <w:r w:rsidRPr="009A0B9F">
        <w:rPr>
          <w:rFonts w:ascii="Arial Narrow" w:hAnsi="Arial Narrow" w:cs="TimesNewRomanPS-BoldMT"/>
          <w:b/>
          <w:bCs/>
          <w:sz w:val="32"/>
          <w:szCs w:val="32"/>
        </w:rPr>
        <w:t>„</w:t>
      </w:r>
      <w:r w:rsidR="00ED032D"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r w:rsidRPr="00ED032D">
        <w:rPr>
          <w:rFonts w:ascii="Arial Narrow" w:hAnsi="Arial Narrow" w:cs="Arial-BoldMT"/>
          <w:b/>
          <w:bCs/>
          <w:sz w:val="32"/>
          <w:szCs w:val="32"/>
        </w:rPr>
        <w:t>”</w:t>
      </w:r>
    </w:p>
    <w:p w:rsidR="00D6525A" w:rsidRPr="006907E0" w:rsidRDefault="00D6525A" w:rsidP="00D6525A">
      <w:pPr>
        <w:spacing w:after="0" w:line="240" w:lineRule="auto"/>
        <w:jc w:val="center"/>
        <w:rPr>
          <w:rFonts w:ascii="Arial Narrow" w:hAnsi="Arial Narrow"/>
          <w:b/>
          <w:sz w:val="24"/>
          <w:szCs w:val="24"/>
          <w:highlight w:val="yellow"/>
        </w:rPr>
      </w:pPr>
    </w:p>
    <w:p w:rsidR="00D6525A" w:rsidRPr="006907E0" w:rsidRDefault="00D6525A" w:rsidP="00D6525A">
      <w:pPr>
        <w:autoSpaceDE w:val="0"/>
        <w:autoSpaceDN w:val="0"/>
        <w:adjustRightInd w:val="0"/>
        <w:spacing w:after="120" w:line="240" w:lineRule="auto"/>
        <w:rPr>
          <w:rFonts w:ascii="Arial" w:hAnsi="Arial" w:cs="Arial"/>
          <w:sz w:val="20"/>
          <w:szCs w:val="20"/>
          <w:highlight w:val="yellow"/>
          <w:lang w:eastAsia="pl-PL"/>
        </w:rPr>
      </w:pPr>
    </w:p>
    <w:p w:rsidR="00D6525A" w:rsidRPr="009A0B9F" w:rsidRDefault="00D6525A" w:rsidP="00D6525A">
      <w:pPr>
        <w:autoSpaceDE w:val="0"/>
        <w:autoSpaceDN w:val="0"/>
        <w:adjustRightInd w:val="0"/>
        <w:spacing w:after="120" w:line="240" w:lineRule="auto"/>
        <w:rPr>
          <w:rFonts w:ascii="Arial Narrow" w:hAnsi="Arial Narrow" w:cs="TimesNewRomanPSMT"/>
        </w:rPr>
      </w:pPr>
      <w:r w:rsidRPr="009A0B9F">
        <w:rPr>
          <w:rFonts w:ascii="Arial Narrow" w:hAnsi="Arial Narrow" w:cs="Arial"/>
          <w:lang w:eastAsia="pl-PL"/>
        </w:rPr>
        <w:t xml:space="preserve">Przystępując do postępowania w sprawie udzielenia zamówienia publicznego </w:t>
      </w:r>
      <w:proofErr w:type="spellStart"/>
      <w:r w:rsidRPr="009A0B9F">
        <w:rPr>
          <w:rFonts w:ascii="Arial Narrow" w:hAnsi="Arial Narrow" w:cs="Arial"/>
          <w:lang w:eastAsia="pl-PL"/>
        </w:rPr>
        <w:t>j.w</w:t>
      </w:r>
      <w:proofErr w:type="spellEnd"/>
      <w:r w:rsidRPr="009A0B9F">
        <w:rPr>
          <w:rFonts w:ascii="Arial Narrow" w:hAnsi="Arial Narrow" w:cs="Arial"/>
          <w:lang w:eastAsia="pl-PL"/>
        </w:rPr>
        <w:t xml:space="preserve">. </w:t>
      </w:r>
      <w:r w:rsidRPr="009A0B9F">
        <w:rPr>
          <w:rFonts w:ascii="Arial Narrow" w:hAnsi="Arial Narrow" w:cs="TimesNewRomanPSMT"/>
        </w:rPr>
        <w:t>ja niżej podpisany (a)</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w:t>
      </w:r>
      <w:r w:rsidR="009A0B9F">
        <w:rPr>
          <w:rFonts w:ascii="Arial Narrow" w:hAnsi="Arial Narrow" w:cs="TimesNewRomanPSMT"/>
        </w:rPr>
        <w:t>.</w:t>
      </w:r>
      <w:r w:rsidRPr="009A0B9F">
        <w:rPr>
          <w:rFonts w:ascii="Arial Narrow" w:hAnsi="Arial Narrow" w:cs="TimesNewRomanPSMT"/>
        </w:rPr>
        <w:t>.</w:t>
      </w:r>
      <w:r w:rsidR="009A0B9F">
        <w:rPr>
          <w:rFonts w:ascii="Arial Narrow" w:hAnsi="Arial Narrow" w:cs="TimesNewRomanPSMT"/>
        </w:rPr>
        <w:t>.</w:t>
      </w:r>
      <w:r w:rsidRPr="009A0B9F">
        <w:rPr>
          <w:rFonts w:ascii="Arial Narrow" w:hAnsi="Arial Narrow" w:cs="TimesNewRomanPSMT"/>
        </w:rPr>
        <w:t>.......</w:t>
      </w:r>
    </w:p>
    <w:p w:rsidR="00D6525A" w:rsidRPr="009A0B9F" w:rsidRDefault="00D6525A" w:rsidP="00D6525A">
      <w:pPr>
        <w:autoSpaceDE w:val="0"/>
        <w:autoSpaceDN w:val="0"/>
        <w:adjustRightInd w:val="0"/>
        <w:spacing w:after="0" w:line="360" w:lineRule="auto"/>
        <w:rPr>
          <w:rFonts w:ascii="Arial Narrow" w:hAnsi="Arial Narrow" w:cs="Arial"/>
          <w:lang w:eastAsia="pl-PL"/>
        </w:rPr>
      </w:pPr>
      <w:r w:rsidRPr="009A0B9F">
        <w:rPr>
          <w:rFonts w:ascii="Arial Narrow" w:hAnsi="Arial Narrow" w:cs="Arial"/>
          <w:lang w:eastAsia="pl-PL"/>
        </w:rPr>
        <w:t>reprezentując firmę (nazwa firmy) .....................................................................................</w:t>
      </w:r>
      <w:r w:rsidR="009A0B9F">
        <w:rPr>
          <w:rFonts w:ascii="Arial Narrow" w:hAnsi="Arial Narrow" w:cs="Arial"/>
          <w:lang w:eastAsia="pl-PL"/>
        </w:rPr>
        <w:t>..................</w:t>
      </w:r>
      <w:r w:rsidRPr="009A0B9F">
        <w:rPr>
          <w:rFonts w:ascii="Arial Narrow" w:hAnsi="Arial Narrow" w:cs="Arial"/>
          <w:lang w:eastAsia="pl-PL"/>
        </w:rPr>
        <w:t>..............</w:t>
      </w:r>
      <w:r w:rsidR="009A0B9F">
        <w:rPr>
          <w:rFonts w:ascii="Arial Narrow" w:hAnsi="Arial Narrow" w:cs="Arial"/>
          <w:lang w:eastAsia="pl-PL"/>
        </w:rPr>
        <w:t>..</w:t>
      </w:r>
      <w:r w:rsidRPr="009A0B9F">
        <w:rPr>
          <w:rFonts w:ascii="Arial Narrow" w:hAnsi="Arial Narrow" w:cs="Arial"/>
          <w:lang w:eastAsia="pl-PL"/>
        </w:rPr>
        <w:t>....</w:t>
      </w:r>
    </w:p>
    <w:p w:rsidR="00D6525A" w:rsidRPr="009A0B9F" w:rsidRDefault="00D6525A" w:rsidP="00D6525A">
      <w:pPr>
        <w:autoSpaceDE w:val="0"/>
        <w:autoSpaceDN w:val="0"/>
        <w:adjustRightInd w:val="0"/>
        <w:spacing w:after="0" w:line="240" w:lineRule="auto"/>
        <w:rPr>
          <w:rFonts w:ascii="Arial Narrow" w:hAnsi="Arial Narrow" w:cs="Arial"/>
          <w:lang w:eastAsia="pl-PL"/>
        </w:rPr>
      </w:pPr>
      <w:r w:rsidRPr="009A0B9F">
        <w:rPr>
          <w:rFonts w:ascii="Arial Narrow" w:hAnsi="Arial Narrow" w:cs="Arial"/>
          <w:lang w:eastAsia="pl-PL"/>
        </w:rPr>
        <w:t>………………………………………………………………………………………………………………</w:t>
      </w:r>
      <w:r w:rsidR="009A0B9F">
        <w:rPr>
          <w:rFonts w:ascii="Arial Narrow" w:hAnsi="Arial Narrow" w:cs="Arial"/>
          <w:lang w:eastAsia="pl-PL"/>
        </w:rPr>
        <w:t>………………</w:t>
      </w:r>
      <w:r w:rsidRPr="009A0B9F">
        <w:rPr>
          <w:rFonts w:ascii="Arial Narrow" w:hAnsi="Arial Narrow" w:cs="Arial"/>
          <w:lang w:eastAsia="pl-PL"/>
        </w:rPr>
        <w:t>…</w:t>
      </w:r>
    </w:p>
    <w:p w:rsidR="00D6525A" w:rsidRPr="009A0B9F" w:rsidRDefault="00D6525A" w:rsidP="009A0B9F">
      <w:pPr>
        <w:autoSpaceDE w:val="0"/>
        <w:autoSpaceDN w:val="0"/>
        <w:adjustRightInd w:val="0"/>
        <w:spacing w:after="0"/>
        <w:jc w:val="both"/>
        <w:rPr>
          <w:rFonts w:ascii="Arial Narrow" w:hAnsi="Arial Narrow" w:cs="Arial"/>
          <w:lang w:eastAsia="pl-PL"/>
        </w:rPr>
      </w:pPr>
      <w:r w:rsidRPr="009A0B9F">
        <w:rPr>
          <w:rFonts w:ascii="Arial Narrow" w:hAnsi="Arial Narrow" w:cs="Arial"/>
          <w:lang w:eastAsia="pl-PL"/>
        </w:rPr>
        <w:t xml:space="preserve">jako pełnomocny przedstawiciel reprezentowanej przeze mnie firmy oświadczam/my, że osoby, które będą uczestniczyć w wykonywaniu zamówienia, posiadają </w:t>
      </w:r>
      <w:r w:rsidR="00F351EC" w:rsidRPr="009A0B9F">
        <w:rPr>
          <w:rFonts w:ascii="Arial Narrow" w:hAnsi="Arial Narrow" w:cs="Arial"/>
          <w:lang w:eastAsia="pl-PL"/>
        </w:rPr>
        <w:t xml:space="preserve">wymagane </w:t>
      </w:r>
      <w:r w:rsidRPr="009A0B9F">
        <w:rPr>
          <w:rFonts w:ascii="Arial Narrow" w:hAnsi="Arial Narrow" w:cs="Arial"/>
          <w:lang w:eastAsia="pl-PL"/>
        </w:rPr>
        <w:t>uprawnienia.</w:t>
      </w: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D6525A" w:rsidRPr="006907E0" w:rsidRDefault="00D6525A" w:rsidP="00D6525A">
      <w:pPr>
        <w:autoSpaceDE w:val="0"/>
        <w:autoSpaceDN w:val="0"/>
        <w:adjustRightInd w:val="0"/>
        <w:spacing w:after="0" w:line="240" w:lineRule="auto"/>
        <w:jc w:val="both"/>
        <w:rPr>
          <w:rFonts w:ascii="Arial" w:hAnsi="Arial" w:cs="Arial"/>
          <w:sz w:val="20"/>
          <w:szCs w:val="20"/>
          <w:highlight w:val="yellow"/>
          <w:lang w:eastAsia="pl-PL"/>
        </w:rPr>
      </w:pPr>
    </w:p>
    <w:p w:rsidR="00ED032D" w:rsidRPr="00ED032D" w:rsidRDefault="00ED032D" w:rsidP="00ED032D">
      <w:pPr>
        <w:spacing w:after="0" w:line="240" w:lineRule="auto"/>
        <w:ind w:right="23" w:hanging="284"/>
      </w:pPr>
      <w:r w:rsidRPr="00ED032D">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Default="00D6525A" w:rsidP="00D6525A">
      <w:pPr>
        <w:spacing w:after="0" w:line="240" w:lineRule="auto"/>
        <w:jc w:val="center"/>
        <w:rPr>
          <w:rFonts w:eastAsia="Times New Roman"/>
          <w:i/>
          <w:iCs/>
          <w:color w:val="000000"/>
          <w:sz w:val="16"/>
          <w:szCs w:val="16"/>
          <w:highlight w:val="yellow"/>
        </w:rPr>
      </w:pPr>
    </w:p>
    <w:p w:rsidR="00A11D53" w:rsidRPr="006907E0" w:rsidRDefault="00A11D53"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line="240" w:lineRule="auto"/>
        <w:jc w:val="center"/>
        <w:rPr>
          <w:rFonts w:eastAsia="Times New Roman"/>
          <w:i/>
          <w:iCs/>
          <w:color w:val="000000"/>
          <w:sz w:val="16"/>
          <w:szCs w:val="16"/>
          <w:highlight w:val="yellow"/>
        </w:rPr>
      </w:pPr>
    </w:p>
    <w:p w:rsidR="00A11D53" w:rsidRPr="00A11D53" w:rsidRDefault="00F319B3" w:rsidP="00A11D53">
      <w:pPr>
        <w:spacing w:after="0"/>
        <w:jc w:val="right"/>
        <w:rPr>
          <w:rFonts w:cs="TimesNewRomanPSMT"/>
          <w:b/>
          <w:sz w:val="28"/>
          <w:szCs w:val="28"/>
        </w:rPr>
      </w:pPr>
      <w:r w:rsidRPr="006907E0">
        <w:rPr>
          <w:noProof/>
          <w:highlight w:val="yellow"/>
          <w:lang w:eastAsia="pl-PL"/>
        </w:rPr>
        <w:lastRenderedPageBreak/>
        <mc:AlternateContent>
          <mc:Choice Requires="wps">
            <w:drawing>
              <wp:anchor distT="0" distB="0" distL="114300" distR="114300" simplePos="0" relativeHeight="251668480" behindDoc="0" locked="0" layoutInCell="0" allowOverlap="1" wp14:anchorId="6216FAEE" wp14:editId="26A5764C">
                <wp:simplePos x="0" y="0"/>
                <wp:positionH relativeFrom="column">
                  <wp:posOffset>-52070</wp:posOffset>
                </wp:positionH>
                <wp:positionV relativeFrom="paragraph">
                  <wp:posOffset>36830</wp:posOffset>
                </wp:positionV>
                <wp:extent cx="2012315" cy="819150"/>
                <wp:effectExtent l="0" t="0" r="26035" b="19050"/>
                <wp:wrapNone/>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8191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1D53" w:rsidRDefault="00A11D53" w:rsidP="00A11D53">
                            <w:pPr>
                              <w:rPr>
                                <w:sz w:val="12"/>
                              </w:rPr>
                            </w:pPr>
                          </w:p>
                          <w:p w:rsidR="00F319B3" w:rsidRDefault="00F319B3" w:rsidP="00F319B3">
                            <w:pPr>
                              <w:spacing w:after="0" w:line="240" w:lineRule="auto"/>
                              <w:rPr>
                                <w:sz w:val="16"/>
                              </w:rPr>
                            </w:pPr>
                          </w:p>
                          <w:p w:rsidR="00F319B3" w:rsidRDefault="00F319B3" w:rsidP="00F319B3">
                            <w:pPr>
                              <w:spacing w:after="0" w:line="240" w:lineRule="auto"/>
                              <w:jc w:val="center"/>
                              <w:rPr>
                                <w:sz w:val="16"/>
                              </w:rPr>
                            </w:pPr>
                          </w:p>
                          <w:p w:rsidR="00A11D53" w:rsidRDefault="00F319B3" w:rsidP="00F319B3">
                            <w:pPr>
                              <w:spacing w:after="0" w:line="240" w:lineRule="auto"/>
                              <w:jc w:val="center"/>
                              <w:rPr>
                                <w:sz w:val="24"/>
                              </w:rPr>
                            </w:pPr>
                            <w:r>
                              <w:rPr>
                                <w:sz w:val="16"/>
                              </w:rPr>
                              <w:t>Pieczęć osoby uczestniczącej w realizacji zamówienia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5" o:spid="_x0000_s1030" style="position:absolute;left:0;text-align:left;margin-left:-4.1pt;margin-top:2.9pt;width:158.4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" o:allowincell="f" filled="f" strokeweight=".25pt">
                <v:textbox inset="1pt,1pt,1pt,1pt">
                  <w:txbxContent>
                    <w:p w:rsidR="00A11D53" w:rsidRDefault="00A11D53" w:rsidP="00A11D53">
                      <w:pPr>
                        <w:rPr>
                          <w:sz w:val="12"/>
                        </w:rPr>
                      </w:pPr>
                    </w:p>
                    <w:p w:rsidR="00F319B3" w:rsidRDefault="00F319B3" w:rsidP="00F319B3">
                      <w:pPr>
                        <w:spacing w:after="0" w:line="240" w:lineRule="auto"/>
                        <w:rPr>
                          <w:sz w:val="16"/>
                        </w:rPr>
                      </w:pPr>
                    </w:p>
                    <w:p w:rsidR="00F319B3" w:rsidRDefault="00F319B3" w:rsidP="00F319B3">
                      <w:pPr>
                        <w:spacing w:after="0" w:line="240" w:lineRule="auto"/>
                        <w:jc w:val="center"/>
                        <w:rPr>
                          <w:sz w:val="16"/>
                        </w:rPr>
                      </w:pPr>
                    </w:p>
                    <w:p w:rsidR="00A11D53" w:rsidRDefault="00F319B3" w:rsidP="00F319B3">
                      <w:pPr>
                        <w:spacing w:after="0" w:line="240" w:lineRule="auto"/>
                        <w:jc w:val="center"/>
                        <w:rPr>
                          <w:sz w:val="24"/>
                        </w:rPr>
                      </w:pPr>
                      <w:r>
                        <w:rPr>
                          <w:sz w:val="16"/>
                        </w:rPr>
                        <w:t>Pieczęć osoby uczestniczącej w realizacji zamówienia</w:t>
                      </w:r>
                    </w:p>
                  </w:txbxContent>
                </v:textbox>
              </v:roundrect>
            </w:pict>
          </mc:Fallback>
        </mc:AlternateContent>
      </w:r>
      <w:r w:rsidR="00D6525A" w:rsidRPr="007F6DF3">
        <w:rPr>
          <w:rFonts w:cs="TimesNewRomanPSMT"/>
          <w:b/>
          <w:sz w:val="28"/>
          <w:szCs w:val="28"/>
        </w:rPr>
        <w:t xml:space="preserve">Załącznik nr </w:t>
      </w:r>
      <w:r w:rsidR="00F351EC" w:rsidRPr="007F6DF3">
        <w:rPr>
          <w:rFonts w:cs="TimesNewRomanPSMT"/>
          <w:b/>
          <w:sz w:val="28"/>
          <w:szCs w:val="28"/>
        </w:rPr>
        <w:t>6</w:t>
      </w:r>
    </w:p>
    <w:p w:rsidR="00D6525A" w:rsidRPr="006907E0" w:rsidRDefault="00D6525A" w:rsidP="00D6525A">
      <w:pPr>
        <w:spacing w:after="0"/>
        <w:rPr>
          <w:rFonts w:ascii="Arial Narrow" w:hAnsi="Arial Narrow" w:cs="TimesNewRomanPSMT"/>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6907E0" w:rsidRDefault="00D6525A" w:rsidP="00D6525A">
      <w:pPr>
        <w:spacing w:after="0"/>
        <w:rPr>
          <w:rFonts w:ascii="Arial Narrow" w:hAnsi="Arial Narrow" w:cs="TimesNewRomanPS-BoldMT"/>
          <w:b/>
          <w:bCs/>
          <w:highlight w:val="yellow"/>
        </w:rPr>
      </w:pPr>
    </w:p>
    <w:p w:rsidR="00D6525A" w:rsidRPr="009A0B9F" w:rsidRDefault="00D6525A" w:rsidP="00D6525A">
      <w:pPr>
        <w:spacing w:after="0"/>
        <w:jc w:val="center"/>
        <w:rPr>
          <w:rFonts w:ascii="Arial Narrow" w:hAnsi="Arial Narrow" w:cs="TimesNewRomanPS-BoldMT"/>
          <w:b/>
          <w:bCs/>
          <w:sz w:val="28"/>
          <w:szCs w:val="28"/>
        </w:rPr>
      </w:pPr>
      <w:r w:rsidRPr="009A0B9F">
        <w:rPr>
          <w:rFonts w:ascii="Arial Narrow" w:hAnsi="Arial Narrow" w:cs="TimesNewRomanPS-BoldMT"/>
          <w:b/>
          <w:bCs/>
          <w:sz w:val="28"/>
          <w:szCs w:val="28"/>
        </w:rPr>
        <w:t>ZOBOWIĄZANIE DO WSPÓŁPRACY</w:t>
      </w:r>
    </w:p>
    <w:p w:rsidR="00D6525A" w:rsidRPr="009A0B9F" w:rsidRDefault="00D6525A" w:rsidP="00D6525A">
      <w:pPr>
        <w:spacing w:after="0"/>
        <w:jc w:val="center"/>
        <w:rPr>
          <w:rFonts w:ascii="Arial Narrow" w:hAnsi="Arial Narrow"/>
        </w:rPr>
      </w:pPr>
      <w:r w:rsidRPr="009A0B9F">
        <w:rPr>
          <w:rFonts w:ascii="Arial Narrow" w:hAnsi="Arial Narrow"/>
        </w:rPr>
        <w:t>(wypełnić, jeżeli dotyczy)</w:t>
      </w:r>
    </w:p>
    <w:p w:rsidR="00D6525A" w:rsidRPr="009A0B9F" w:rsidRDefault="00D6525A" w:rsidP="00D6525A">
      <w:pPr>
        <w:spacing w:after="0"/>
        <w:jc w:val="center"/>
        <w:rPr>
          <w:rFonts w:ascii="Arial Narrow" w:hAnsi="Arial Narrow" w:cs="TimesNewRomanPS-BoldMT"/>
          <w:b/>
          <w:bCs/>
        </w:rPr>
      </w:pP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Ja niżej podpisany (a)</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(działając w imieniu .....................................................................................................................................)</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zgadzam  się  niniejszym  na  zgłoszenie  mojej  osoby  jako  współpracownika</w:t>
      </w:r>
    </w:p>
    <w:p w:rsidR="00D6525A" w:rsidRPr="009A0B9F" w:rsidRDefault="00D6525A" w:rsidP="00D6525A">
      <w:pPr>
        <w:spacing w:after="0"/>
        <w:rPr>
          <w:rFonts w:ascii="Arial Narrow" w:hAnsi="Arial Narrow" w:cs="TimesNewRomanPSMT"/>
        </w:rPr>
      </w:pPr>
      <w:r w:rsidRPr="009A0B9F">
        <w:rPr>
          <w:rFonts w:ascii="Arial Narrow" w:hAnsi="Arial Narrow" w:cs="TimesNewRomanPSMT"/>
        </w:rPr>
        <w:t>…………………………...................................................................................................................................</w:t>
      </w:r>
    </w:p>
    <w:p w:rsidR="00D6525A" w:rsidRPr="009A0B9F" w:rsidRDefault="00D6525A" w:rsidP="00D6525A">
      <w:pPr>
        <w:spacing w:after="0" w:line="360" w:lineRule="auto"/>
        <w:jc w:val="center"/>
        <w:rPr>
          <w:rFonts w:ascii="Arial Narrow" w:hAnsi="Arial Narrow" w:cs="TimesNewRomanPS-ItalicMT"/>
          <w:i/>
          <w:iCs/>
          <w:sz w:val="18"/>
          <w:szCs w:val="18"/>
        </w:rPr>
      </w:pPr>
      <w:r w:rsidRPr="009A0B9F">
        <w:rPr>
          <w:rFonts w:ascii="Arial Narrow" w:hAnsi="Arial Narrow" w:cs="TimesNewRomanPS-ItalicMT"/>
          <w:i/>
          <w:iCs/>
          <w:sz w:val="18"/>
          <w:szCs w:val="18"/>
        </w:rPr>
        <w:t>( nazwa wykonawcy )</w:t>
      </w:r>
    </w:p>
    <w:p w:rsidR="00D6525A" w:rsidRPr="009A0B9F" w:rsidRDefault="00D6525A" w:rsidP="00D6525A">
      <w:pPr>
        <w:autoSpaceDE w:val="0"/>
        <w:autoSpaceDN w:val="0"/>
        <w:adjustRightInd w:val="0"/>
        <w:spacing w:after="0"/>
        <w:rPr>
          <w:rFonts w:ascii="Arial Narrow" w:hAnsi="Arial Narrow" w:cs="TimesNewRomanPSMT"/>
        </w:rPr>
      </w:pPr>
      <w:r w:rsidRPr="009A0B9F">
        <w:rPr>
          <w:rFonts w:ascii="Arial Narrow" w:hAnsi="Arial Narrow" w:cs="TimesNewRomanPSMT"/>
        </w:rPr>
        <w:t xml:space="preserve">przy realizacji zamówienia na: </w:t>
      </w:r>
    </w:p>
    <w:p w:rsidR="00D6525A" w:rsidRPr="009A0B9F" w:rsidRDefault="00D6525A" w:rsidP="009A0B9F">
      <w:pPr>
        <w:autoSpaceDE w:val="0"/>
        <w:autoSpaceDN w:val="0"/>
        <w:adjustRightInd w:val="0"/>
        <w:spacing w:after="120"/>
        <w:jc w:val="center"/>
        <w:rPr>
          <w:rFonts w:cs="Calibri"/>
          <w:sz w:val="24"/>
          <w:szCs w:val="24"/>
          <w:highlight w:val="yellow"/>
          <w:u w:val="single"/>
        </w:rPr>
      </w:pPr>
      <w:r w:rsidRPr="009A0B9F">
        <w:rPr>
          <w:rFonts w:ascii="Arial Narrow" w:hAnsi="Arial Narrow" w:cs="TimesNewRomanPS-BoldMT"/>
          <w:b/>
          <w:bCs/>
          <w:sz w:val="24"/>
          <w:szCs w:val="24"/>
        </w:rPr>
        <w:t>„</w:t>
      </w:r>
      <w:r w:rsidR="00ED032D"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r w:rsidRPr="009A0B9F">
        <w:rPr>
          <w:rFonts w:ascii="Arial Narrow" w:hAnsi="Arial Narrow" w:cs="Arial-BoldMT"/>
          <w:b/>
          <w:bCs/>
          <w:sz w:val="24"/>
          <w:szCs w:val="24"/>
        </w:rPr>
        <w:t>”</w:t>
      </w:r>
    </w:p>
    <w:p w:rsidR="00D6525A" w:rsidRPr="006907E0" w:rsidRDefault="00D6525A" w:rsidP="00D6525A">
      <w:pPr>
        <w:spacing w:after="0"/>
        <w:rPr>
          <w:rFonts w:ascii="Arial Narrow" w:hAnsi="Arial Narrow" w:cs="TimesNewRomanPSMT"/>
          <w:highlight w:val="yellow"/>
        </w:rPr>
      </w:pPr>
    </w:p>
    <w:p w:rsidR="00D6525A" w:rsidRPr="009A0B9F" w:rsidRDefault="00D6525A" w:rsidP="00D6525A">
      <w:pPr>
        <w:spacing w:after="0"/>
        <w:rPr>
          <w:rFonts w:ascii="Arial Narrow" w:hAnsi="Arial Narrow" w:cs="TimesNewRomanPSMT"/>
        </w:rPr>
      </w:pPr>
      <w:r w:rsidRPr="009A0B9F">
        <w:rPr>
          <w:rFonts w:ascii="Arial Narrow" w:hAnsi="Arial Narrow" w:cs="TimesNewRomanPSMT"/>
        </w:rPr>
        <w:t>w charakterze …………………………………………………………………………………………………………</w:t>
      </w:r>
    </w:p>
    <w:p w:rsidR="00D6525A" w:rsidRPr="009A0B9F" w:rsidRDefault="00D6525A" w:rsidP="00D6525A">
      <w:pPr>
        <w:spacing w:after="0" w:line="360" w:lineRule="auto"/>
        <w:jc w:val="center"/>
        <w:rPr>
          <w:rFonts w:ascii="Arial Narrow" w:hAnsi="Arial Narrow" w:cs="TimesNewRomanPS-ItalicMT"/>
          <w:i/>
          <w:iCs/>
          <w:sz w:val="18"/>
          <w:szCs w:val="18"/>
        </w:rPr>
      </w:pPr>
      <w:r w:rsidRPr="009A0B9F">
        <w:rPr>
          <w:rFonts w:ascii="Arial Narrow" w:hAnsi="Arial Narrow" w:cs="TimesNewRomanPS-ItalicMT"/>
          <w:i/>
          <w:iCs/>
          <w:sz w:val="18"/>
          <w:szCs w:val="18"/>
        </w:rPr>
        <w:t>( podać rodzaj pełnionej funkcji przy realizacji zadania )</w:t>
      </w: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oraz zobowiązuję się , że w razie uzyskania zamówienia przez tę firmę będę pracować przy jego realizacji w zakresie opisanym w ofercie.</w:t>
      </w: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ind w:left="5670"/>
        <w:jc w:val="center"/>
        <w:rPr>
          <w:rFonts w:ascii="Arial Narrow" w:hAnsi="Arial Narrow" w:cs="TimesNewRomanPSMT"/>
        </w:rPr>
      </w:pPr>
    </w:p>
    <w:p w:rsidR="00D6525A" w:rsidRPr="009A0B9F" w:rsidRDefault="00D6525A" w:rsidP="00D6525A">
      <w:pPr>
        <w:spacing w:after="0" w:line="360" w:lineRule="auto"/>
        <w:ind w:left="5670"/>
        <w:jc w:val="center"/>
        <w:rPr>
          <w:rFonts w:ascii="Arial Narrow" w:hAnsi="Arial Narrow" w:cs="TimesNewRomanPSMT"/>
        </w:rPr>
      </w:pPr>
    </w:p>
    <w:p w:rsidR="00D6525A" w:rsidRPr="009A0B9F" w:rsidRDefault="00D6525A" w:rsidP="00D6525A">
      <w:pPr>
        <w:spacing w:after="0"/>
        <w:ind w:left="5245"/>
        <w:jc w:val="center"/>
        <w:rPr>
          <w:rFonts w:ascii="Arial Narrow" w:hAnsi="Arial Narrow" w:cs="TimesNewRomanPSMT"/>
        </w:rPr>
      </w:pPr>
      <w:r w:rsidRPr="009A0B9F">
        <w:rPr>
          <w:rFonts w:ascii="Arial Narrow" w:hAnsi="Arial Narrow" w:cs="TimesNewRomanPSMT"/>
        </w:rPr>
        <w:t>……………………………………………..</w:t>
      </w:r>
    </w:p>
    <w:p w:rsidR="00D6525A" w:rsidRPr="009A0B9F" w:rsidRDefault="00D6525A" w:rsidP="00D6525A">
      <w:pPr>
        <w:autoSpaceDE w:val="0"/>
        <w:autoSpaceDN w:val="0"/>
        <w:adjustRightInd w:val="0"/>
        <w:spacing w:after="0" w:line="240" w:lineRule="auto"/>
        <w:ind w:left="5245"/>
        <w:jc w:val="center"/>
        <w:rPr>
          <w:rFonts w:eastAsia="Times New Roman"/>
          <w:i/>
          <w:iCs/>
          <w:color w:val="000000"/>
          <w:sz w:val="18"/>
          <w:szCs w:val="18"/>
        </w:rPr>
      </w:pPr>
      <w:r w:rsidRPr="009A0B9F">
        <w:rPr>
          <w:i/>
          <w:iCs/>
          <w:sz w:val="18"/>
          <w:szCs w:val="18"/>
        </w:rPr>
        <w:t>(</w:t>
      </w:r>
      <w:r w:rsidR="009A0B9F">
        <w:rPr>
          <w:i/>
          <w:iCs/>
          <w:sz w:val="18"/>
          <w:szCs w:val="18"/>
        </w:rPr>
        <w:t>Czytelny podpis lub p</w:t>
      </w:r>
      <w:r w:rsidRPr="009A0B9F">
        <w:rPr>
          <w:rFonts w:cs="TimesNewRomanPS-ItalicMT"/>
          <w:i/>
          <w:iCs/>
          <w:sz w:val="18"/>
          <w:szCs w:val="18"/>
        </w:rPr>
        <w:t>odpis</w:t>
      </w:r>
      <w:r w:rsidR="009A0B9F">
        <w:rPr>
          <w:rFonts w:cs="TimesNewRomanPS-ItalicMT"/>
          <w:i/>
          <w:iCs/>
          <w:sz w:val="18"/>
          <w:szCs w:val="18"/>
        </w:rPr>
        <w:t xml:space="preserve"> i </w:t>
      </w:r>
      <w:r w:rsidR="00861831">
        <w:rPr>
          <w:rFonts w:cs="TimesNewRomanPS-ItalicMT"/>
          <w:i/>
          <w:iCs/>
          <w:sz w:val="18"/>
          <w:szCs w:val="18"/>
        </w:rPr>
        <w:t xml:space="preserve">imienna </w:t>
      </w:r>
      <w:r w:rsidR="009A0B9F">
        <w:rPr>
          <w:rFonts w:cs="TimesNewRomanPS-ItalicMT"/>
          <w:i/>
          <w:iCs/>
          <w:sz w:val="18"/>
          <w:szCs w:val="18"/>
        </w:rPr>
        <w:t xml:space="preserve">pieczątka </w:t>
      </w:r>
      <w:r w:rsidRPr="009A0B9F">
        <w:rPr>
          <w:rFonts w:cs="TimesNewRomanPS-ItalicMT"/>
          <w:i/>
          <w:iCs/>
          <w:sz w:val="18"/>
          <w:szCs w:val="18"/>
        </w:rPr>
        <w:t xml:space="preserve"> osoby uczestniczącej w realizacji</w:t>
      </w:r>
      <w:r w:rsidR="009A0B9F">
        <w:rPr>
          <w:rFonts w:cs="TimesNewRomanPS-ItalicMT"/>
          <w:i/>
          <w:iCs/>
          <w:sz w:val="18"/>
          <w:szCs w:val="18"/>
        </w:rPr>
        <w:t xml:space="preserve"> </w:t>
      </w:r>
      <w:r w:rsidRPr="009A0B9F">
        <w:rPr>
          <w:rFonts w:cs="TimesNewRomanPS-ItalicMT"/>
          <w:i/>
          <w:iCs/>
          <w:sz w:val="18"/>
          <w:szCs w:val="18"/>
        </w:rPr>
        <w:t>zamówienia</w:t>
      </w:r>
      <w:r w:rsidRPr="009A0B9F">
        <w:rPr>
          <w:rFonts w:eastAsia="Times New Roman"/>
          <w:i/>
          <w:iCs/>
          <w:color w:val="000000"/>
          <w:sz w:val="18"/>
          <w:szCs w:val="18"/>
        </w:rPr>
        <w:t>)</w:t>
      </w: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rPr>
          <w:rFonts w:ascii="Arial Narrow" w:hAnsi="Arial Narrow" w:cs="TimesNewRomanPSMT"/>
        </w:rPr>
      </w:pPr>
    </w:p>
    <w:p w:rsidR="00D6525A" w:rsidRPr="009A0B9F" w:rsidRDefault="00D6525A" w:rsidP="00D6525A">
      <w:pPr>
        <w:spacing w:after="0" w:line="360" w:lineRule="auto"/>
        <w:rPr>
          <w:rFonts w:ascii="Arial Narrow" w:hAnsi="Arial Narrow" w:cs="TimesNewRomanPSMT"/>
        </w:rPr>
      </w:pPr>
      <w:r w:rsidRPr="009A0B9F">
        <w:rPr>
          <w:rFonts w:ascii="Arial Narrow" w:hAnsi="Arial Narrow" w:cs="TimesNewRomanPSMT"/>
        </w:rPr>
        <w:t>....................................... data ..............................</w:t>
      </w:r>
    </w:p>
    <w:p w:rsidR="00D6525A" w:rsidRPr="006907E0" w:rsidRDefault="00D6525A" w:rsidP="00D6525A">
      <w:pPr>
        <w:spacing w:after="0" w:line="240" w:lineRule="auto"/>
        <w:jc w:val="center"/>
        <w:rPr>
          <w:rFonts w:eastAsia="Times New Roman"/>
          <w:i/>
          <w:iCs/>
          <w:color w:val="000000"/>
          <w:sz w:val="16"/>
          <w:szCs w:val="16"/>
          <w:highlight w:val="yellow"/>
        </w:rPr>
      </w:pPr>
    </w:p>
    <w:p w:rsidR="00D6525A" w:rsidRPr="006907E0" w:rsidRDefault="00D6525A" w:rsidP="00D6525A">
      <w:pPr>
        <w:spacing w:after="0"/>
        <w:rPr>
          <w:rFonts w:eastAsia="Times New Roman"/>
          <w:i/>
          <w:iCs/>
          <w:color w:val="000000"/>
          <w:sz w:val="16"/>
          <w:szCs w:val="16"/>
          <w:highlight w:val="yellow"/>
        </w:rPr>
      </w:pPr>
    </w:p>
    <w:p w:rsidR="00D6525A" w:rsidRDefault="00D6525A" w:rsidP="00D6525A">
      <w:pPr>
        <w:spacing w:after="0"/>
        <w:rPr>
          <w:rFonts w:eastAsia="Times New Roman"/>
          <w:i/>
          <w:iCs/>
          <w:color w:val="000000"/>
          <w:sz w:val="16"/>
          <w:szCs w:val="16"/>
          <w:highlight w:val="yellow"/>
        </w:rPr>
      </w:pPr>
    </w:p>
    <w:p w:rsidR="00861831" w:rsidRDefault="00861831" w:rsidP="00D6525A">
      <w:pPr>
        <w:spacing w:after="0"/>
        <w:rPr>
          <w:rFonts w:eastAsia="Times New Roman"/>
          <w:i/>
          <w:iCs/>
          <w:color w:val="000000"/>
          <w:sz w:val="16"/>
          <w:szCs w:val="16"/>
          <w:highlight w:val="yellow"/>
        </w:rPr>
      </w:pPr>
    </w:p>
    <w:p w:rsidR="00861831" w:rsidRDefault="00861831" w:rsidP="00D6525A">
      <w:pPr>
        <w:spacing w:after="0"/>
        <w:rPr>
          <w:rFonts w:eastAsia="Times New Roman"/>
          <w:i/>
          <w:iCs/>
          <w:color w:val="000000"/>
          <w:sz w:val="16"/>
          <w:szCs w:val="16"/>
          <w:highlight w:val="yellow"/>
        </w:rPr>
      </w:pPr>
    </w:p>
    <w:p w:rsidR="00861831" w:rsidRDefault="00861831" w:rsidP="00D6525A">
      <w:pPr>
        <w:spacing w:after="0"/>
        <w:rPr>
          <w:rFonts w:eastAsia="Times New Roman"/>
          <w:i/>
          <w:iCs/>
          <w:color w:val="000000"/>
          <w:sz w:val="16"/>
          <w:szCs w:val="16"/>
          <w:highlight w:val="yellow"/>
        </w:rPr>
      </w:pPr>
    </w:p>
    <w:p w:rsidR="00861831" w:rsidRDefault="00861831" w:rsidP="00D6525A">
      <w:pPr>
        <w:spacing w:after="0"/>
        <w:rPr>
          <w:rFonts w:eastAsia="Times New Roman"/>
          <w:i/>
          <w:iCs/>
          <w:color w:val="000000"/>
          <w:sz w:val="16"/>
          <w:szCs w:val="16"/>
          <w:highlight w:val="yellow"/>
        </w:rPr>
      </w:pPr>
    </w:p>
    <w:p w:rsidR="00861831" w:rsidRPr="006907E0" w:rsidRDefault="00861831" w:rsidP="00D6525A">
      <w:pPr>
        <w:spacing w:after="0"/>
        <w:rPr>
          <w:rFonts w:eastAsia="Times New Roman"/>
          <w:i/>
          <w:iCs/>
          <w:color w:val="000000"/>
          <w:sz w:val="16"/>
          <w:szCs w:val="16"/>
          <w:highlight w:val="yellow"/>
        </w:rPr>
      </w:pPr>
    </w:p>
    <w:p w:rsidR="00D6525A" w:rsidRPr="007F6DF3" w:rsidRDefault="00D6525A" w:rsidP="00D6525A">
      <w:pPr>
        <w:spacing w:after="0"/>
        <w:jc w:val="right"/>
        <w:rPr>
          <w:rFonts w:cs="TimesNewRomanPSMT"/>
          <w:b/>
          <w:sz w:val="28"/>
          <w:szCs w:val="28"/>
        </w:rPr>
      </w:pPr>
      <w:r w:rsidRPr="007F6DF3">
        <w:rPr>
          <w:rFonts w:cs="TimesNewRomanPSMT"/>
          <w:b/>
          <w:sz w:val="28"/>
          <w:szCs w:val="28"/>
        </w:rPr>
        <w:lastRenderedPageBreak/>
        <w:t xml:space="preserve">Załącznik nr </w:t>
      </w:r>
      <w:r w:rsidR="00F351EC" w:rsidRPr="007F6DF3">
        <w:rPr>
          <w:rFonts w:cs="TimesNewRomanPSMT"/>
          <w:b/>
          <w:sz w:val="28"/>
          <w:szCs w:val="28"/>
        </w:rPr>
        <w:t>7</w:t>
      </w:r>
    </w:p>
    <w:p w:rsidR="00D6525A" w:rsidRPr="006907E0" w:rsidRDefault="00D6525A" w:rsidP="00D6525A">
      <w:pPr>
        <w:pStyle w:val="Nagwek"/>
        <w:tabs>
          <w:tab w:val="left" w:pos="708"/>
        </w:tabs>
        <w:jc w:val="both"/>
        <w:rPr>
          <w:rFonts w:cs="Arial"/>
          <w:sz w:val="24"/>
          <w:szCs w:val="24"/>
          <w:highlight w:val="yellow"/>
        </w:rPr>
      </w:pPr>
      <w:r w:rsidRPr="006907E0">
        <w:rPr>
          <w:noProof/>
          <w:highlight w:val="yellow"/>
          <w:lang w:eastAsia="pl-PL"/>
        </w:rPr>
        <mc:AlternateContent>
          <mc:Choice Requires="wps">
            <w:drawing>
              <wp:anchor distT="0" distB="0" distL="114300" distR="114300" simplePos="0" relativeHeight="251661312" behindDoc="0" locked="0" layoutInCell="0" allowOverlap="1" wp14:anchorId="5856EDD6" wp14:editId="19EF1990">
                <wp:simplePos x="0" y="0"/>
                <wp:positionH relativeFrom="column">
                  <wp:posOffset>-48895</wp:posOffset>
                </wp:positionH>
                <wp:positionV relativeFrom="paragraph">
                  <wp:posOffset>35560</wp:posOffset>
                </wp:positionV>
                <wp:extent cx="2012315" cy="732155"/>
                <wp:effectExtent l="0" t="0" r="26035" b="10795"/>
                <wp:wrapNone/>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1D53" w:rsidRDefault="00A11D53" w:rsidP="00D6525A">
                            <w:pPr>
                              <w:rPr>
                                <w:sz w:val="12"/>
                              </w:rPr>
                            </w:pPr>
                          </w:p>
                          <w:p w:rsidR="00A11D53" w:rsidRDefault="00A11D53" w:rsidP="00D6525A">
                            <w:pPr>
                              <w:rPr>
                                <w:sz w:val="12"/>
                              </w:rPr>
                            </w:pPr>
                          </w:p>
                          <w:p w:rsidR="00A11D53" w:rsidRDefault="00A11D53" w:rsidP="00D6525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3" o:spid="_x0000_s1031" style="position:absolute;left:0;text-align:left;margin-left:-3.85pt;margin-top:2.8pt;width:158.45pt;height: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" o:allowincell="f" filled="f" strokeweight=".25pt">
                <v:textbox inset="1pt,1pt,1pt,1pt">
                  <w:txbxContent>
                    <w:p w:rsidR="00A11D53" w:rsidRDefault="00A11D53" w:rsidP="00D6525A">
                      <w:pPr>
                        <w:rPr>
                          <w:sz w:val="12"/>
                        </w:rPr>
                      </w:pPr>
                    </w:p>
                    <w:p w:rsidR="00A11D53" w:rsidRDefault="00A11D53" w:rsidP="00D6525A">
                      <w:pPr>
                        <w:rPr>
                          <w:sz w:val="12"/>
                        </w:rPr>
                      </w:pPr>
                    </w:p>
                    <w:p w:rsidR="00A11D53" w:rsidRDefault="00A11D53" w:rsidP="00D6525A">
                      <w:pPr>
                        <w:jc w:val="center"/>
                        <w:rPr>
                          <w:sz w:val="24"/>
                        </w:rPr>
                      </w:pPr>
                      <w:r>
                        <w:rPr>
                          <w:sz w:val="16"/>
                        </w:rPr>
                        <w:t xml:space="preserve">pieczęć </w:t>
                      </w:r>
                      <w:r w:rsidRPr="00163466">
                        <w:rPr>
                          <w:sz w:val="16"/>
                        </w:rPr>
                        <w:t>wykonawcy</w:t>
                      </w:r>
                    </w:p>
                  </w:txbxContent>
                </v:textbox>
              </v:roundrect>
            </w:pict>
          </mc:Fallback>
        </mc:AlternateContent>
      </w: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pStyle w:val="Nagwek"/>
        <w:tabs>
          <w:tab w:val="left" w:pos="708"/>
        </w:tabs>
        <w:jc w:val="both"/>
        <w:rPr>
          <w:rFonts w:cs="Arial"/>
          <w:sz w:val="24"/>
          <w:szCs w:val="24"/>
          <w:highlight w:val="yellow"/>
        </w:rPr>
      </w:pPr>
    </w:p>
    <w:p w:rsidR="00D6525A" w:rsidRPr="006907E0" w:rsidRDefault="00D6525A" w:rsidP="00D6525A">
      <w:pPr>
        <w:jc w:val="both"/>
        <w:rPr>
          <w:rFonts w:cs="Arial"/>
          <w:sz w:val="24"/>
          <w:szCs w:val="24"/>
          <w:highlight w:val="yellow"/>
        </w:rPr>
      </w:pPr>
    </w:p>
    <w:p w:rsidR="00D6525A" w:rsidRPr="006907E0" w:rsidRDefault="00D6525A" w:rsidP="00D6525A">
      <w:pPr>
        <w:spacing w:after="0"/>
        <w:rPr>
          <w:rFonts w:ascii="Arial Narrow" w:hAnsi="Arial Narrow" w:cs="TimesNewRomanPS-BoldMT"/>
          <w:b/>
          <w:bCs/>
          <w:sz w:val="24"/>
          <w:szCs w:val="24"/>
          <w:highlight w:val="yellow"/>
        </w:rPr>
      </w:pPr>
    </w:p>
    <w:p w:rsidR="00D6525A" w:rsidRPr="00861831" w:rsidRDefault="00D6525A" w:rsidP="00D6525A">
      <w:pPr>
        <w:spacing w:after="0" w:line="360" w:lineRule="auto"/>
        <w:jc w:val="center"/>
        <w:rPr>
          <w:rFonts w:ascii="Arial Narrow" w:hAnsi="Arial Narrow" w:cs="TimesNewRomanPS-BoldMT"/>
          <w:b/>
          <w:bCs/>
          <w:sz w:val="28"/>
          <w:szCs w:val="28"/>
        </w:rPr>
      </w:pPr>
      <w:r w:rsidRPr="00861831">
        <w:rPr>
          <w:rFonts w:ascii="Arial Narrow" w:hAnsi="Arial Narrow" w:cs="TimesNewRomanPS-BoldMT"/>
          <w:b/>
          <w:bCs/>
          <w:sz w:val="28"/>
          <w:szCs w:val="28"/>
        </w:rPr>
        <w:t>RODZAJ PRAC JAKIE WYKONAWCA POWIERZY</w:t>
      </w:r>
    </w:p>
    <w:p w:rsidR="00D6525A" w:rsidRPr="00861831" w:rsidRDefault="00D6525A" w:rsidP="00D6525A">
      <w:pPr>
        <w:spacing w:after="0" w:line="360" w:lineRule="auto"/>
        <w:jc w:val="center"/>
        <w:rPr>
          <w:rFonts w:ascii="Arial Narrow" w:hAnsi="Arial Narrow" w:cs="TimesNewRomanPS-BoldMT"/>
          <w:b/>
          <w:bCs/>
          <w:sz w:val="28"/>
          <w:szCs w:val="28"/>
        </w:rPr>
      </w:pPr>
      <w:r w:rsidRPr="00861831">
        <w:rPr>
          <w:rFonts w:ascii="Arial Narrow" w:hAnsi="Arial Narrow" w:cs="TimesNewRomanPS-BoldMT"/>
          <w:b/>
          <w:bCs/>
          <w:sz w:val="28"/>
          <w:szCs w:val="28"/>
        </w:rPr>
        <w:t>PODWYKONAWCOM</w:t>
      </w:r>
    </w:p>
    <w:p w:rsidR="00D6525A" w:rsidRPr="00861831" w:rsidRDefault="00D6525A" w:rsidP="00D6525A">
      <w:pPr>
        <w:spacing w:after="0"/>
        <w:jc w:val="center"/>
        <w:rPr>
          <w:rFonts w:ascii="Arial Narrow" w:hAnsi="Arial Narrow"/>
        </w:rPr>
      </w:pPr>
      <w:r w:rsidRPr="00861831">
        <w:rPr>
          <w:rFonts w:ascii="Arial Narrow" w:hAnsi="Arial Narrow"/>
        </w:rPr>
        <w:t>(wypełnić, jeżeli dotyczy)</w:t>
      </w:r>
    </w:p>
    <w:p w:rsidR="00D6525A" w:rsidRPr="00861831" w:rsidRDefault="00D6525A" w:rsidP="00D6525A">
      <w:pPr>
        <w:autoSpaceDE w:val="0"/>
        <w:autoSpaceDN w:val="0"/>
        <w:adjustRightInd w:val="0"/>
        <w:spacing w:after="120" w:line="240" w:lineRule="auto"/>
        <w:jc w:val="center"/>
        <w:rPr>
          <w:rFonts w:cs="Calibri"/>
          <w:sz w:val="24"/>
          <w:szCs w:val="24"/>
          <w:highlight w:val="yellow"/>
          <w:u w:val="single"/>
        </w:rPr>
      </w:pPr>
      <w:r w:rsidRPr="00861831">
        <w:rPr>
          <w:rFonts w:ascii="Arial Narrow" w:hAnsi="Arial Narrow" w:cs="TimesNewRomanPS-ItalicMT"/>
          <w:i/>
          <w:iCs/>
          <w:sz w:val="24"/>
          <w:szCs w:val="24"/>
        </w:rPr>
        <w:t xml:space="preserve">Przetarg nieograniczony na: </w:t>
      </w:r>
      <w:r w:rsidRPr="00861831">
        <w:rPr>
          <w:rFonts w:cs="Calibri"/>
          <w:b/>
          <w:bCs/>
          <w:sz w:val="24"/>
          <w:szCs w:val="24"/>
        </w:rPr>
        <w:t>„</w:t>
      </w:r>
      <w:r w:rsidR="00ED032D"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r w:rsidRPr="00861831">
        <w:rPr>
          <w:rFonts w:cs="Calibri"/>
          <w:b/>
          <w:bCs/>
          <w:sz w:val="24"/>
          <w:szCs w:val="24"/>
        </w:rPr>
        <w:t>”</w:t>
      </w:r>
    </w:p>
    <w:p w:rsidR="00D6525A" w:rsidRPr="006907E0" w:rsidRDefault="00D6525A" w:rsidP="00D6525A">
      <w:pPr>
        <w:spacing w:after="0"/>
        <w:rPr>
          <w:rFonts w:ascii="Arial Narrow" w:hAnsi="Arial Narrow"/>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133"/>
      </w:tblGrid>
      <w:tr w:rsidR="00D6525A" w:rsidRPr="006907E0" w:rsidTr="00E216AD">
        <w:tc>
          <w:tcPr>
            <w:tcW w:w="817" w:type="dxa"/>
          </w:tcPr>
          <w:p w:rsidR="00D6525A" w:rsidRPr="00861831" w:rsidRDefault="00D6525A" w:rsidP="00E216AD">
            <w:pPr>
              <w:tabs>
                <w:tab w:val="center" w:pos="4536"/>
                <w:tab w:val="right" w:pos="9072"/>
              </w:tabs>
              <w:spacing w:before="120" w:after="0" w:line="240" w:lineRule="auto"/>
              <w:jc w:val="center"/>
              <w:rPr>
                <w:rFonts w:ascii="Arial Narrow" w:hAnsi="Arial Narrow"/>
              </w:rPr>
            </w:pPr>
            <w:r w:rsidRPr="00861831">
              <w:rPr>
                <w:rFonts w:ascii="Arial Narrow" w:hAnsi="Arial Narrow"/>
              </w:rPr>
              <w:t>Lp.</w:t>
            </w:r>
          </w:p>
        </w:tc>
        <w:tc>
          <w:tcPr>
            <w:tcW w:w="8133" w:type="dxa"/>
          </w:tcPr>
          <w:p w:rsidR="00D6525A" w:rsidRPr="00861831" w:rsidRDefault="00D6525A" w:rsidP="00E216AD">
            <w:pPr>
              <w:tabs>
                <w:tab w:val="center" w:pos="4536"/>
                <w:tab w:val="right" w:pos="9072"/>
              </w:tabs>
              <w:spacing w:before="120" w:after="0" w:line="240" w:lineRule="auto"/>
              <w:jc w:val="center"/>
              <w:rPr>
                <w:rFonts w:ascii="Arial Narrow" w:hAnsi="Arial Narrow" w:cs="TimesNewRomanPSMT"/>
              </w:rPr>
            </w:pPr>
            <w:r w:rsidRPr="00861831">
              <w:rPr>
                <w:rFonts w:ascii="Arial Narrow" w:hAnsi="Arial Narrow" w:cs="TimesNewRomanPSMT"/>
              </w:rPr>
              <w:t>Rodzaj powierzonej części zamówienia</w:t>
            </w:r>
          </w:p>
          <w:p w:rsidR="00D6525A" w:rsidRPr="006907E0" w:rsidRDefault="00D6525A" w:rsidP="00E216AD">
            <w:pPr>
              <w:tabs>
                <w:tab w:val="center" w:pos="4536"/>
                <w:tab w:val="right" w:pos="9072"/>
              </w:tabs>
              <w:spacing w:after="0"/>
              <w:jc w:val="center"/>
              <w:rPr>
                <w:rFonts w:ascii="Arial Narrow" w:hAnsi="Arial Narrow" w:cs="TimesNewRomanPSMT"/>
                <w:highlight w:val="yellow"/>
              </w:rPr>
            </w:pPr>
          </w:p>
        </w:tc>
      </w:tr>
      <w:tr w:rsidR="00D6525A" w:rsidRPr="006907E0" w:rsidTr="00E216AD">
        <w:tc>
          <w:tcPr>
            <w:tcW w:w="817" w:type="dxa"/>
          </w:tcPr>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jc w:val="center"/>
              <w:rPr>
                <w:rFonts w:ascii="Arial Narrow" w:hAnsi="Arial Narrow"/>
              </w:rPr>
            </w:pPr>
            <w:r w:rsidRPr="00861831">
              <w:rPr>
                <w:rFonts w:ascii="Arial Narrow" w:hAnsi="Arial Narrow"/>
              </w:rPr>
              <w:t>1.</w:t>
            </w: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tc>
        <w:tc>
          <w:tcPr>
            <w:tcW w:w="8133" w:type="dxa"/>
          </w:tcPr>
          <w:p w:rsidR="00D6525A" w:rsidRPr="00861831" w:rsidRDefault="00D6525A" w:rsidP="00E216AD">
            <w:pPr>
              <w:tabs>
                <w:tab w:val="center" w:pos="4536"/>
                <w:tab w:val="right" w:pos="9072"/>
              </w:tabs>
              <w:spacing w:after="0"/>
              <w:rPr>
                <w:rFonts w:ascii="Arial Narrow" w:hAnsi="Arial Narrow"/>
              </w:rPr>
            </w:pPr>
          </w:p>
        </w:tc>
      </w:tr>
      <w:tr w:rsidR="00D6525A" w:rsidRPr="006907E0" w:rsidTr="00E216AD">
        <w:tc>
          <w:tcPr>
            <w:tcW w:w="817" w:type="dxa"/>
          </w:tcPr>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jc w:val="center"/>
              <w:rPr>
                <w:rFonts w:ascii="Arial Narrow" w:hAnsi="Arial Narrow"/>
              </w:rPr>
            </w:pPr>
            <w:r w:rsidRPr="00861831">
              <w:rPr>
                <w:rFonts w:ascii="Arial Narrow" w:hAnsi="Arial Narrow"/>
              </w:rPr>
              <w:t>2.</w:t>
            </w: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tc>
        <w:tc>
          <w:tcPr>
            <w:tcW w:w="8133" w:type="dxa"/>
          </w:tcPr>
          <w:p w:rsidR="00D6525A" w:rsidRPr="00861831" w:rsidRDefault="00D6525A" w:rsidP="00E216AD">
            <w:pPr>
              <w:tabs>
                <w:tab w:val="center" w:pos="4536"/>
                <w:tab w:val="right" w:pos="9072"/>
              </w:tabs>
              <w:spacing w:after="0"/>
              <w:rPr>
                <w:rFonts w:ascii="Arial Narrow" w:hAnsi="Arial Narrow"/>
              </w:rPr>
            </w:pPr>
          </w:p>
        </w:tc>
      </w:tr>
      <w:tr w:rsidR="00D6525A" w:rsidRPr="006907E0" w:rsidTr="00E216AD">
        <w:tc>
          <w:tcPr>
            <w:tcW w:w="817" w:type="dxa"/>
          </w:tcPr>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jc w:val="center"/>
              <w:rPr>
                <w:rFonts w:ascii="Arial Narrow" w:hAnsi="Arial Narrow"/>
              </w:rPr>
            </w:pPr>
            <w:r w:rsidRPr="00861831">
              <w:rPr>
                <w:rFonts w:ascii="Arial Narrow" w:hAnsi="Arial Narrow"/>
              </w:rPr>
              <w:t>3.</w:t>
            </w: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p w:rsidR="00D6525A" w:rsidRPr="00861831" w:rsidRDefault="00D6525A" w:rsidP="00E216AD">
            <w:pPr>
              <w:tabs>
                <w:tab w:val="center" w:pos="4536"/>
                <w:tab w:val="right" w:pos="9072"/>
              </w:tabs>
              <w:spacing w:after="0"/>
              <w:rPr>
                <w:rFonts w:ascii="Arial Narrow" w:hAnsi="Arial Narrow"/>
              </w:rPr>
            </w:pPr>
          </w:p>
        </w:tc>
        <w:tc>
          <w:tcPr>
            <w:tcW w:w="8133" w:type="dxa"/>
          </w:tcPr>
          <w:p w:rsidR="00D6525A" w:rsidRPr="00861831" w:rsidRDefault="00D6525A" w:rsidP="00E216AD">
            <w:pPr>
              <w:tabs>
                <w:tab w:val="center" w:pos="4536"/>
                <w:tab w:val="right" w:pos="9072"/>
              </w:tabs>
              <w:spacing w:after="0"/>
              <w:rPr>
                <w:rFonts w:ascii="Arial Narrow" w:hAnsi="Arial Narrow"/>
              </w:rPr>
            </w:pPr>
          </w:p>
        </w:tc>
      </w:tr>
    </w:tbl>
    <w:p w:rsidR="00D6525A" w:rsidRPr="006907E0" w:rsidRDefault="00D6525A" w:rsidP="00D6525A">
      <w:pPr>
        <w:spacing w:after="0"/>
        <w:rPr>
          <w:rFonts w:ascii="Arial Narrow" w:hAnsi="Arial Narrow"/>
          <w:highlight w:val="yellow"/>
        </w:rPr>
      </w:pPr>
    </w:p>
    <w:p w:rsidR="00D6525A" w:rsidRPr="006907E0" w:rsidRDefault="00D6525A" w:rsidP="00D6525A">
      <w:pPr>
        <w:spacing w:after="0"/>
        <w:rPr>
          <w:rFonts w:ascii="Arial Narrow" w:hAnsi="Arial Narrow"/>
          <w:highlight w:val="yellow"/>
        </w:rPr>
      </w:pPr>
    </w:p>
    <w:p w:rsidR="00D6525A" w:rsidRPr="006907E0" w:rsidRDefault="00D6525A" w:rsidP="00D6525A">
      <w:pPr>
        <w:spacing w:after="0"/>
        <w:rPr>
          <w:rFonts w:ascii="Arial Narrow" w:hAnsi="Arial Narrow"/>
          <w:highlight w:val="yellow"/>
        </w:rPr>
      </w:pPr>
    </w:p>
    <w:p w:rsidR="00D6525A" w:rsidRPr="006907E0" w:rsidRDefault="00D6525A" w:rsidP="00D6525A">
      <w:pPr>
        <w:spacing w:after="0" w:line="360" w:lineRule="auto"/>
        <w:ind w:left="5670"/>
        <w:jc w:val="center"/>
        <w:rPr>
          <w:rFonts w:ascii="Arial Narrow" w:hAnsi="Arial Narrow" w:cs="TimesNewRomanPSMT"/>
          <w:highlight w:val="yellow"/>
        </w:rPr>
      </w:pPr>
    </w:p>
    <w:p w:rsidR="00ED032D" w:rsidRPr="00861831" w:rsidRDefault="00ED032D" w:rsidP="00861831">
      <w:pPr>
        <w:spacing w:after="0" w:line="240" w:lineRule="auto"/>
        <w:ind w:right="23"/>
        <w:rPr>
          <w:rFonts w:ascii="Arial Narrow" w:hAnsi="Arial Narrow"/>
        </w:rPr>
      </w:pPr>
      <w:r w:rsidRPr="00861831">
        <w:rPr>
          <w:rFonts w:ascii="Arial Narrow" w:hAnsi="Arial Narrow"/>
        </w:rPr>
        <w:t>data ..............................</w:t>
      </w:r>
    </w:p>
    <w:p w:rsidR="00ED032D" w:rsidRPr="00ED032D" w:rsidRDefault="00ED032D" w:rsidP="00ED032D">
      <w:pPr>
        <w:spacing w:after="0" w:line="240" w:lineRule="auto"/>
        <w:ind w:right="23" w:hanging="284"/>
      </w:pPr>
    </w:p>
    <w:p w:rsidR="00ED032D" w:rsidRPr="00C02AD1" w:rsidRDefault="00ED032D" w:rsidP="00ED032D">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Pr="00C02AD1">
        <w:rPr>
          <w:rFonts w:ascii="Arial Narrow" w:hAnsi="Arial Narrow" w:cs="TimesNewRomanPSMT"/>
        </w:rPr>
        <w:t>…………………………………………..</w:t>
      </w:r>
    </w:p>
    <w:p w:rsidR="00ED032D" w:rsidRDefault="00ED032D" w:rsidP="00ED032D">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ED032D" w:rsidRPr="00147D45" w:rsidRDefault="00ED032D" w:rsidP="00ED032D">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6525A" w:rsidRPr="006907E0" w:rsidRDefault="00D6525A" w:rsidP="00D6525A">
      <w:pPr>
        <w:rPr>
          <w:rFonts w:ascii="Arial" w:hAnsi="Arial" w:cs="Arial"/>
          <w:b/>
          <w:sz w:val="20"/>
          <w:szCs w:val="20"/>
          <w:highlight w:val="yellow"/>
        </w:rPr>
      </w:pPr>
    </w:p>
    <w:p w:rsidR="00D6525A" w:rsidRPr="006907E0" w:rsidRDefault="00D6525A" w:rsidP="00D6525A">
      <w:pPr>
        <w:rPr>
          <w:rFonts w:ascii="Arial" w:hAnsi="Arial" w:cs="Arial"/>
          <w:b/>
          <w:sz w:val="20"/>
          <w:szCs w:val="20"/>
          <w:highlight w:val="yellow"/>
        </w:rPr>
      </w:pPr>
    </w:p>
    <w:p w:rsidR="00D6525A" w:rsidRPr="007F6DF3" w:rsidRDefault="00D6525A" w:rsidP="00D6525A">
      <w:pPr>
        <w:spacing w:after="0"/>
        <w:jc w:val="right"/>
        <w:rPr>
          <w:rFonts w:cs="TimesNewRomanPSMT"/>
          <w:b/>
          <w:sz w:val="28"/>
          <w:szCs w:val="28"/>
        </w:rPr>
      </w:pPr>
      <w:r w:rsidRPr="007F6DF3">
        <w:rPr>
          <w:rFonts w:cs="TimesNewRomanPSMT"/>
          <w:b/>
          <w:sz w:val="28"/>
          <w:szCs w:val="28"/>
        </w:rPr>
        <w:lastRenderedPageBreak/>
        <w:t xml:space="preserve">Załącznik nr </w:t>
      </w:r>
      <w:r w:rsidR="00F351EC" w:rsidRPr="007F6DF3">
        <w:rPr>
          <w:rFonts w:cs="TimesNewRomanPSMT"/>
          <w:b/>
          <w:sz w:val="28"/>
          <w:szCs w:val="28"/>
        </w:rPr>
        <w:t>8</w:t>
      </w:r>
    </w:p>
    <w:p w:rsidR="00D6525A" w:rsidRPr="006907E0" w:rsidRDefault="00D6525A" w:rsidP="00D6525A">
      <w:pPr>
        <w:spacing w:line="360" w:lineRule="auto"/>
        <w:jc w:val="both"/>
        <w:rPr>
          <w:rFonts w:ascii="Arial" w:hAnsi="Arial" w:cs="Arial"/>
          <w:sz w:val="20"/>
          <w:szCs w:val="20"/>
          <w:highlight w:val="yellow"/>
        </w:rPr>
      </w:pPr>
    </w:p>
    <w:p w:rsidR="00D6525A" w:rsidRPr="00861831" w:rsidRDefault="00D6525A" w:rsidP="00D6525A">
      <w:pPr>
        <w:jc w:val="center"/>
        <w:rPr>
          <w:rFonts w:ascii="Arial" w:hAnsi="Arial" w:cs="Arial"/>
          <w:b/>
          <w:spacing w:val="30"/>
          <w:sz w:val="20"/>
          <w:szCs w:val="20"/>
        </w:rPr>
      </w:pPr>
      <w:r w:rsidRPr="00861831">
        <w:rPr>
          <w:rFonts w:ascii="Arial" w:hAnsi="Arial" w:cs="Arial"/>
          <w:b/>
          <w:spacing w:val="30"/>
          <w:sz w:val="20"/>
          <w:szCs w:val="20"/>
        </w:rPr>
        <w:t>INFORMACJA</w:t>
      </w:r>
    </w:p>
    <w:p w:rsidR="00D6525A" w:rsidRPr="00861831" w:rsidRDefault="00D6525A" w:rsidP="00D6525A">
      <w:pPr>
        <w:jc w:val="center"/>
        <w:rPr>
          <w:rFonts w:ascii="Arial" w:hAnsi="Arial" w:cs="Arial"/>
          <w:b/>
          <w:bCs/>
          <w:sz w:val="20"/>
          <w:szCs w:val="20"/>
        </w:rPr>
      </w:pPr>
      <w:r w:rsidRPr="00861831">
        <w:rPr>
          <w:rFonts w:ascii="Arial" w:hAnsi="Arial" w:cs="Arial"/>
          <w:b/>
          <w:bCs/>
          <w:sz w:val="20"/>
          <w:szCs w:val="20"/>
        </w:rPr>
        <w:t>Zgodnie z art. 26 ust. 2d ustawy z dnia 29 stycznia 2004 r.</w:t>
      </w:r>
    </w:p>
    <w:p w:rsidR="00D6525A" w:rsidRPr="00861831" w:rsidRDefault="00D6525A" w:rsidP="00D6525A">
      <w:pPr>
        <w:ind w:firstLine="567"/>
        <w:jc w:val="center"/>
        <w:rPr>
          <w:rFonts w:ascii="Arial" w:hAnsi="Arial" w:cs="Arial"/>
          <w:b/>
          <w:sz w:val="20"/>
          <w:szCs w:val="20"/>
        </w:rPr>
      </w:pPr>
      <w:r w:rsidRPr="00861831">
        <w:rPr>
          <w:rFonts w:ascii="Arial" w:hAnsi="Arial" w:cs="Arial"/>
          <w:b/>
          <w:bCs/>
          <w:i/>
          <w:sz w:val="20"/>
          <w:szCs w:val="20"/>
        </w:rPr>
        <w:t>Prawo zamówień publicznych</w:t>
      </w:r>
      <w:r w:rsidRPr="00861831">
        <w:rPr>
          <w:rFonts w:ascii="Arial" w:hAnsi="Arial" w:cs="Arial"/>
          <w:b/>
          <w:bCs/>
          <w:sz w:val="20"/>
          <w:szCs w:val="20"/>
        </w:rPr>
        <w:t xml:space="preserve"> (</w:t>
      </w:r>
      <w:r w:rsidRPr="00861831">
        <w:rPr>
          <w:rFonts w:ascii="Arial" w:hAnsi="Arial" w:cs="Arial"/>
          <w:b/>
          <w:sz w:val="20"/>
          <w:szCs w:val="20"/>
        </w:rPr>
        <w:t>Dz. U. z 2010 r. Nr 113, poz. 759 –</w:t>
      </w:r>
    </w:p>
    <w:p w:rsidR="00D6525A" w:rsidRPr="006907E0" w:rsidRDefault="00D6525A" w:rsidP="00D6525A">
      <w:pPr>
        <w:ind w:firstLine="567"/>
        <w:jc w:val="center"/>
        <w:rPr>
          <w:rFonts w:ascii="Arial" w:hAnsi="Arial" w:cs="Arial"/>
          <w:b/>
          <w:sz w:val="20"/>
          <w:szCs w:val="20"/>
          <w:highlight w:val="yellow"/>
        </w:rPr>
      </w:pPr>
      <w:r w:rsidRPr="00861831">
        <w:rPr>
          <w:rFonts w:ascii="Arial" w:hAnsi="Arial" w:cs="Arial"/>
          <w:b/>
          <w:sz w:val="20"/>
          <w:szCs w:val="20"/>
        </w:rPr>
        <w:t xml:space="preserve">tekst jednolity z </w:t>
      </w:r>
      <w:proofErr w:type="spellStart"/>
      <w:r w:rsidRPr="00861831">
        <w:rPr>
          <w:rFonts w:ascii="Arial" w:hAnsi="Arial" w:cs="Arial"/>
          <w:b/>
          <w:sz w:val="20"/>
          <w:szCs w:val="20"/>
        </w:rPr>
        <w:t>późn</w:t>
      </w:r>
      <w:proofErr w:type="spellEnd"/>
      <w:r w:rsidRPr="00861831">
        <w:rPr>
          <w:rFonts w:ascii="Arial" w:hAnsi="Arial" w:cs="Arial"/>
          <w:b/>
          <w:sz w:val="20"/>
          <w:szCs w:val="20"/>
        </w:rPr>
        <w:t>. zm.)</w:t>
      </w:r>
      <w:r w:rsidRPr="00861831">
        <w:rPr>
          <w:rFonts w:ascii="Arial" w:hAnsi="Arial" w:cs="Arial"/>
          <w:b/>
          <w:bCs/>
          <w:sz w:val="20"/>
          <w:szCs w:val="20"/>
        </w:rPr>
        <w:t>.</w:t>
      </w:r>
    </w:p>
    <w:p w:rsidR="00D6525A" w:rsidRPr="00861831" w:rsidRDefault="00D6525A" w:rsidP="00101C57">
      <w:pPr>
        <w:spacing w:line="360" w:lineRule="auto"/>
        <w:jc w:val="both"/>
        <w:rPr>
          <w:rFonts w:ascii="Arial" w:hAnsi="Arial" w:cs="Arial"/>
          <w:sz w:val="20"/>
          <w:szCs w:val="20"/>
        </w:rPr>
      </w:pPr>
    </w:p>
    <w:p w:rsidR="00D6525A" w:rsidRPr="006907E0" w:rsidRDefault="00D6525A" w:rsidP="00D6525A">
      <w:pPr>
        <w:spacing w:line="360" w:lineRule="auto"/>
        <w:jc w:val="both"/>
        <w:rPr>
          <w:rFonts w:ascii="Arial" w:hAnsi="Arial" w:cs="Arial"/>
          <w:sz w:val="20"/>
          <w:szCs w:val="20"/>
          <w:highlight w:val="yellow"/>
        </w:rPr>
      </w:pPr>
      <w:r w:rsidRPr="00861831">
        <w:rPr>
          <w:rFonts w:ascii="Arial" w:hAnsi="Arial" w:cs="Arial"/>
          <w:sz w:val="20"/>
          <w:szCs w:val="20"/>
        </w:rPr>
        <w:t xml:space="preserve">Przystępując do postępowania w sprawie udzielenia zamówienia publicznego </w:t>
      </w:r>
      <w:r w:rsidR="00861831">
        <w:rPr>
          <w:rFonts w:ascii="Arial" w:hAnsi="Arial" w:cs="Arial"/>
          <w:sz w:val="20"/>
          <w:szCs w:val="20"/>
        </w:rPr>
        <w:t>pn</w:t>
      </w:r>
      <w:r w:rsidRPr="00861831">
        <w:rPr>
          <w:rFonts w:ascii="Arial" w:hAnsi="Arial" w:cs="Arial"/>
          <w:sz w:val="20"/>
          <w:szCs w:val="20"/>
        </w:rPr>
        <w:t xml:space="preserve">. </w:t>
      </w:r>
      <w:r w:rsidR="009A0B9F" w:rsidRPr="00ED032D">
        <w:rPr>
          <w:rFonts w:ascii="Arial Narrow" w:hAnsi="Arial Narrow"/>
          <w:b/>
          <w:bCs/>
          <w:iCs/>
          <w:sz w:val="24"/>
          <w:szCs w:val="24"/>
          <w:u w:val="single"/>
        </w:rPr>
        <w:t>Rozwój Krajowego Systemu Ratowniczo-Gaśniczego w Gminie Zielona Góra (Etap II) oraz wsparcie systemu alarmowania i ostrzegania przed zagrożeniami</w:t>
      </w:r>
    </w:p>
    <w:p w:rsidR="00DF2CA8" w:rsidRDefault="00D6525A" w:rsidP="00D6525A">
      <w:pPr>
        <w:spacing w:line="360" w:lineRule="auto"/>
        <w:jc w:val="both"/>
        <w:rPr>
          <w:rFonts w:ascii="Arial" w:hAnsi="Arial" w:cs="Arial"/>
          <w:sz w:val="20"/>
          <w:szCs w:val="20"/>
        </w:rPr>
      </w:pPr>
      <w:r w:rsidRPr="00861831">
        <w:rPr>
          <w:rFonts w:ascii="Arial" w:hAnsi="Arial" w:cs="Arial"/>
          <w:sz w:val="20"/>
          <w:szCs w:val="20"/>
        </w:rPr>
        <w:t>j</w:t>
      </w:r>
      <w:r w:rsidR="00DF2CA8">
        <w:rPr>
          <w:rFonts w:ascii="Arial" w:hAnsi="Arial" w:cs="Arial"/>
          <w:sz w:val="20"/>
          <w:szCs w:val="20"/>
        </w:rPr>
        <w:t xml:space="preserve">a/my (imię nazwisko) </w:t>
      </w:r>
      <w:r w:rsidRPr="00861831">
        <w:rPr>
          <w:rFonts w:ascii="Arial" w:hAnsi="Arial" w:cs="Arial"/>
          <w:sz w:val="20"/>
          <w:szCs w:val="20"/>
        </w:rPr>
        <w:t>..............................................</w:t>
      </w:r>
      <w:r w:rsidR="00DF2CA8">
        <w:rPr>
          <w:rFonts w:ascii="Arial" w:hAnsi="Arial" w:cs="Arial"/>
          <w:sz w:val="20"/>
          <w:szCs w:val="20"/>
        </w:rPr>
        <w:t>.......................................................</w:t>
      </w:r>
      <w:r w:rsidRPr="00861831">
        <w:rPr>
          <w:rFonts w:ascii="Arial" w:hAnsi="Arial" w:cs="Arial"/>
          <w:sz w:val="20"/>
          <w:szCs w:val="20"/>
        </w:rPr>
        <w:t>..........................</w:t>
      </w:r>
    </w:p>
    <w:p w:rsidR="00D6525A" w:rsidRPr="00861831" w:rsidRDefault="00D6525A" w:rsidP="00D6525A">
      <w:pPr>
        <w:spacing w:line="360" w:lineRule="auto"/>
        <w:jc w:val="both"/>
        <w:rPr>
          <w:rFonts w:ascii="Arial" w:hAnsi="Arial" w:cs="Arial"/>
          <w:sz w:val="20"/>
          <w:szCs w:val="20"/>
        </w:rPr>
      </w:pPr>
      <w:r w:rsidRPr="00861831">
        <w:rPr>
          <w:rFonts w:ascii="Arial" w:hAnsi="Arial" w:cs="Arial"/>
          <w:sz w:val="20"/>
          <w:szCs w:val="20"/>
        </w:rPr>
        <w:t>....................................</w:t>
      </w:r>
      <w:r w:rsidR="00DF2CA8">
        <w:rPr>
          <w:rFonts w:ascii="Arial" w:hAnsi="Arial" w:cs="Arial"/>
          <w:sz w:val="20"/>
          <w:szCs w:val="20"/>
        </w:rPr>
        <w:t>............................</w:t>
      </w:r>
      <w:r w:rsidRPr="00861831">
        <w:rPr>
          <w:rFonts w:ascii="Arial" w:hAnsi="Arial" w:cs="Arial"/>
          <w:sz w:val="20"/>
          <w:szCs w:val="20"/>
        </w:rPr>
        <w:t>.............</w:t>
      </w:r>
      <w:r w:rsidR="00DF2CA8">
        <w:rPr>
          <w:rFonts w:ascii="Arial" w:hAnsi="Arial" w:cs="Arial"/>
          <w:sz w:val="20"/>
          <w:szCs w:val="20"/>
        </w:rPr>
        <w:t>........................</w:t>
      </w:r>
      <w:r w:rsidRPr="00861831">
        <w:rPr>
          <w:rFonts w:ascii="Arial" w:hAnsi="Arial" w:cs="Arial"/>
          <w:sz w:val="20"/>
          <w:szCs w:val="20"/>
        </w:rPr>
        <w:t>.......... jako pełnomocny przedstawiciel reprezentowanej firmy (nazwa firmy) ............</w:t>
      </w:r>
      <w:r w:rsidR="00DF2CA8">
        <w:rPr>
          <w:rFonts w:ascii="Arial" w:hAnsi="Arial" w:cs="Arial"/>
          <w:sz w:val="20"/>
          <w:szCs w:val="20"/>
        </w:rPr>
        <w:t>........................................................</w:t>
      </w:r>
      <w:r w:rsidRPr="00861831">
        <w:rPr>
          <w:rFonts w:ascii="Arial" w:hAnsi="Arial" w:cs="Arial"/>
          <w:sz w:val="20"/>
          <w:szCs w:val="20"/>
        </w:rPr>
        <w:t>.................................... ....................................………………………………</w:t>
      </w:r>
      <w:r w:rsidR="00DF2CA8">
        <w:rPr>
          <w:rFonts w:ascii="Arial" w:hAnsi="Arial" w:cs="Arial"/>
          <w:sz w:val="20"/>
          <w:szCs w:val="20"/>
        </w:rPr>
        <w:t>………</w:t>
      </w:r>
      <w:r w:rsidRPr="00861831">
        <w:rPr>
          <w:rFonts w:ascii="Arial" w:hAnsi="Arial" w:cs="Arial"/>
          <w:sz w:val="20"/>
          <w:szCs w:val="20"/>
        </w:rPr>
        <w:t>………………………………………………………………………………………………………………</w:t>
      </w:r>
      <w:r w:rsidR="00101C57">
        <w:rPr>
          <w:rFonts w:ascii="Arial" w:hAnsi="Arial" w:cs="Arial"/>
          <w:sz w:val="20"/>
          <w:szCs w:val="20"/>
        </w:rPr>
        <w:t>……………………………………………………………</w:t>
      </w:r>
    </w:p>
    <w:p w:rsidR="00101C57" w:rsidRPr="00006828" w:rsidRDefault="00101C57" w:rsidP="00101C57">
      <w:pPr>
        <w:spacing w:after="120" w:line="360" w:lineRule="auto"/>
        <w:jc w:val="both"/>
        <w:rPr>
          <w:rFonts w:ascii="Arial Narrow" w:hAnsi="Arial Narrow" w:cs="Arial"/>
        </w:rPr>
      </w:pPr>
      <w:r>
        <w:rPr>
          <w:rFonts w:ascii="Arial Narrow" w:hAnsi="Arial Narrow" w:cs="Arial"/>
          <w:b/>
        </w:rPr>
        <w:t>1</w:t>
      </w:r>
      <w:r w:rsidRPr="00006828">
        <w:rPr>
          <w:rFonts w:ascii="Arial Narrow" w:hAnsi="Arial Narrow" w:cs="Arial"/>
          <w:b/>
        </w:rPr>
        <w:t>)*</w:t>
      </w:r>
      <w:r>
        <w:rPr>
          <w:rFonts w:ascii="Arial Narrow" w:hAnsi="Arial Narrow" w:cs="Arial"/>
          <w:b/>
        </w:rPr>
        <w:t xml:space="preserve"> </w:t>
      </w:r>
      <w:r w:rsidRPr="00006828">
        <w:rPr>
          <w:rFonts w:ascii="Arial Narrow" w:hAnsi="Arial Narrow" w:cs="Arial"/>
        </w:rPr>
        <w:t xml:space="preserve">informuję/my, że </w:t>
      </w:r>
      <w:r w:rsidRPr="00006828">
        <w:rPr>
          <w:rFonts w:ascii="Arial Narrow" w:hAnsi="Arial Narrow" w:cs="Arial"/>
          <w:b/>
        </w:rPr>
        <w:t>nie należę/my do grupy kapitałowej</w:t>
      </w:r>
      <w:r w:rsidRPr="00006828">
        <w:rPr>
          <w:rFonts w:ascii="Arial Narrow" w:hAnsi="Arial Narrow" w:cs="Arial"/>
        </w:rPr>
        <w:t xml:space="preserve"> w rozumieniu ustawy z dnia 16 lutego 2007 r. </w:t>
      </w:r>
      <w:r w:rsidRPr="00006828">
        <w:rPr>
          <w:rFonts w:ascii="Arial Narrow" w:hAnsi="Arial Narrow" w:cs="Arial"/>
          <w:i/>
        </w:rPr>
        <w:t xml:space="preserve">o ochronie konkurencji i konsumentów </w:t>
      </w:r>
      <w:r w:rsidRPr="00006828">
        <w:rPr>
          <w:rFonts w:ascii="Arial Narrow" w:hAnsi="Arial Narrow" w:cs="Arial"/>
        </w:rPr>
        <w:t xml:space="preserve">(Dz. U. Nr 50, poz. 331 z </w:t>
      </w:r>
      <w:proofErr w:type="spellStart"/>
      <w:r w:rsidRPr="00006828">
        <w:rPr>
          <w:rFonts w:ascii="Arial Narrow" w:hAnsi="Arial Narrow" w:cs="Arial"/>
        </w:rPr>
        <w:t>późn</w:t>
      </w:r>
      <w:proofErr w:type="spellEnd"/>
      <w:r w:rsidRPr="00006828">
        <w:rPr>
          <w:rFonts w:ascii="Arial Narrow" w:hAnsi="Arial Narrow" w:cs="Arial"/>
        </w:rPr>
        <w:t xml:space="preserve">. zm.), o której mowa w art. 24 ust. 2 pkt 5 ustawy z dnia 29 stycznia 2004 r. </w:t>
      </w:r>
      <w:r w:rsidRPr="00006828">
        <w:rPr>
          <w:rFonts w:ascii="Arial Narrow" w:hAnsi="Arial Narrow" w:cs="Arial"/>
          <w:i/>
        </w:rPr>
        <w:t>Prawo zamówień publicznych</w:t>
      </w:r>
      <w:r w:rsidRPr="00006828">
        <w:rPr>
          <w:rFonts w:ascii="Arial Narrow" w:hAnsi="Arial Narrow" w:cs="Arial"/>
        </w:rPr>
        <w:t xml:space="preserve"> (Dz. U. z 2010 r. Nr 113, poz. 759 - tekst jednolity z </w:t>
      </w:r>
      <w:proofErr w:type="spellStart"/>
      <w:r w:rsidRPr="00006828">
        <w:rPr>
          <w:rFonts w:ascii="Arial Narrow" w:hAnsi="Arial Narrow" w:cs="Arial"/>
        </w:rPr>
        <w:t>późn</w:t>
      </w:r>
      <w:proofErr w:type="spellEnd"/>
      <w:r w:rsidRPr="00006828">
        <w:rPr>
          <w:rFonts w:ascii="Arial Narrow" w:hAnsi="Arial Narrow" w:cs="Arial"/>
        </w:rPr>
        <w:t>. zm.).</w:t>
      </w:r>
    </w:p>
    <w:p w:rsidR="00101C57" w:rsidRPr="00006828" w:rsidRDefault="00101C57" w:rsidP="00101C57">
      <w:pPr>
        <w:autoSpaceDE w:val="0"/>
        <w:autoSpaceDN w:val="0"/>
        <w:adjustRightInd w:val="0"/>
        <w:spacing w:after="0" w:line="360" w:lineRule="auto"/>
        <w:jc w:val="both"/>
        <w:rPr>
          <w:rFonts w:ascii="Arial Narrow" w:hAnsi="Arial Narrow" w:cs="Arial"/>
          <w:lang w:eastAsia="pl-PL"/>
        </w:rPr>
      </w:pPr>
      <w:r>
        <w:rPr>
          <w:rFonts w:ascii="Arial Narrow" w:hAnsi="Arial Narrow" w:cs="Arial"/>
          <w:b/>
        </w:rPr>
        <w:t>2</w:t>
      </w:r>
      <w:r w:rsidRPr="00006828">
        <w:rPr>
          <w:rFonts w:ascii="Arial Narrow" w:hAnsi="Arial Narrow" w:cs="Arial"/>
          <w:b/>
        </w:rPr>
        <w:t>)*</w:t>
      </w:r>
      <w:r>
        <w:rPr>
          <w:rFonts w:ascii="Arial Narrow" w:hAnsi="Arial Narrow" w:cs="Arial"/>
          <w:b/>
        </w:rPr>
        <w:t xml:space="preserve"> </w:t>
      </w:r>
      <w:r w:rsidRPr="00006828">
        <w:rPr>
          <w:rFonts w:ascii="Arial Narrow" w:hAnsi="Arial Narrow" w:cs="Arial"/>
        </w:rPr>
        <w:t xml:space="preserve">informuję/my, że </w:t>
      </w:r>
      <w:r w:rsidRPr="00006828">
        <w:rPr>
          <w:rFonts w:ascii="Arial Narrow" w:hAnsi="Arial Narrow" w:cs="Arial"/>
          <w:b/>
        </w:rPr>
        <w:t>należę/my do grupy kapitałowej</w:t>
      </w:r>
      <w:r w:rsidRPr="00006828">
        <w:rPr>
          <w:rFonts w:ascii="Arial Narrow" w:hAnsi="Arial Narrow" w:cs="Arial"/>
        </w:rPr>
        <w:t xml:space="preserve"> o której mowa w art. 2</w:t>
      </w:r>
      <w:r>
        <w:rPr>
          <w:rFonts w:ascii="Arial Narrow" w:hAnsi="Arial Narrow" w:cs="Arial"/>
        </w:rPr>
        <w:t>4 ust. 2 pkt 5 ustawy z dnia 29 </w:t>
      </w:r>
      <w:r w:rsidRPr="00006828">
        <w:rPr>
          <w:rFonts w:ascii="Arial Narrow" w:hAnsi="Arial Narrow" w:cs="Arial"/>
        </w:rPr>
        <w:t xml:space="preserve">stycznia 2004 r. </w:t>
      </w:r>
      <w:r w:rsidRPr="00006828">
        <w:rPr>
          <w:rFonts w:ascii="Arial Narrow" w:hAnsi="Arial Narrow" w:cs="Arial"/>
          <w:i/>
        </w:rPr>
        <w:t>Prawo zamówień publicznych</w:t>
      </w:r>
      <w:r w:rsidRPr="00006828">
        <w:rPr>
          <w:rFonts w:ascii="Arial Narrow" w:hAnsi="Arial Narrow" w:cs="Arial"/>
          <w:b/>
        </w:rPr>
        <w:t>.</w:t>
      </w:r>
      <w:r w:rsidRPr="00006828">
        <w:rPr>
          <w:rFonts w:ascii="Arial Narrow" w:hAnsi="Arial Narrow" w:cs="Arial"/>
        </w:rPr>
        <w:t xml:space="preserve"> </w:t>
      </w:r>
      <w:r w:rsidRPr="00006828">
        <w:rPr>
          <w:rFonts w:ascii="Arial Narrow" w:hAnsi="Arial Narrow" w:cs="Arial"/>
          <w:lang w:eastAsia="pl-PL"/>
        </w:rPr>
        <w:t>Lista podmiotów należących do tej samej grupy kapitałowej:</w:t>
      </w:r>
    </w:p>
    <w:p w:rsidR="00101C57" w:rsidRPr="00006828" w:rsidRDefault="00101C57" w:rsidP="00101C57">
      <w:pPr>
        <w:autoSpaceDE w:val="0"/>
        <w:autoSpaceDN w:val="0"/>
        <w:adjustRightInd w:val="0"/>
        <w:spacing w:after="0" w:line="360" w:lineRule="auto"/>
        <w:ind w:left="426"/>
        <w:rPr>
          <w:rFonts w:ascii="Arial Narrow" w:hAnsi="Arial Narrow" w:cs="Arial"/>
          <w:lang w:eastAsia="pl-PL"/>
        </w:rPr>
      </w:pPr>
      <w:r w:rsidRPr="00006828">
        <w:rPr>
          <w:rFonts w:ascii="Arial Narrow" w:hAnsi="Arial Narrow" w:cs="Arial"/>
          <w:lang w:eastAsia="pl-PL"/>
        </w:rPr>
        <w:t>1) …………………………………………..</w:t>
      </w:r>
    </w:p>
    <w:p w:rsidR="00101C57" w:rsidRPr="00006828" w:rsidRDefault="00101C57" w:rsidP="00101C57">
      <w:pPr>
        <w:autoSpaceDE w:val="0"/>
        <w:autoSpaceDN w:val="0"/>
        <w:adjustRightInd w:val="0"/>
        <w:spacing w:after="0" w:line="360" w:lineRule="auto"/>
        <w:ind w:left="426"/>
        <w:rPr>
          <w:rFonts w:ascii="Arial Narrow" w:hAnsi="Arial Narrow" w:cs="Arial"/>
          <w:lang w:eastAsia="pl-PL"/>
        </w:rPr>
      </w:pPr>
      <w:r w:rsidRPr="00006828">
        <w:rPr>
          <w:rFonts w:ascii="Arial Narrow" w:hAnsi="Arial Narrow" w:cs="Arial"/>
          <w:lang w:eastAsia="pl-PL"/>
        </w:rPr>
        <w:t>2) …………………………………………..</w:t>
      </w:r>
    </w:p>
    <w:p w:rsidR="00101C57" w:rsidRPr="00006828" w:rsidRDefault="00101C57" w:rsidP="00101C57">
      <w:pPr>
        <w:autoSpaceDE w:val="0"/>
        <w:autoSpaceDN w:val="0"/>
        <w:adjustRightInd w:val="0"/>
        <w:spacing w:after="0" w:line="360" w:lineRule="auto"/>
        <w:ind w:left="426"/>
        <w:rPr>
          <w:rFonts w:ascii="Arial Narrow" w:hAnsi="Arial Narrow" w:cs="Arial"/>
          <w:lang w:eastAsia="pl-PL"/>
        </w:rPr>
      </w:pPr>
      <w:r w:rsidRPr="00006828">
        <w:rPr>
          <w:rFonts w:ascii="Arial Narrow" w:hAnsi="Arial Narrow" w:cs="Arial"/>
          <w:lang w:eastAsia="pl-PL"/>
        </w:rPr>
        <w:t>3) …………………………………………..</w:t>
      </w:r>
    </w:p>
    <w:p w:rsidR="00101C57" w:rsidRPr="00006828" w:rsidRDefault="00101C57" w:rsidP="00101C57">
      <w:pPr>
        <w:autoSpaceDE w:val="0"/>
        <w:autoSpaceDN w:val="0"/>
        <w:adjustRightInd w:val="0"/>
        <w:spacing w:after="0" w:line="360" w:lineRule="auto"/>
        <w:ind w:left="426"/>
        <w:rPr>
          <w:rFonts w:ascii="Arial Narrow" w:hAnsi="Arial Narrow" w:cs="Arial"/>
          <w:lang w:eastAsia="pl-PL"/>
        </w:rPr>
      </w:pPr>
      <w:r w:rsidRPr="00006828">
        <w:rPr>
          <w:rFonts w:ascii="Arial Narrow" w:hAnsi="Arial Narrow" w:cs="Arial"/>
          <w:lang w:eastAsia="pl-PL"/>
        </w:rPr>
        <w:t>4) …………………………………………..</w:t>
      </w:r>
    </w:p>
    <w:p w:rsidR="00101C57" w:rsidRPr="00484A66" w:rsidRDefault="00101C57" w:rsidP="00101C57">
      <w:pPr>
        <w:jc w:val="both"/>
        <w:rPr>
          <w:rFonts w:ascii="Arial" w:hAnsi="Arial" w:cs="Arial"/>
          <w:sz w:val="20"/>
          <w:szCs w:val="20"/>
        </w:rPr>
      </w:pPr>
    </w:p>
    <w:p w:rsidR="00D6525A" w:rsidRPr="00101C57" w:rsidRDefault="00101C57" w:rsidP="00D6525A">
      <w:pPr>
        <w:jc w:val="both"/>
        <w:rPr>
          <w:rFonts w:ascii="Arial" w:hAnsi="Arial" w:cs="Arial"/>
          <w:b/>
          <w:i/>
          <w:sz w:val="20"/>
          <w:szCs w:val="20"/>
        </w:rPr>
      </w:pPr>
      <w:r w:rsidRPr="005D0FDE">
        <w:rPr>
          <w:rFonts w:ascii="Arial" w:hAnsi="Arial" w:cs="Arial"/>
          <w:b/>
          <w:i/>
          <w:sz w:val="20"/>
          <w:szCs w:val="20"/>
        </w:rPr>
        <w:t xml:space="preserve">)* </w:t>
      </w:r>
      <w:r>
        <w:rPr>
          <w:rFonts w:ascii="Arial" w:hAnsi="Arial" w:cs="Arial"/>
          <w:b/>
          <w:i/>
          <w:sz w:val="20"/>
          <w:szCs w:val="20"/>
        </w:rPr>
        <w:t>- niepotrzebne skreślić</w:t>
      </w:r>
    </w:p>
    <w:p w:rsidR="00D6525A" w:rsidRPr="00861831" w:rsidRDefault="00D6525A" w:rsidP="00D6525A">
      <w:pPr>
        <w:jc w:val="both"/>
        <w:rPr>
          <w:rFonts w:ascii="Arial" w:hAnsi="Arial" w:cs="Arial"/>
          <w:sz w:val="20"/>
          <w:szCs w:val="20"/>
        </w:rPr>
      </w:pPr>
    </w:p>
    <w:p w:rsidR="00ED032D" w:rsidRPr="00ED032D" w:rsidRDefault="00ED032D" w:rsidP="00ED032D">
      <w:pPr>
        <w:spacing w:after="0" w:line="240" w:lineRule="auto"/>
        <w:ind w:right="23" w:hanging="284"/>
      </w:pPr>
      <w:r w:rsidRPr="00ED032D">
        <w:t>data ..............................</w:t>
      </w:r>
    </w:p>
    <w:p w:rsidR="00ED032D" w:rsidRPr="00ED032D" w:rsidRDefault="00ED032D" w:rsidP="00ED032D">
      <w:pPr>
        <w:spacing w:after="0" w:line="240" w:lineRule="auto"/>
        <w:ind w:right="23" w:hanging="284"/>
      </w:pPr>
    </w:p>
    <w:p w:rsidR="00ED032D" w:rsidRPr="00C02AD1" w:rsidRDefault="00101C57" w:rsidP="00ED032D">
      <w:pPr>
        <w:spacing w:after="0" w:line="240" w:lineRule="auto"/>
        <w:ind w:left="4820" w:hanging="4820"/>
        <w:jc w:val="center"/>
        <w:rPr>
          <w:rFonts w:ascii="Arial Narrow" w:hAnsi="Arial Narrow" w:cs="TimesNewRomanPSMT"/>
        </w:rPr>
      </w:pPr>
      <w:r>
        <w:tab/>
      </w:r>
      <w:r>
        <w:tab/>
      </w:r>
      <w:r w:rsidR="00ED032D" w:rsidRPr="00ED032D">
        <w:tab/>
      </w:r>
      <w:r w:rsidR="00ED032D" w:rsidRPr="00C02AD1">
        <w:rPr>
          <w:rFonts w:ascii="Arial Narrow" w:hAnsi="Arial Narrow" w:cs="TimesNewRomanPSMT"/>
        </w:rPr>
        <w:t>………………</w:t>
      </w:r>
      <w:r>
        <w:rPr>
          <w:rFonts w:ascii="Arial Narrow" w:hAnsi="Arial Narrow" w:cs="TimesNewRomanPSMT"/>
        </w:rPr>
        <w:t>…….</w:t>
      </w:r>
      <w:r w:rsidR="00ED032D" w:rsidRPr="00C02AD1">
        <w:rPr>
          <w:rFonts w:ascii="Arial Narrow" w:hAnsi="Arial Narrow" w:cs="TimesNewRomanPSMT"/>
        </w:rPr>
        <w:t>…………………………..</w:t>
      </w:r>
    </w:p>
    <w:p w:rsidR="00ED032D" w:rsidRDefault="00101C57" w:rsidP="00ED032D">
      <w:pPr>
        <w:spacing w:after="0" w:line="240" w:lineRule="auto"/>
        <w:ind w:left="4820"/>
        <w:jc w:val="center"/>
        <w:rPr>
          <w:i/>
          <w:iCs/>
          <w:sz w:val="16"/>
          <w:szCs w:val="16"/>
        </w:rPr>
      </w:pPr>
      <w:r>
        <w:rPr>
          <w:i/>
          <w:iCs/>
          <w:sz w:val="16"/>
          <w:szCs w:val="16"/>
        </w:rPr>
        <w:t xml:space="preserve">                </w:t>
      </w:r>
      <w:r w:rsidR="00ED032D" w:rsidRPr="002368CF">
        <w:rPr>
          <w:i/>
          <w:iCs/>
          <w:sz w:val="16"/>
          <w:szCs w:val="16"/>
        </w:rPr>
        <w:t>(</w:t>
      </w:r>
      <w:r w:rsidR="00ED032D">
        <w:rPr>
          <w:i/>
          <w:iCs/>
          <w:sz w:val="16"/>
          <w:szCs w:val="16"/>
        </w:rPr>
        <w:t>Czytelny podpis lub imienna pieczątka i p</w:t>
      </w:r>
      <w:r w:rsidR="00ED032D" w:rsidRPr="002368CF">
        <w:rPr>
          <w:i/>
          <w:iCs/>
          <w:sz w:val="16"/>
          <w:szCs w:val="16"/>
        </w:rPr>
        <w:t>odpis</w:t>
      </w:r>
    </w:p>
    <w:p w:rsidR="00D6525A" w:rsidRPr="00101C57" w:rsidRDefault="00101C57" w:rsidP="00101C57">
      <w:pPr>
        <w:spacing w:after="0" w:line="240" w:lineRule="auto"/>
        <w:ind w:left="4820"/>
        <w:jc w:val="center"/>
        <w:rPr>
          <w:rFonts w:eastAsia="Times New Roman"/>
          <w:i/>
          <w:iCs/>
          <w:color w:val="000000"/>
          <w:sz w:val="16"/>
          <w:szCs w:val="16"/>
        </w:rPr>
      </w:pPr>
      <w:r>
        <w:rPr>
          <w:i/>
          <w:iCs/>
          <w:sz w:val="16"/>
          <w:szCs w:val="16"/>
        </w:rPr>
        <w:t xml:space="preserve">                      </w:t>
      </w:r>
      <w:r w:rsidR="00ED032D" w:rsidRPr="002368CF">
        <w:rPr>
          <w:i/>
          <w:iCs/>
          <w:sz w:val="16"/>
          <w:szCs w:val="16"/>
        </w:rPr>
        <w:t xml:space="preserve">Wykonawcy lub  </w:t>
      </w:r>
      <w:r w:rsidR="00ED032D">
        <w:rPr>
          <w:i/>
          <w:iCs/>
          <w:sz w:val="16"/>
          <w:szCs w:val="16"/>
        </w:rPr>
        <w:t>upełnomocnionego przedstawiciela</w:t>
      </w:r>
      <w:r w:rsidR="00ED032D" w:rsidRPr="002368CF">
        <w:rPr>
          <w:rFonts w:eastAsia="Times New Roman"/>
          <w:i/>
          <w:iCs/>
          <w:color w:val="000000"/>
          <w:sz w:val="16"/>
          <w:szCs w:val="16"/>
        </w:rPr>
        <w:t>)</w:t>
      </w:r>
    </w:p>
    <w:p w:rsidR="00D97A8A" w:rsidRDefault="00D97A8A" w:rsidP="00D97A8A">
      <w:pPr>
        <w:spacing w:after="0"/>
        <w:jc w:val="right"/>
        <w:rPr>
          <w:rFonts w:cs="TimesNewRomanPSMT"/>
          <w:b/>
          <w:sz w:val="24"/>
          <w:szCs w:val="24"/>
        </w:rPr>
      </w:pPr>
    </w:p>
    <w:p w:rsidR="00D97A8A" w:rsidRPr="007F6DF3" w:rsidRDefault="00D97A8A" w:rsidP="00D97A8A">
      <w:pPr>
        <w:spacing w:after="0"/>
        <w:jc w:val="right"/>
        <w:rPr>
          <w:rFonts w:cs="TimesNewRomanPSMT"/>
          <w:b/>
          <w:sz w:val="28"/>
          <w:szCs w:val="28"/>
        </w:rPr>
      </w:pPr>
      <w:r w:rsidRPr="007F6DF3">
        <w:rPr>
          <w:rFonts w:cs="TimesNewRomanPSMT"/>
          <w:b/>
          <w:sz w:val="28"/>
          <w:szCs w:val="28"/>
        </w:rPr>
        <w:t xml:space="preserve">Załącznik nr </w:t>
      </w:r>
      <w:r w:rsidR="00F351EC" w:rsidRPr="007F6DF3">
        <w:rPr>
          <w:rFonts w:cs="TimesNewRomanPSMT"/>
          <w:b/>
          <w:sz w:val="28"/>
          <w:szCs w:val="28"/>
        </w:rPr>
        <w:t>9</w:t>
      </w:r>
    </w:p>
    <w:p w:rsidR="00D97A8A" w:rsidRPr="006907E0" w:rsidRDefault="00D97A8A" w:rsidP="00D97A8A">
      <w:pPr>
        <w:pStyle w:val="Nagwek"/>
        <w:tabs>
          <w:tab w:val="left" w:pos="708"/>
        </w:tabs>
        <w:jc w:val="both"/>
        <w:rPr>
          <w:rFonts w:cs="Arial"/>
          <w:sz w:val="24"/>
          <w:szCs w:val="24"/>
          <w:highlight w:val="yellow"/>
        </w:rPr>
      </w:pPr>
      <w:r w:rsidRPr="006907E0">
        <w:rPr>
          <w:noProof/>
          <w:highlight w:val="yellow"/>
          <w:lang w:eastAsia="pl-PL"/>
        </w:rPr>
        <mc:AlternateContent>
          <mc:Choice Requires="wps">
            <w:drawing>
              <wp:anchor distT="0" distB="0" distL="114300" distR="114300" simplePos="0" relativeHeight="251666432" behindDoc="0" locked="0" layoutInCell="0" allowOverlap="1" wp14:anchorId="38419336" wp14:editId="46B95263">
                <wp:simplePos x="0" y="0"/>
                <wp:positionH relativeFrom="column">
                  <wp:posOffset>-48895</wp:posOffset>
                </wp:positionH>
                <wp:positionV relativeFrom="paragraph">
                  <wp:posOffset>35560</wp:posOffset>
                </wp:positionV>
                <wp:extent cx="2012315" cy="732155"/>
                <wp:effectExtent l="0" t="0" r="26035" b="10795"/>
                <wp:wrapNone/>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1D53" w:rsidRDefault="00A11D53" w:rsidP="00D97A8A">
                            <w:pPr>
                              <w:rPr>
                                <w:sz w:val="12"/>
                              </w:rPr>
                            </w:pPr>
                          </w:p>
                          <w:p w:rsidR="00A11D53" w:rsidRDefault="00A11D53" w:rsidP="00D97A8A">
                            <w:pPr>
                              <w:rPr>
                                <w:sz w:val="12"/>
                              </w:rPr>
                            </w:pPr>
                          </w:p>
                          <w:p w:rsidR="00A11D53" w:rsidRDefault="00A11D53" w:rsidP="00D97A8A">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4" o:spid="_x0000_s1032" style="position:absolute;left:0;text-align:left;margin-left:-3.85pt;margin-top:2.8pt;width:158.45pt;height:5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" o:allowincell="f" filled="f" strokeweight=".25pt">
                <v:textbox inset="1pt,1pt,1pt,1pt">
                  <w:txbxContent>
                    <w:p w:rsidR="00A11D53" w:rsidRDefault="00A11D53" w:rsidP="00D97A8A">
                      <w:pPr>
                        <w:rPr>
                          <w:sz w:val="12"/>
                        </w:rPr>
                      </w:pPr>
                    </w:p>
                    <w:p w:rsidR="00A11D53" w:rsidRDefault="00A11D53" w:rsidP="00D97A8A">
                      <w:pPr>
                        <w:rPr>
                          <w:sz w:val="12"/>
                        </w:rPr>
                      </w:pPr>
                    </w:p>
                    <w:p w:rsidR="00A11D53" w:rsidRDefault="00A11D53" w:rsidP="00D97A8A">
                      <w:pPr>
                        <w:jc w:val="center"/>
                        <w:rPr>
                          <w:sz w:val="24"/>
                        </w:rPr>
                      </w:pPr>
                      <w:r>
                        <w:rPr>
                          <w:sz w:val="16"/>
                        </w:rPr>
                        <w:t xml:space="preserve">pieczęć </w:t>
                      </w:r>
                      <w:r w:rsidRPr="00163466">
                        <w:rPr>
                          <w:sz w:val="16"/>
                        </w:rPr>
                        <w:t>wykonawcy</w:t>
                      </w:r>
                    </w:p>
                  </w:txbxContent>
                </v:textbox>
              </v:roundrect>
            </w:pict>
          </mc:Fallback>
        </mc:AlternateContent>
      </w:r>
    </w:p>
    <w:p w:rsidR="00D97A8A" w:rsidRPr="006907E0" w:rsidRDefault="00D97A8A" w:rsidP="00D97A8A">
      <w:pPr>
        <w:pStyle w:val="Nagwek"/>
        <w:tabs>
          <w:tab w:val="left" w:pos="708"/>
        </w:tabs>
        <w:jc w:val="both"/>
        <w:rPr>
          <w:rFonts w:cs="Arial"/>
          <w:sz w:val="24"/>
          <w:szCs w:val="24"/>
          <w:highlight w:val="yellow"/>
        </w:rPr>
      </w:pPr>
    </w:p>
    <w:p w:rsidR="00D97A8A" w:rsidRPr="006907E0" w:rsidRDefault="00D97A8A" w:rsidP="00D97A8A">
      <w:pPr>
        <w:pStyle w:val="Nagwek"/>
        <w:tabs>
          <w:tab w:val="left" w:pos="708"/>
        </w:tabs>
        <w:jc w:val="both"/>
        <w:rPr>
          <w:rFonts w:cs="Arial"/>
          <w:sz w:val="24"/>
          <w:szCs w:val="24"/>
          <w:highlight w:val="yellow"/>
        </w:rPr>
      </w:pPr>
    </w:p>
    <w:p w:rsidR="00D97A8A" w:rsidRPr="006907E0" w:rsidRDefault="00D97A8A" w:rsidP="00D97A8A">
      <w:pPr>
        <w:pStyle w:val="Nagwek"/>
        <w:tabs>
          <w:tab w:val="left" w:pos="708"/>
        </w:tabs>
        <w:jc w:val="both"/>
        <w:rPr>
          <w:rFonts w:cs="Arial"/>
          <w:sz w:val="24"/>
          <w:szCs w:val="24"/>
          <w:highlight w:val="yellow"/>
        </w:rPr>
      </w:pPr>
    </w:p>
    <w:p w:rsidR="00D97A8A" w:rsidRPr="006907E0" w:rsidRDefault="00D97A8A" w:rsidP="00D97A8A">
      <w:pPr>
        <w:jc w:val="both"/>
        <w:rPr>
          <w:rFonts w:cs="Arial"/>
          <w:sz w:val="24"/>
          <w:szCs w:val="24"/>
          <w:highlight w:val="yellow"/>
        </w:rPr>
      </w:pPr>
    </w:p>
    <w:p w:rsidR="00D97A8A" w:rsidRDefault="00D97A8A" w:rsidP="00D97A8A">
      <w:pPr>
        <w:jc w:val="center"/>
        <w:rPr>
          <w:b/>
        </w:rPr>
      </w:pPr>
      <w:r>
        <w:rPr>
          <w:b/>
          <w:u w:val="single"/>
        </w:rPr>
        <w:t>WYKAZ OSÓB DO KONTAKTÓW Z ZAMAWIAJĄCYM</w:t>
      </w:r>
    </w:p>
    <w:p w:rsidR="00D97A8A" w:rsidRDefault="00D97A8A" w:rsidP="00D97A8A">
      <w:r>
        <w:t>Nazwa Wykonawcy: ………………………..………………………………………………….</w:t>
      </w:r>
    </w:p>
    <w:p w:rsidR="00D97A8A" w:rsidRDefault="00D97A8A" w:rsidP="00D97A8A">
      <w:r>
        <w:t>Siedziba i Adres Wykonawcy: ……...………………………………………………………….</w:t>
      </w:r>
    </w:p>
    <w:p w:rsidR="00D97A8A" w:rsidRDefault="00D97A8A" w:rsidP="00D97A8A">
      <w:r>
        <w:t xml:space="preserve">                                                      …...……………………………………………………………</w:t>
      </w:r>
    </w:p>
    <w:tbl>
      <w:tblPr>
        <w:tblW w:w="0" w:type="auto"/>
        <w:tblInd w:w="-10" w:type="dxa"/>
        <w:tblLayout w:type="fixed"/>
        <w:tblLook w:val="0000" w:firstRow="0" w:lastRow="0" w:firstColumn="0" w:lastColumn="0" w:noHBand="0" w:noVBand="0"/>
      </w:tblPr>
      <w:tblGrid>
        <w:gridCol w:w="634"/>
        <w:gridCol w:w="2534"/>
        <w:gridCol w:w="2590"/>
        <w:gridCol w:w="2900"/>
      </w:tblGrid>
      <w:tr w:rsidR="00D97A8A" w:rsidTr="00C52EBD">
        <w:tc>
          <w:tcPr>
            <w:tcW w:w="6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jc w:val="center"/>
              <w:rPr>
                <w:b/>
              </w:rPr>
            </w:pPr>
            <w:r>
              <w:rPr>
                <w:b/>
              </w:rPr>
              <w:t>Lp.</w:t>
            </w:r>
          </w:p>
        </w:tc>
        <w:tc>
          <w:tcPr>
            <w:tcW w:w="25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jc w:val="center"/>
              <w:rPr>
                <w:b/>
              </w:rPr>
            </w:pPr>
            <w:r>
              <w:rPr>
                <w:b/>
              </w:rPr>
              <w:t>Imię i nazwisko</w:t>
            </w:r>
          </w:p>
        </w:tc>
        <w:tc>
          <w:tcPr>
            <w:tcW w:w="2590"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ind w:left="309" w:firstLine="180"/>
              <w:jc w:val="center"/>
              <w:rPr>
                <w:b/>
              </w:rPr>
            </w:pPr>
            <w:r>
              <w:rPr>
                <w:b/>
              </w:rPr>
              <w:t>Telefon kontaktowy</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A" w:rsidRDefault="00D97A8A" w:rsidP="00C52EBD">
            <w:pPr>
              <w:jc w:val="center"/>
              <w:rPr>
                <w:b/>
              </w:rPr>
            </w:pPr>
            <w:r>
              <w:rPr>
                <w:b/>
              </w:rPr>
              <w:t>Stanowisko</w:t>
            </w:r>
          </w:p>
          <w:p w:rsidR="00D97A8A" w:rsidRDefault="00D97A8A" w:rsidP="00C52EBD">
            <w:pPr>
              <w:jc w:val="center"/>
            </w:pPr>
            <w:r>
              <w:rPr>
                <w:b/>
              </w:rPr>
              <w:t>służbowe</w:t>
            </w:r>
          </w:p>
        </w:tc>
      </w:tr>
      <w:tr w:rsidR="00D97A8A" w:rsidTr="00C52EBD">
        <w:tc>
          <w:tcPr>
            <w:tcW w:w="6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jc w:val="center"/>
            </w:pPr>
            <w:r>
              <w:t>1.</w:t>
            </w:r>
          </w:p>
        </w:tc>
        <w:tc>
          <w:tcPr>
            <w:tcW w:w="25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p w:rsidR="00D97A8A" w:rsidRDefault="00D97A8A" w:rsidP="00C52EBD">
            <w:pPr>
              <w:jc w:val="center"/>
            </w:pPr>
          </w:p>
        </w:tc>
        <w:tc>
          <w:tcPr>
            <w:tcW w:w="2590"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A" w:rsidRDefault="00D97A8A" w:rsidP="00C52EBD">
            <w:pPr>
              <w:snapToGrid w:val="0"/>
              <w:jc w:val="center"/>
            </w:pPr>
          </w:p>
        </w:tc>
      </w:tr>
      <w:tr w:rsidR="00D97A8A" w:rsidTr="00C52EBD">
        <w:tc>
          <w:tcPr>
            <w:tcW w:w="6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jc w:val="center"/>
            </w:pPr>
            <w:r>
              <w:t>2.</w:t>
            </w:r>
          </w:p>
        </w:tc>
        <w:tc>
          <w:tcPr>
            <w:tcW w:w="25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p w:rsidR="00D97A8A" w:rsidRDefault="00D97A8A" w:rsidP="00C52EBD">
            <w:pPr>
              <w:jc w:val="center"/>
            </w:pPr>
          </w:p>
        </w:tc>
        <w:tc>
          <w:tcPr>
            <w:tcW w:w="2590"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A" w:rsidRDefault="00D97A8A" w:rsidP="00C52EBD">
            <w:pPr>
              <w:snapToGrid w:val="0"/>
              <w:jc w:val="center"/>
            </w:pPr>
          </w:p>
        </w:tc>
      </w:tr>
      <w:tr w:rsidR="00D97A8A" w:rsidTr="00C52EBD">
        <w:tc>
          <w:tcPr>
            <w:tcW w:w="6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jc w:val="center"/>
            </w:pPr>
            <w:r>
              <w:t>3.</w:t>
            </w:r>
          </w:p>
        </w:tc>
        <w:tc>
          <w:tcPr>
            <w:tcW w:w="25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p w:rsidR="00D97A8A" w:rsidRDefault="00D97A8A" w:rsidP="00C52EBD">
            <w:pPr>
              <w:jc w:val="center"/>
            </w:pPr>
          </w:p>
        </w:tc>
        <w:tc>
          <w:tcPr>
            <w:tcW w:w="2590"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A" w:rsidRDefault="00D97A8A" w:rsidP="00C52EBD">
            <w:pPr>
              <w:snapToGrid w:val="0"/>
              <w:jc w:val="center"/>
            </w:pPr>
          </w:p>
        </w:tc>
      </w:tr>
      <w:tr w:rsidR="00D97A8A" w:rsidTr="00C52EBD">
        <w:tc>
          <w:tcPr>
            <w:tcW w:w="6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jc w:val="center"/>
            </w:pPr>
            <w:r>
              <w:t>4.</w:t>
            </w:r>
          </w:p>
        </w:tc>
        <w:tc>
          <w:tcPr>
            <w:tcW w:w="25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p w:rsidR="00D97A8A" w:rsidRDefault="00D97A8A" w:rsidP="00C52EBD">
            <w:pPr>
              <w:jc w:val="center"/>
            </w:pPr>
          </w:p>
        </w:tc>
        <w:tc>
          <w:tcPr>
            <w:tcW w:w="2590"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A" w:rsidRDefault="00D97A8A" w:rsidP="00C52EBD">
            <w:pPr>
              <w:snapToGrid w:val="0"/>
              <w:jc w:val="center"/>
            </w:pPr>
          </w:p>
        </w:tc>
      </w:tr>
      <w:tr w:rsidR="00D97A8A" w:rsidTr="00C52EBD">
        <w:tc>
          <w:tcPr>
            <w:tcW w:w="6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jc w:val="center"/>
            </w:pPr>
            <w:r>
              <w:t>5.</w:t>
            </w:r>
          </w:p>
        </w:tc>
        <w:tc>
          <w:tcPr>
            <w:tcW w:w="2534"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p w:rsidR="00D97A8A" w:rsidRDefault="00D97A8A" w:rsidP="00C52EBD">
            <w:pPr>
              <w:jc w:val="center"/>
            </w:pPr>
          </w:p>
        </w:tc>
        <w:tc>
          <w:tcPr>
            <w:tcW w:w="2590" w:type="dxa"/>
            <w:tcBorders>
              <w:top w:val="single" w:sz="4" w:space="0" w:color="000000"/>
              <w:left w:val="single" w:sz="4" w:space="0" w:color="000000"/>
              <w:bottom w:val="single" w:sz="4" w:space="0" w:color="000000"/>
            </w:tcBorders>
            <w:shd w:val="clear" w:color="auto" w:fill="auto"/>
            <w:vAlign w:val="center"/>
          </w:tcPr>
          <w:p w:rsidR="00D97A8A" w:rsidRDefault="00D97A8A" w:rsidP="00C52EBD">
            <w:pPr>
              <w:snapToGrid w:val="0"/>
              <w:jc w:val="center"/>
            </w:pP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A" w:rsidRDefault="00D97A8A" w:rsidP="00C52EBD">
            <w:pPr>
              <w:snapToGrid w:val="0"/>
              <w:jc w:val="center"/>
            </w:pPr>
          </w:p>
        </w:tc>
      </w:tr>
    </w:tbl>
    <w:p w:rsidR="00D97A8A" w:rsidRDefault="00D97A8A" w:rsidP="00D97A8A"/>
    <w:p w:rsidR="00D97A8A" w:rsidRPr="00861831" w:rsidRDefault="00D97A8A" w:rsidP="00D97A8A">
      <w:pPr>
        <w:spacing w:after="0" w:line="240" w:lineRule="auto"/>
        <w:ind w:right="23"/>
        <w:rPr>
          <w:rFonts w:ascii="Arial Narrow" w:hAnsi="Arial Narrow"/>
        </w:rPr>
      </w:pPr>
      <w:r w:rsidRPr="00861831">
        <w:rPr>
          <w:rFonts w:ascii="Arial Narrow" w:hAnsi="Arial Narrow"/>
        </w:rPr>
        <w:t>data ..............................</w:t>
      </w:r>
    </w:p>
    <w:p w:rsidR="00D97A8A" w:rsidRPr="00ED032D" w:rsidRDefault="00D97A8A" w:rsidP="00D97A8A">
      <w:pPr>
        <w:spacing w:after="0" w:line="240" w:lineRule="auto"/>
        <w:ind w:right="23" w:hanging="284"/>
      </w:pPr>
    </w:p>
    <w:p w:rsidR="00D97A8A" w:rsidRPr="00C02AD1" w:rsidRDefault="00D97A8A" w:rsidP="00D97A8A">
      <w:pPr>
        <w:spacing w:after="0" w:line="240" w:lineRule="auto"/>
        <w:ind w:left="4820" w:hanging="4820"/>
        <w:jc w:val="center"/>
        <w:rPr>
          <w:rFonts w:ascii="Arial Narrow" w:hAnsi="Arial Narrow" w:cs="TimesNewRomanPSMT"/>
        </w:rPr>
      </w:pPr>
      <w:r w:rsidRPr="00ED032D">
        <w:tab/>
      </w:r>
      <w:r w:rsidRPr="00ED032D">
        <w:tab/>
      </w:r>
      <w:r w:rsidRPr="00ED032D">
        <w:tab/>
      </w:r>
      <w:r w:rsidRPr="00ED032D">
        <w:tab/>
      </w:r>
      <w:r w:rsidRPr="00C02AD1">
        <w:rPr>
          <w:rFonts w:ascii="Arial Narrow" w:hAnsi="Arial Narrow" w:cs="TimesNewRomanPSMT"/>
        </w:rPr>
        <w:t>…………………………………………..</w:t>
      </w:r>
    </w:p>
    <w:p w:rsidR="00D97A8A" w:rsidRDefault="00D97A8A" w:rsidP="00D97A8A">
      <w:pPr>
        <w:spacing w:after="0" w:line="240" w:lineRule="auto"/>
        <w:ind w:left="4820"/>
        <w:jc w:val="center"/>
        <w:rPr>
          <w:i/>
          <w:iCs/>
          <w:sz w:val="16"/>
          <w:szCs w:val="16"/>
        </w:rPr>
      </w:pPr>
      <w:r w:rsidRPr="002368CF">
        <w:rPr>
          <w:i/>
          <w:iCs/>
          <w:sz w:val="16"/>
          <w:szCs w:val="16"/>
        </w:rPr>
        <w:t>(</w:t>
      </w:r>
      <w:r>
        <w:rPr>
          <w:i/>
          <w:iCs/>
          <w:sz w:val="16"/>
          <w:szCs w:val="16"/>
        </w:rPr>
        <w:t>Czytelny podpis lub imienna pieczątka i p</w:t>
      </w:r>
      <w:r w:rsidRPr="002368CF">
        <w:rPr>
          <w:i/>
          <w:iCs/>
          <w:sz w:val="16"/>
          <w:szCs w:val="16"/>
        </w:rPr>
        <w:t>odpis</w:t>
      </w:r>
    </w:p>
    <w:p w:rsidR="00D97A8A" w:rsidRPr="00147D45" w:rsidRDefault="00D97A8A" w:rsidP="00D97A8A">
      <w:pPr>
        <w:spacing w:after="0" w:line="240" w:lineRule="auto"/>
        <w:ind w:left="4820"/>
        <w:jc w:val="center"/>
        <w:rPr>
          <w:rFonts w:eastAsia="Times New Roman"/>
          <w:i/>
          <w:iCs/>
          <w:color w:val="000000"/>
          <w:sz w:val="16"/>
          <w:szCs w:val="16"/>
        </w:rPr>
      </w:pPr>
      <w:r w:rsidRPr="002368CF">
        <w:rPr>
          <w:i/>
          <w:iCs/>
          <w:sz w:val="16"/>
          <w:szCs w:val="16"/>
        </w:rPr>
        <w:t xml:space="preserve">Wykonawcy lub  </w:t>
      </w:r>
      <w:r>
        <w:rPr>
          <w:i/>
          <w:iCs/>
          <w:sz w:val="16"/>
          <w:szCs w:val="16"/>
        </w:rPr>
        <w:t>upełnomocnionego przedstawiciela</w:t>
      </w:r>
      <w:r w:rsidRPr="002368CF">
        <w:rPr>
          <w:rFonts w:eastAsia="Times New Roman"/>
          <w:i/>
          <w:iCs/>
          <w:color w:val="000000"/>
          <w:sz w:val="16"/>
          <w:szCs w:val="16"/>
        </w:rPr>
        <w:t>)</w:t>
      </w:r>
    </w:p>
    <w:p w:rsidR="00D97A8A" w:rsidRPr="006907E0" w:rsidRDefault="00D97A8A" w:rsidP="00D97A8A">
      <w:pPr>
        <w:rPr>
          <w:rFonts w:ascii="Arial" w:hAnsi="Arial" w:cs="Arial"/>
          <w:b/>
          <w:sz w:val="20"/>
          <w:szCs w:val="20"/>
          <w:highlight w:val="yellow"/>
        </w:rPr>
      </w:pPr>
    </w:p>
    <w:p w:rsidR="00D6525A" w:rsidRPr="00101C57" w:rsidRDefault="00D97A8A" w:rsidP="007F6DF3">
      <w:pPr>
        <w:jc w:val="center"/>
        <w:rPr>
          <w:rFonts w:ascii="Times New Roman" w:hAnsi="Times New Roman"/>
          <w:b/>
          <w:color w:val="000000"/>
          <w:sz w:val="24"/>
          <w:szCs w:val="24"/>
        </w:rPr>
      </w:pPr>
      <w:r>
        <w:lastRenderedPageBreak/>
        <w:br/>
      </w:r>
      <w:r w:rsidR="00D6525A" w:rsidRPr="00101C57">
        <w:rPr>
          <w:rFonts w:ascii="Times New Roman" w:hAnsi="Times New Roman"/>
          <w:b/>
          <w:bCs/>
          <w:color w:val="000000"/>
          <w:sz w:val="24"/>
          <w:szCs w:val="24"/>
        </w:rPr>
        <w:t xml:space="preserve">ROZDZIAŁ III: </w:t>
      </w:r>
      <w:r w:rsidR="00D6525A" w:rsidRPr="00101C57">
        <w:rPr>
          <w:rFonts w:ascii="Times New Roman" w:hAnsi="Times New Roman"/>
          <w:b/>
          <w:color w:val="000000"/>
          <w:sz w:val="24"/>
          <w:szCs w:val="24"/>
        </w:rPr>
        <w:t>Istotne postanowienia umowy (projekt umowy)</w:t>
      </w:r>
    </w:p>
    <w:p w:rsidR="00861831" w:rsidRPr="00F64CF0" w:rsidRDefault="00101C57" w:rsidP="00861831">
      <w:pPr>
        <w:spacing w:after="0"/>
        <w:jc w:val="center"/>
        <w:rPr>
          <w:b/>
        </w:rPr>
      </w:pPr>
      <w:r w:rsidRPr="00101C57">
        <w:rPr>
          <w:b/>
          <w:i/>
          <w:iCs/>
        </w:rPr>
        <w:t xml:space="preserve">WZÓR </w:t>
      </w:r>
      <w:r w:rsidR="00861831" w:rsidRPr="00101C57">
        <w:rPr>
          <w:b/>
          <w:i/>
          <w:iCs/>
        </w:rPr>
        <w:t>UMOW</w:t>
      </w:r>
      <w:r w:rsidRPr="00101C57">
        <w:rPr>
          <w:b/>
          <w:i/>
          <w:iCs/>
        </w:rPr>
        <w:t>Y</w:t>
      </w:r>
      <w:r w:rsidR="00861831" w:rsidRPr="00101C57">
        <w:rPr>
          <w:b/>
        </w:rPr>
        <w:t xml:space="preserve"> </w:t>
      </w:r>
      <w:r w:rsidRPr="00101C57">
        <w:rPr>
          <w:b/>
        </w:rPr>
        <w:t xml:space="preserve">Nr </w:t>
      </w:r>
      <w:r w:rsidR="00861831" w:rsidRPr="00101C57">
        <w:rPr>
          <w:b/>
        </w:rPr>
        <w:t>……./2013</w:t>
      </w:r>
      <w:r w:rsidRPr="00101C57">
        <w:rPr>
          <w:b/>
        </w:rPr>
        <w:t xml:space="preserve"> ZZP</w:t>
      </w:r>
    </w:p>
    <w:p w:rsidR="00861831" w:rsidRPr="00AB794A" w:rsidRDefault="00861831" w:rsidP="00861831">
      <w:pPr>
        <w:pStyle w:val="Tytu"/>
        <w:rPr>
          <w:i/>
          <w:iCs/>
          <w:sz w:val="16"/>
          <w:szCs w:val="16"/>
        </w:rPr>
      </w:pPr>
    </w:p>
    <w:p w:rsidR="00861831" w:rsidRPr="008A2590" w:rsidRDefault="00861831" w:rsidP="00861831">
      <w:pPr>
        <w:spacing w:after="0"/>
        <w:jc w:val="both"/>
      </w:pPr>
      <w:r w:rsidRPr="008A2590">
        <w:t xml:space="preserve">Zawarta w dniu </w:t>
      </w:r>
      <w:r w:rsidRPr="008A2590">
        <w:rPr>
          <w:u w:val="single"/>
        </w:rPr>
        <w:t>……………………….</w:t>
      </w:r>
      <w:r w:rsidRPr="008A2590">
        <w:t>. w Zielonej Górze pomiędzy:</w:t>
      </w:r>
    </w:p>
    <w:p w:rsidR="00861831" w:rsidRPr="008A2590" w:rsidRDefault="00861831" w:rsidP="007500C9">
      <w:pPr>
        <w:spacing w:after="0" w:line="240" w:lineRule="auto"/>
        <w:jc w:val="both"/>
      </w:pPr>
      <w:r w:rsidRPr="008A2590">
        <w:t xml:space="preserve">Gminą Zielona Góra, z siedzibą przy ul. Generała Jarosława Dąbrowskiego 41, 65-021 Zielona Góra, zwaną w dalszej treści umowy </w:t>
      </w:r>
      <w:r w:rsidRPr="008A2590">
        <w:rPr>
          <w:b/>
        </w:rPr>
        <w:t>„Zamawiającym”,</w:t>
      </w:r>
      <w:r w:rsidRPr="008A2590">
        <w:t xml:space="preserve"> którą reprezentuje:</w:t>
      </w:r>
    </w:p>
    <w:p w:rsidR="00861831" w:rsidRPr="008A2590" w:rsidRDefault="007F6DF3" w:rsidP="00861831">
      <w:pPr>
        <w:spacing w:after="0"/>
        <w:jc w:val="both"/>
      </w:pPr>
      <w:r>
        <w:t>……………………..….</w:t>
      </w:r>
      <w:r w:rsidR="00861831" w:rsidRPr="008A2590">
        <w:t xml:space="preserve">Gminy Zielona Góra </w:t>
      </w:r>
      <w:r>
        <w:t xml:space="preserve"> </w:t>
      </w:r>
      <w:r w:rsidR="0049089C" w:rsidRPr="008A2590">
        <w:t>–</w:t>
      </w:r>
      <w:r>
        <w:t xml:space="preserve"> …………………………….</w:t>
      </w:r>
    </w:p>
    <w:p w:rsidR="00861831" w:rsidRPr="008A2590" w:rsidRDefault="00861831" w:rsidP="00861831">
      <w:pPr>
        <w:spacing w:after="0"/>
        <w:jc w:val="both"/>
      </w:pPr>
      <w:r w:rsidRPr="008A2590">
        <w:t xml:space="preserve">przy kontrasygnacie </w:t>
      </w:r>
      <w:r w:rsidR="007F6DF3">
        <w:t>………………………</w:t>
      </w:r>
      <w:r w:rsidR="0049089C">
        <w:t>.</w:t>
      </w:r>
      <w:r w:rsidR="007F6DF3">
        <w:t>..</w:t>
      </w:r>
      <w:r w:rsidRPr="008A2590">
        <w:t xml:space="preserve"> – </w:t>
      </w:r>
      <w:r w:rsidR="007F6DF3">
        <w:t>…………………………….</w:t>
      </w:r>
    </w:p>
    <w:p w:rsidR="00861831" w:rsidRPr="008A2590" w:rsidRDefault="00861831" w:rsidP="00861831">
      <w:pPr>
        <w:pStyle w:val="Zwykytekst"/>
        <w:jc w:val="both"/>
        <w:rPr>
          <w:rFonts w:ascii="Times New Roman" w:hAnsi="Times New Roman"/>
          <w:sz w:val="24"/>
          <w:szCs w:val="24"/>
        </w:rPr>
      </w:pPr>
      <w:r w:rsidRPr="008A2590">
        <w:rPr>
          <w:rFonts w:ascii="Times New Roman" w:hAnsi="Times New Roman"/>
          <w:sz w:val="24"/>
          <w:szCs w:val="24"/>
        </w:rPr>
        <w:t>a</w:t>
      </w:r>
    </w:p>
    <w:p w:rsidR="00861831" w:rsidRPr="001028AB" w:rsidRDefault="00861831" w:rsidP="00861831">
      <w:pPr>
        <w:spacing w:after="0"/>
        <w:jc w:val="both"/>
      </w:pPr>
      <w:r w:rsidRPr="008A2590">
        <w:t>z siedzibą (</w:t>
      </w:r>
      <w:r w:rsidRPr="001028AB">
        <w:t xml:space="preserve">adres) . . . . . . . . . . . . . . . . . . . . . . . . . . . . . . . . . . . . . . . . . . . . . . . . . . . . . . . . . . . . . , </w:t>
      </w:r>
    </w:p>
    <w:p w:rsidR="00861831" w:rsidRPr="001028AB" w:rsidRDefault="00861831" w:rsidP="00861831">
      <w:pPr>
        <w:spacing w:after="0"/>
        <w:jc w:val="both"/>
      </w:pPr>
      <w:r w:rsidRPr="001028AB">
        <w:t>posiadającym nr NIP  . . . . . . . . . . . . . . . . , REGON  . . . . . . . . . . . . . . . . . ., na podstawie wpisu</w:t>
      </w:r>
      <w:r w:rsidRPr="001028AB">
        <w:rPr>
          <w:b/>
        </w:rPr>
        <w:t xml:space="preserve"> </w:t>
      </w:r>
      <w:r w:rsidR="0049089C" w:rsidRPr="0049089C">
        <w:t xml:space="preserve">do </w:t>
      </w:r>
      <w:r w:rsidR="007F6DF3">
        <w:t>……………………………………………………………..</w:t>
      </w:r>
      <w:r>
        <w:t>,</w:t>
      </w:r>
      <w:r w:rsidRPr="001028AB">
        <w:t xml:space="preserve"> reprezentowaną przez:</w:t>
      </w:r>
    </w:p>
    <w:p w:rsidR="00861831" w:rsidRPr="001028AB" w:rsidRDefault="00861831" w:rsidP="00861831">
      <w:pPr>
        <w:spacing w:after="0"/>
        <w:jc w:val="both"/>
      </w:pPr>
      <w:r w:rsidRPr="001028AB">
        <w:rPr>
          <w:bCs/>
        </w:rPr>
        <w:t>1.</w:t>
      </w:r>
      <w:r w:rsidRPr="001028AB">
        <w:t xml:space="preserve"> ……………………………….</w:t>
      </w:r>
    </w:p>
    <w:p w:rsidR="00861831" w:rsidRPr="001028AB" w:rsidRDefault="00861831" w:rsidP="00861831">
      <w:pPr>
        <w:spacing w:after="0"/>
        <w:jc w:val="both"/>
      </w:pPr>
      <w:r w:rsidRPr="001028AB">
        <w:rPr>
          <w:bCs/>
        </w:rPr>
        <w:t>2.</w:t>
      </w:r>
      <w:r w:rsidRPr="001028AB">
        <w:t xml:space="preserve"> ……………………………….</w:t>
      </w:r>
    </w:p>
    <w:p w:rsidR="00861831" w:rsidRPr="00E16D25" w:rsidRDefault="00861831" w:rsidP="00861831">
      <w:pPr>
        <w:spacing w:after="0"/>
        <w:jc w:val="both"/>
      </w:pPr>
      <w:r w:rsidRPr="001028AB">
        <w:t xml:space="preserve">zwanym w dalszej treści umowy </w:t>
      </w:r>
      <w:r w:rsidRPr="001028AB">
        <w:rPr>
          <w:b/>
        </w:rPr>
        <w:t>„</w:t>
      </w:r>
      <w:r w:rsidRPr="00E16D25">
        <w:rPr>
          <w:b/>
        </w:rPr>
        <w:t>Wykonawcą”</w:t>
      </w:r>
      <w:r w:rsidRPr="00E16D25">
        <w:t>.</w:t>
      </w:r>
    </w:p>
    <w:p w:rsidR="007F6DF3" w:rsidRDefault="007F6DF3" w:rsidP="007F6DF3">
      <w:pPr>
        <w:autoSpaceDE w:val="0"/>
        <w:autoSpaceDN w:val="0"/>
        <w:adjustRightInd w:val="0"/>
        <w:spacing w:after="0"/>
        <w:rPr>
          <w:color w:val="000000"/>
        </w:rPr>
      </w:pPr>
    </w:p>
    <w:p w:rsidR="007F6DF3" w:rsidRPr="00FA1EF5" w:rsidRDefault="007F6DF3" w:rsidP="007F6DF3">
      <w:pPr>
        <w:autoSpaceDE w:val="0"/>
        <w:autoSpaceDN w:val="0"/>
        <w:adjustRightInd w:val="0"/>
        <w:spacing w:after="0"/>
        <w:jc w:val="both"/>
        <w:rPr>
          <w:color w:val="000000"/>
        </w:rPr>
      </w:pPr>
      <w:r>
        <w:rPr>
          <w:color w:val="000000"/>
        </w:rPr>
        <w:t xml:space="preserve">Umowa jest następstwem wyboru przez </w:t>
      </w:r>
      <w:r>
        <w:rPr>
          <w:b/>
          <w:color w:val="000000"/>
        </w:rPr>
        <w:t xml:space="preserve">Zamawiającego </w:t>
      </w:r>
      <w:r>
        <w:rPr>
          <w:color w:val="000000"/>
        </w:rPr>
        <w:t>oferty Wykonawcy w postępowaniu                          o udzielenie zamówienia publicznego pn. „</w:t>
      </w:r>
      <w:r>
        <w:rPr>
          <w:b/>
          <w:i/>
          <w:color w:val="000000"/>
        </w:rPr>
        <w:t xml:space="preserve">Rozwój Krajowego Systemu Ratowniczo – Gaśniczego                      w Gminie Zielona Góra (etap II) oraz wsparcie systemu alarmowania i ostrzegania przed zagrożeniami”, </w:t>
      </w:r>
      <w:r>
        <w:rPr>
          <w:color w:val="000000"/>
        </w:rPr>
        <w:t>przeprowadzonego w trybie przetargu nieograniczonego na podstawie art. 39 ustawy                  z dnia 29 stycznia 2004 r. Prawo zamówień publicznych (</w:t>
      </w:r>
      <w:proofErr w:type="spellStart"/>
      <w:r>
        <w:rPr>
          <w:color w:val="000000"/>
        </w:rPr>
        <w:t>t.j</w:t>
      </w:r>
      <w:proofErr w:type="spellEnd"/>
      <w:r>
        <w:rPr>
          <w:color w:val="000000"/>
        </w:rPr>
        <w:t>. Dz. U.  z 2010 r. Nr 113, poz. 759 z późn.zm).</w:t>
      </w:r>
    </w:p>
    <w:p w:rsidR="007F6DF3" w:rsidRDefault="007F6DF3" w:rsidP="007F6DF3">
      <w:pPr>
        <w:autoSpaceDE w:val="0"/>
        <w:autoSpaceDN w:val="0"/>
        <w:adjustRightInd w:val="0"/>
        <w:spacing w:after="0"/>
        <w:jc w:val="center"/>
        <w:rPr>
          <w:b/>
          <w:bCs/>
          <w:color w:val="000000"/>
        </w:rPr>
      </w:pPr>
      <w:r>
        <w:rPr>
          <w:b/>
          <w:bCs/>
          <w:color w:val="000000"/>
        </w:rPr>
        <w:t>§ 1</w:t>
      </w:r>
    </w:p>
    <w:p w:rsidR="007F6DF3" w:rsidRDefault="007F6DF3" w:rsidP="007F6DF3">
      <w:pPr>
        <w:autoSpaceDE w:val="0"/>
        <w:autoSpaceDN w:val="0"/>
        <w:adjustRightInd w:val="0"/>
        <w:spacing w:after="0"/>
        <w:jc w:val="center"/>
        <w:rPr>
          <w:b/>
          <w:bCs/>
          <w:color w:val="000000"/>
        </w:rPr>
      </w:pPr>
      <w:r w:rsidRPr="00D1337B">
        <w:rPr>
          <w:b/>
          <w:bCs/>
          <w:color w:val="000000"/>
        </w:rPr>
        <w:t>Zakres umowy</w:t>
      </w:r>
    </w:p>
    <w:p w:rsidR="007F6DF3" w:rsidRPr="00D1337B" w:rsidRDefault="007F6DF3" w:rsidP="007F6DF3">
      <w:pPr>
        <w:autoSpaceDE w:val="0"/>
        <w:autoSpaceDN w:val="0"/>
        <w:adjustRightInd w:val="0"/>
        <w:spacing w:after="0"/>
        <w:rPr>
          <w:b/>
          <w:bCs/>
          <w:color w:val="000000"/>
        </w:rPr>
      </w:pPr>
    </w:p>
    <w:p w:rsidR="007F6DF3" w:rsidRPr="004E3FE6" w:rsidRDefault="007F6DF3" w:rsidP="007F6DF3">
      <w:pPr>
        <w:numPr>
          <w:ilvl w:val="0"/>
          <w:numId w:val="51"/>
        </w:numPr>
        <w:autoSpaceDE w:val="0"/>
        <w:autoSpaceDN w:val="0"/>
        <w:adjustRightInd w:val="0"/>
        <w:spacing w:after="0" w:line="240" w:lineRule="auto"/>
        <w:ind w:left="0" w:firstLine="0"/>
        <w:jc w:val="both"/>
        <w:rPr>
          <w:color w:val="000000"/>
        </w:rPr>
      </w:pPr>
      <w:r w:rsidRPr="004E3FE6">
        <w:rPr>
          <w:color w:val="000000"/>
        </w:rPr>
        <w:t xml:space="preserve">Przedmiotem umowy jest dostawa: </w:t>
      </w:r>
      <w:r w:rsidRPr="004E3FE6">
        <w:rPr>
          <w:b/>
          <w:color w:val="000000"/>
        </w:rPr>
        <w:t xml:space="preserve"> 2 (dwóch) </w:t>
      </w:r>
      <w:r w:rsidRPr="004E3FE6">
        <w:rPr>
          <w:b/>
          <w:bCs/>
          <w:color w:val="000000"/>
        </w:rPr>
        <w:t>fabrycznie nowych średnich uterenowionych samochodów  specjalnych pożarniczych, ratowniczo –ga</w:t>
      </w:r>
      <w:r w:rsidRPr="004E3FE6">
        <w:rPr>
          <w:b/>
          <w:color w:val="000000"/>
        </w:rPr>
        <w:t>ś</w:t>
      </w:r>
      <w:r w:rsidRPr="004E3FE6">
        <w:rPr>
          <w:b/>
          <w:bCs/>
          <w:color w:val="000000"/>
        </w:rPr>
        <w:t xml:space="preserve">niczych </w:t>
      </w:r>
      <w:r w:rsidRPr="004E3FE6">
        <w:rPr>
          <w:bCs/>
          <w:color w:val="000000"/>
        </w:rPr>
        <w:t xml:space="preserve">nazwa ......................., marka ........................, model ................................., typ ........................... rok produkcji ……….przeznaczonych </w:t>
      </w:r>
      <w:r w:rsidRPr="004E3FE6">
        <w:rPr>
          <w:b/>
          <w:bCs/>
          <w:color w:val="000000"/>
        </w:rPr>
        <w:t xml:space="preserve"> dla</w:t>
      </w:r>
      <w:r>
        <w:rPr>
          <w:b/>
          <w:bCs/>
          <w:color w:val="000000"/>
        </w:rPr>
        <w:t xml:space="preserve">: </w:t>
      </w:r>
      <w:r w:rsidRPr="004E3FE6">
        <w:rPr>
          <w:b/>
          <w:bCs/>
          <w:color w:val="000000"/>
        </w:rPr>
        <w:t xml:space="preserve"> jednostki Ochotniczej Straży Pożarnej w Przylepie oraz  jednostki Ochotniczej Straży Pożarnej w Starym Kisielinie </w:t>
      </w:r>
      <w:r w:rsidRPr="004E3FE6">
        <w:rPr>
          <w:bCs/>
          <w:color w:val="000000"/>
        </w:rPr>
        <w:t xml:space="preserve">spełniających wymagania określone w Specyfikacji Istotnych Warunków Zamówienia oraz zgodnie z ofertą </w:t>
      </w:r>
      <w:r w:rsidRPr="001E7470">
        <w:rPr>
          <w:b/>
          <w:bCs/>
          <w:color w:val="000000"/>
        </w:rPr>
        <w:t>Wykonawcy</w:t>
      </w:r>
      <w:r>
        <w:rPr>
          <w:bCs/>
          <w:color w:val="000000"/>
        </w:rPr>
        <w:t>.</w:t>
      </w:r>
    </w:p>
    <w:p w:rsidR="007F6DF3" w:rsidRPr="004E3FE6" w:rsidRDefault="007F6DF3" w:rsidP="007F6DF3">
      <w:pPr>
        <w:numPr>
          <w:ilvl w:val="0"/>
          <w:numId w:val="51"/>
        </w:numPr>
        <w:autoSpaceDE w:val="0"/>
        <w:autoSpaceDN w:val="0"/>
        <w:adjustRightInd w:val="0"/>
        <w:spacing w:after="0" w:line="240" w:lineRule="auto"/>
        <w:ind w:left="0" w:firstLine="142"/>
        <w:jc w:val="both"/>
        <w:rPr>
          <w:color w:val="000000"/>
        </w:rPr>
      </w:pPr>
      <w:r w:rsidRPr="004E3FE6">
        <w:rPr>
          <w:bCs/>
          <w:color w:val="000000"/>
        </w:rPr>
        <w:t xml:space="preserve"> Przedmiot zamówienia obejmuje także przeszkolenie </w:t>
      </w:r>
      <w:r>
        <w:rPr>
          <w:bCs/>
          <w:color w:val="000000"/>
        </w:rPr>
        <w:t xml:space="preserve"> 2 </w:t>
      </w:r>
      <w:r w:rsidRPr="004E3FE6">
        <w:rPr>
          <w:bCs/>
          <w:color w:val="000000"/>
        </w:rPr>
        <w:t>kierowców jednostek OSP w zakresie obsługi pojazdów i sprzętu znajdującego się na wyposażeniu samochodów.</w:t>
      </w:r>
    </w:p>
    <w:p w:rsidR="007F6DF3" w:rsidRPr="007F6DF3" w:rsidRDefault="007F6DF3" w:rsidP="007F6DF3">
      <w:pPr>
        <w:autoSpaceDE w:val="0"/>
        <w:autoSpaceDN w:val="0"/>
        <w:adjustRightInd w:val="0"/>
        <w:spacing w:after="0"/>
        <w:rPr>
          <w:color w:val="000000"/>
          <w:sz w:val="16"/>
          <w:szCs w:val="16"/>
        </w:rPr>
      </w:pPr>
    </w:p>
    <w:p w:rsidR="007F6DF3" w:rsidRDefault="007F6DF3" w:rsidP="007F6DF3">
      <w:pPr>
        <w:autoSpaceDE w:val="0"/>
        <w:autoSpaceDN w:val="0"/>
        <w:adjustRightInd w:val="0"/>
        <w:spacing w:after="0"/>
        <w:jc w:val="center"/>
        <w:rPr>
          <w:b/>
          <w:bCs/>
          <w:color w:val="000000"/>
        </w:rPr>
      </w:pPr>
      <w:r>
        <w:rPr>
          <w:b/>
          <w:bCs/>
          <w:color w:val="000000"/>
        </w:rPr>
        <w:t>§ 2</w:t>
      </w:r>
    </w:p>
    <w:p w:rsidR="007F6DF3" w:rsidRDefault="007F6DF3" w:rsidP="007F6DF3">
      <w:pPr>
        <w:autoSpaceDE w:val="0"/>
        <w:autoSpaceDN w:val="0"/>
        <w:adjustRightInd w:val="0"/>
        <w:spacing w:after="0"/>
        <w:jc w:val="center"/>
        <w:rPr>
          <w:b/>
          <w:bCs/>
          <w:color w:val="000000"/>
        </w:rPr>
      </w:pPr>
      <w:r w:rsidRPr="00D1337B">
        <w:rPr>
          <w:b/>
          <w:bCs/>
          <w:color w:val="000000"/>
        </w:rPr>
        <w:t>Termin</w:t>
      </w:r>
      <w:r>
        <w:rPr>
          <w:b/>
          <w:bCs/>
          <w:color w:val="000000"/>
        </w:rPr>
        <w:t xml:space="preserve"> </w:t>
      </w:r>
      <w:r w:rsidRPr="00D1337B">
        <w:rPr>
          <w:b/>
          <w:bCs/>
          <w:color w:val="000000"/>
        </w:rPr>
        <w:t xml:space="preserve"> realizacji umowy</w:t>
      </w:r>
    </w:p>
    <w:p w:rsidR="007F6DF3" w:rsidRPr="00B5442B" w:rsidRDefault="007F6DF3" w:rsidP="007F6DF3">
      <w:pPr>
        <w:autoSpaceDE w:val="0"/>
        <w:autoSpaceDN w:val="0"/>
        <w:adjustRightInd w:val="0"/>
        <w:spacing w:after="0"/>
        <w:jc w:val="center"/>
        <w:rPr>
          <w:b/>
          <w:bCs/>
          <w:color w:val="000000"/>
          <w:sz w:val="16"/>
          <w:szCs w:val="16"/>
        </w:rPr>
      </w:pPr>
    </w:p>
    <w:p w:rsidR="007F6DF3" w:rsidRPr="00D1337B" w:rsidRDefault="007F6DF3" w:rsidP="007F6DF3">
      <w:pPr>
        <w:autoSpaceDE w:val="0"/>
        <w:autoSpaceDN w:val="0"/>
        <w:adjustRightInd w:val="0"/>
        <w:spacing w:after="0"/>
        <w:jc w:val="both"/>
        <w:rPr>
          <w:color w:val="000000"/>
        </w:rPr>
      </w:pPr>
      <w:r w:rsidRPr="001E7470">
        <w:rPr>
          <w:b/>
          <w:color w:val="000000"/>
        </w:rPr>
        <w:t>Wykonawca</w:t>
      </w:r>
      <w:r>
        <w:rPr>
          <w:color w:val="000000"/>
        </w:rPr>
        <w:t xml:space="preserve"> zobowiązany jest wykonania przedmiotu umowy w terminie do dnia ...............................</w:t>
      </w:r>
    </w:p>
    <w:p w:rsidR="007F6DF3" w:rsidRPr="007F6DF3" w:rsidRDefault="007F6DF3" w:rsidP="007F6DF3">
      <w:pPr>
        <w:autoSpaceDE w:val="0"/>
        <w:autoSpaceDN w:val="0"/>
        <w:adjustRightInd w:val="0"/>
        <w:spacing w:after="0"/>
        <w:rPr>
          <w:color w:val="000000"/>
          <w:sz w:val="16"/>
          <w:szCs w:val="16"/>
        </w:rPr>
      </w:pPr>
    </w:p>
    <w:p w:rsidR="007F6DF3" w:rsidRDefault="007F6DF3" w:rsidP="007F6DF3">
      <w:pPr>
        <w:autoSpaceDE w:val="0"/>
        <w:autoSpaceDN w:val="0"/>
        <w:adjustRightInd w:val="0"/>
        <w:spacing w:after="0"/>
        <w:jc w:val="center"/>
        <w:rPr>
          <w:b/>
          <w:bCs/>
          <w:color w:val="000000"/>
        </w:rPr>
      </w:pPr>
      <w:r>
        <w:rPr>
          <w:b/>
          <w:bCs/>
          <w:color w:val="000000"/>
        </w:rPr>
        <w:t>§ 3</w:t>
      </w:r>
    </w:p>
    <w:p w:rsidR="007F6DF3" w:rsidRDefault="007F6DF3" w:rsidP="007F6DF3">
      <w:pPr>
        <w:autoSpaceDE w:val="0"/>
        <w:autoSpaceDN w:val="0"/>
        <w:adjustRightInd w:val="0"/>
        <w:spacing w:after="0"/>
        <w:jc w:val="center"/>
        <w:rPr>
          <w:b/>
          <w:bCs/>
          <w:color w:val="000000"/>
        </w:rPr>
      </w:pPr>
      <w:r>
        <w:rPr>
          <w:b/>
          <w:bCs/>
          <w:color w:val="000000"/>
        </w:rPr>
        <w:t>Odbiór przedmiotu umowy</w:t>
      </w:r>
    </w:p>
    <w:p w:rsidR="007F6DF3" w:rsidRPr="00B5442B" w:rsidRDefault="007F6DF3" w:rsidP="007F6DF3">
      <w:pPr>
        <w:autoSpaceDE w:val="0"/>
        <w:autoSpaceDN w:val="0"/>
        <w:adjustRightInd w:val="0"/>
        <w:spacing w:after="0"/>
        <w:rPr>
          <w:b/>
          <w:bCs/>
          <w:color w:val="000000"/>
          <w:sz w:val="16"/>
          <w:szCs w:val="16"/>
        </w:rPr>
      </w:pPr>
    </w:p>
    <w:p w:rsidR="007F6DF3" w:rsidRPr="007F26A5" w:rsidRDefault="007F6DF3" w:rsidP="007F6DF3">
      <w:pPr>
        <w:autoSpaceDE w:val="0"/>
        <w:autoSpaceDN w:val="0"/>
        <w:adjustRightInd w:val="0"/>
        <w:spacing w:after="0"/>
        <w:jc w:val="both"/>
        <w:rPr>
          <w:color w:val="000000"/>
        </w:rPr>
      </w:pPr>
      <w:r>
        <w:rPr>
          <w:color w:val="000000"/>
        </w:rPr>
        <w:t xml:space="preserve">1. </w:t>
      </w:r>
      <w:r w:rsidRPr="009E20E0">
        <w:rPr>
          <w:b/>
          <w:color w:val="000000"/>
        </w:rPr>
        <w:t>Z</w:t>
      </w:r>
      <w:r>
        <w:rPr>
          <w:b/>
          <w:color w:val="000000"/>
        </w:rPr>
        <w:t>amawiający</w:t>
      </w:r>
      <w:r>
        <w:rPr>
          <w:color w:val="000000"/>
        </w:rPr>
        <w:t xml:space="preserve"> dokona techniczno-jakościowego odbioru przedmiotu umowy w siedzibie </w:t>
      </w:r>
      <w:r>
        <w:rPr>
          <w:b/>
          <w:color w:val="000000"/>
        </w:rPr>
        <w:t>Wykonawcy</w:t>
      </w:r>
      <w:r>
        <w:rPr>
          <w:color w:val="000000"/>
        </w:rPr>
        <w:t xml:space="preserve">,  po uprzednim powiadomieniu przez </w:t>
      </w:r>
      <w:r>
        <w:rPr>
          <w:b/>
          <w:color w:val="000000"/>
        </w:rPr>
        <w:t>Wykonawcę</w:t>
      </w:r>
      <w:r>
        <w:rPr>
          <w:color w:val="000000"/>
        </w:rPr>
        <w:t xml:space="preserve"> o  dacie odbioru. </w:t>
      </w:r>
      <w:r>
        <w:rPr>
          <w:b/>
          <w:color w:val="000000"/>
        </w:rPr>
        <w:t>S</w:t>
      </w:r>
      <w:r w:rsidRPr="007F26A5">
        <w:rPr>
          <w:b/>
          <w:color w:val="000000"/>
        </w:rPr>
        <w:t xml:space="preserve">trony </w:t>
      </w:r>
      <w:r>
        <w:rPr>
          <w:color w:val="000000"/>
        </w:rPr>
        <w:t xml:space="preserve">dopuszczają zawiadomienie w formie elektronicznej lub </w:t>
      </w:r>
      <w:proofErr w:type="spellStart"/>
      <w:r>
        <w:rPr>
          <w:color w:val="000000"/>
        </w:rPr>
        <w:t>fax</w:t>
      </w:r>
      <w:r>
        <w:t>u</w:t>
      </w:r>
      <w:proofErr w:type="spellEnd"/>
      <w:r>
        <w:t>.</w:t>
      </w:r>
    </w:p>
    <w:p w:rsidR="007F6DF3" w:rsidRPr="00BA1A59" w:rsidRDefault="007F6DF3" w:rsidP="007F6DF3">
      <w:pPr>
        <w:autoSpaceDE w:val="0"/>
        <w:autoSpaceDN w:val="0"/>
        <w:adjustRightInd w:val="0"/>
        <w:spacing w:after="0"/>
        <w:rPr>
          <w:sz w:val="16"/>
          <w:szCs w:val="16"/>
        </w:rPr>
      </w:pPr>
    </w:p>
    <w:p w:rsidR="007F6DF3" w:rsidRDefault="007F6DF3" w:rsidP="007F6DF3">
      <w:pPr>
        <w:autoSpaceDE w:val="0"/>
        <w:autoSpaceDN w:val="0"/>
        <w:adjustRightInd w:val="0"/>
        <w:spacing w:after="0"/>
        <w:jc w:val="both"/>
        <w:rPr>
          <w:color w:val="000000"/>
        </w:rPr>
      </w:pPr>
      <w:r>
        <w:rPr>
          <w:color w:val="000000"/>
        </w:rPr>
        <w:t xml:space="preserve">2. </w:t>
      </w:r>
      <w:r>
        <w:rPr>
          <w:b/>
          <w:color w:val="000000"/>
        </w:rPr>
        <w:t>Zamawiający</w:t>
      </w:r>
      <w:r w:rsidRPr="00F303B6">
        <w:rPr>
          <w:b/>
          <w:color w:val="000000"/>
        </w:rPr>
        <w:t xml:space="preserve"> i</w:t>
      </w:r>
      <w:r>
        <w:rPr>
          <w:b/>
          <w:color w:val="000000"/>
        </w:rPr>
        <w:t xml:space="preserve"> Wykonawca</w:t>
      </w:r>
      <w:r>
        <w:rPr>
          <w:color w:val="000000"/>
        </w:rPr>
        <w:t xml:space="preserve"> sporządzą z odbioru przedmiotu umowy wraz  z dokumentami wymienionymi niżej protokół zdawczo-odbiorczy podpisany przez upoważnionych przedstawicieli obu </w:t>
      </w:r>
      <w:r>
        <w:rPr>
          <w:b/>
          <w:color w:val="000000"/>
        </w:rPr>
        <w:t xml:space="preserve">Stron </w:t>
      </w:r>
      <w:r>
        <w:rPr>
          <w:color w:val="000000"/>
        </w:rPr>
        <w:t xml:space="preserve">umowy. Odbiór przedmiotu umowy zostaje dokonany jeśli obie </w:t>
      </w:r>
      <w:r>
        <w:rPr>
          <w:b/>
          <w:color w:val="000000"/>
        </w:rPr>
        <w:t xml:space="preserve">Strony </w:t>
      </w:r>
      <w:r>
        <w:rPr>
          <w:color w:val="000000"/>
        </w:rPr>
        <w:t xml:space="preserve">podpisały protokół zdawczo – odbiorczy bez uwag i zastrzeżeń. </w:t>
      </w:r>
    </w:p>
    <w:p w:rsidR="007F6DF3" w:rsidRDefault="007F6DF3" w:rsidP="007F6DF3">
      <w:pPr>
        <w:autoSpaceDE w:val="0"/>
        <w:autoSpaceDN w:val="0"/>
        <w:adjustRightInd w:val="0"/>
        <w:spacing w:after="0"/>
        <w:rPr>
          <w:color w:val="000000"/>
        </w:rPr>
      </w:pPr>
      <w:r>
        <w:rPr>
          <w:color w:val="000000"/>
        </w:rPr>
        <w:t xml:space="preserve">   </w:t>
      </w:r>
      <w:r>
        <w:rPr>
          <w:b/>
          <w:color w:val="000000"/>
        </w:rPr>
        <w:t>Wykonawca</w:t>
      </w:r>
      <w:r>
        <w:rPr>
          <w:color w:val="000000"/>
        </w:rPr>
        <w:t xml:space="preserve"> zobowiązany jest do przedłożenia następujących dokumentów:</w:t>
      </w:r>
    </w:p>
    <w:p w:rsidR="007F6DF3" w:rsidRPr="00BA1A59" w:rsidRDefault="007F6DF3" w:rsidP="007F6DF3">
      <w:pPr>
        <w:autoSpaceDE w:val="0"/>
        <w:autoSpaceDN w:val="0"/>
        <w:adjustRightInd w:val="0"/>
        <w:spacing w:after="0"/>
        <w:rPr>
          <w:color w:val="000000"/>
          <w:sz w:val="16"/>
          <w:szCs w:val="16"/>
        </w:rPr>
      </w:pPr>
    </w:p>
    <w:p w:rsidR="007F6DF3" w:rsidRDefault="007F6DF3" w:rsidP="007F6DF3">
      <w:pPr>
        <w:autoSpaceDE w:val="0"/>
        <w:autoSpaceDN w:val="0"/>
        <w:adjustRightInd w:val="0"/>
        <w:spacing w:after="0"/>
        <w:rPr>
          <w:color w:val="000000"/>
        </w:rPr>
      </w:pPr>
      <w:r>
        <w:rPr>
          <w:color w:val="000000"/>
        </w:rPr>
        <w:tab/>
        <w:t>- wyciągu  ze świadectwa homologacji pojazdu i zabudowy,</w:t>
      </w:r>
    </w:p>
    <w:p w:rsidR="007F6DF3" w:rsidRDefault="007F6DF3" w:rsidP="007F6DF3">
      <w:pPr>
        <w:autoSpaceDE w:val="0"/>
        <w:autoSpaceDN w:val="0"/>
        <w:adjustRightInd w:val="0"/>
        <w:spacing w:after="0"/>
        <w:rPr>
          <w:color w:val="000000"/>
        </w:rPr>
      </w:pPr>
      <w:r>
        <w:rPr>
          <w:color w:val="000000"/>
        </w:rPr>
        <w:tab/>
        <w:t>- kartę pojazdu,</w:t>
      </w:r>
    </w:p>
    <w:p w:rsidR="007F6DF3" w:rsidRDefault="007F6DF3" w:rsidP="007F6DF3">
      <w:pPr>
        <w:autoSpaceDE w:val="0"/>
        <w:autoSpaceDN w:val="0"/>
        <w:adjustRightInd w:val="0"/>
        <w:spacing w:after="0"/>
        <w:rPr>
          <w:color w:val="000000"/>
        </w:rPr>
      </w:pPr>
      <w:r>
        <w:rPr>
          <w:color w:val="000000"/>
        </w:rPr>
        <w:tab/>
        <w:t>- instrukcję obsługi i konserwacji pojazdu oraz wyposażenia w języku polskim,</w:t>
      </w:r>
    </w:p>
    <w:p w:rsidR="007F6DF3" w:rsidRDefault="007F6DF3" w:rsidP="007F6DF3">
      <w:pPr>
        <w:autoSpaceDE w:val="0"/>
        <w:autoSpaceDN w:val="0"/>
        <w:adjustRightInd w:val="0"/>
        <w:spacing w:after="0"/>
        <w:ind w:firstLine="708"/>
        <w:rPr>
          <w:color w:val="000000"/>
        </w:rPr>
      </w:pPr>
      <w:r>
        <w:rPr>
          <w:color w:val="000000"/>
        </w:rPr>
        <w:t>- książki gwarancyjne pojazdu oraz wyposażenia,</w:t>
      </w:r>
    </w:p>
    <w:p w:rsidR="007F6DF3" w:rsidRDefault="007F6DF3" w:rsidP="007F6DF3">
      <w:pPr>
        <w:autoSpaceDE w:val="0"/>
        <w:autoSpaceDN w:val="0"/>
        <w:adjustRightInd w:val="0"/>
        <w:spacing w:after="0"/>
        <w:ind w:firstLine="708"/>
        <w:rPr>
          <w:color w:val="000000"/>
        </w:rPr>
      </w:pPr>
      <w:r>
        <w:rPr>
          <w:color w:val="000000"/>
        </w:rPr>
        <w:t>- Certyfikat zgodności oraz opinię CNBOP,</w:t>
      </w:r>
    </w:p>
    <w:p w:rsidR="007F6DF3" w:rsidRPr="003F3DAD" w:rsidRDefault="007F6DF3" w:rsidP="007F6DF3">
      <w:pPr>
        <w:autoSpaceDE w:val="0"/>
        <w:autoSpaceDN w:val="0"/>
        <w:adjustRightInd w:val="0"/>
        <w:spacing w:after="0"/>
        <w:ind w:firstLine="708"/>
        <w:rPr>
          <w:color w:val="000000"/>
        </w:rPr>
      </w:pPr>
      <w:r>
        <w:rPr>
          <w:color w:val="000000"/>
        </w:rPr>
        <w:t xml:space="preserve">- komplet </w:t>
      </w:r>
      <w:r w:rsidRPr="003F3DAD">
        <w:rPr>
          <w:color w:val="000000"/>
        </w:rPr>
        <w:t>dokumentacji niezbędnej do zarejestrowania pojazdu.</w:t>
      </w:r>
    </w:p>
    <w:p w:rsidR="007F6DF3" w:rsidRPr="00BA1A59" w:rsidRDefault="007F6DF3" w:rsidP="007F6DF3">
      <w:pPr>
        <w:autoSpaceDE w:val="0"/>
        <w:autoSpaceDN w:val="0"/>
        <w:adjustRightInd w:val="0"/>
        <w:spacing w:after="0"/>
        <w:ind w:firstLine="708"/>
        <w:rPr>
          <w:color w:val="000000"/>
          <w:sz w:val="16"/>
          <w:szCs w:val="16"/>
        </w:rPr>
      </w:pPr>
    </w:p>
    <w:p w:rsidR="007F6DF3" w:rsidRPr="003F3DAD" w:rsidRDefault="007F6DF3" w:rsidP="007F6DF3">
      <w:pPr>
        <w:numPr>
          <w:ilvl w:val="0"/>
          <w:numId w:val="51"/>
        </w:numPr>
        <w:autoSpaceDE w:val="0"/>
        <w:autoSpaceDN w:val="0"/>
        <w:adjustRightInd w:val="0"/>
        <w:spacing w:after="0" w:line="240" w:lineRule="auto"/>
        <w:ind w:left="284" w:hanging="284"/>
        <w:jc w:val="both"/>
        <w:rPr>
          <w:color w:val="000000"/>
        </w:rPr>
      </w:pPr>
      <w:r w:rsidRPr="003F3DAD">
        <w:rPr>
          <w:color w:val="000000"/>
        </w:rPr>
        <w:t>Data podpisania protokołu zdawczo – odbiorczego będzie traktowana  jak data wykonania</w:t>
      </w:r>
      <w:r>
        <w:rPr>
          <w:color w:val="000000"/>
        </w:rPr>
        <w:t xml:space="preserve"> </w:t>
      </w:r>
      <w:r w:rsidRPr="003F3DAD">
        <w:rPr>
          <w:color w:val="000000"/>
        </w:rPr>
        <w:t>przedmiotu umowy.</w:t>
      </w:r>
    </w:p>
    <w:p w:rsidR="007F6DF3" w:rsidRPr="00BA1A59" w:rsidRDefault="007F6DF3" w:rsidP="007F6DF3">
      <w:pPr>
        <w:autoSpaceDE w:val="0"/>
        <w:autoSpaceDN w:val="0"/>
        <w:adjustRightInd w:val="0"/>
        <w:spacing w:after="0"/>
        <w:ind w:left="284" w:hanging="284"/>
        <w:rPr>
          <w:color w:val="000000"/>
          <w:sz w:val="16"/>
          <w:szCs w:val="16"/>
        </w:rPr>
      </w:pPr>
    </w:p>
    <w:p w:rsidR="007F6DF3" w:rsidRPr="00D069C6" w:rsidRDefault="007F6DF3" w:rsidP="007F6DF3">
      <w:pPr>
        <w:autoSpaceDE w:val="0"/>
        <w:autoSpaceDN w:val="0"/>
        <w:adjustRightInd w:val="0"/>
        <w:spacing w:after="0"/>
        <w:ind w:left="284" w:hanging="284"/>
        <w:jc w:val="both"/>
        <w:rPr>
          <w:color w:val="000000"/>
        </w:rPr>
      </w:pPr>
      <w:r w:rsidRPr="003F3DAD">
        <w:rPr>
          <w:color w:val="000000"/>
        </w:rPr>
        <w:t>4. W przypadku stwierdzenia</w:t>
      </w:r>
      <w:r>
        <w:rPr>
          <w:color w:val="000000"/>
        </w:rPr>
        <w:t xml:space="preserve"> wad lub usterek </w:t>
      </w:r>
      <w:r>
        <w:rPr>
          <w:b/>
          <w:color w:val="000000"/>
        </w:rPr>
        <w:t xml:space="preserve">Zamawiający </w:t>
      </w:r>
      <w:r>
        <w:rPr>
          <w:color w:val="000000"/>
        </w:rPr>
        <w:t>odstępuje od odbioru przedmiotu umowy wyznaczając termin dostarczenia przedmiotu umowy wolnego od wad.</w:t>
      </w:r>
    </w:p>
    <w:p w:rsidR="007F6DF3" w:rsidRPr="00BA1A59" w:rsidRDefault="007F6DF3" w:rsidP="007F6DF3">
      <w:pPr>
        <w:autoSpaceDE w:val="0"/>
        <w:autoSpaceDN w:val="0"/>
        <w:adjustRightInd w:val="0"/>
        <w:spacing w:after="0"/>
        <w:ind w:firstLine="708"/>
        <w:jc w:val="both"/>
        <w:rPr>
          <w:color w:val="000000"/>
          <w:sz w:val="16"/>
          <w:szCs w:val="16"/>
        </w:rPr>
      </w:pPr>
    </w:p>
    <w:p w:rsidR="007F6DF3" w:rsidRDefault="007F6DF3" w:rsidP="007F6DF3">
      <w:pPr>
        <w:autoSpaceDE w:val="0"/>
        <w:autoSpaceDN w:val="0"/>
        <w:adjustRightInd w:val="0"/>
        <w:spacing w:after="0"/>
        <w:ind w:left="284" w:hanging="284"/>
        <w:jc w:val="both"/>
        <w:rPr>
          <w:color w:val="000000"/>
        </w:rPr>
      </w:pPr>
      <w:r>
        <w:rPr>
          <w:color w:val="000000"/>
        </w:rPr>
        <w:t xml:space="preserve">5. </w:t>
      </w:r>
      <w:r w:rsidRPr="00F303B6">
        <w:rPr>
          <w:b/>
          <w:color w:val="000000"/>
        </w:rPr>
        <w:t>Z</w:t>
      </w:r>
      <w:r>
        <w:rPr>
          <w:b/>
          <w:color w:val="000000"/>
        </w:rPr>
        <w:t>amawiający</w:t>
      </w:r>
      <w:r>
        <w:rPr>
          <w:color w:val="000000"/>
        </w:rPr>
        <w:t xml:space="preserve"> zobowiązuję się na własny koszt do odebrania przedmiotu umowy z siedziby </w:t>
      </w:r>
      <w:r>
        <w:rPr>
          <w:b/>
          <w:color w:val="000000"/>
        </w:rPr>
        <w:t>Wykonawcy</w:t>
      </w:r>
      <w:r>
        <w:rPr>
          <w:color w:val="000000"/>
        </w:rPr>
        <w:t>.</w:t>
      </w:r>
    </w:p>
    <w:p w:rsidR="007F6DF3" w:rsidRPr="00BA1A59" w:rsidRDefault="007F6DF3" w:rsidP="007F6DF3">
      <w:pPr>
        <w:autoSpaceDE w:val="0"/>
        <w:autoSpaceDN w:val="0"/>
        <w:adjustRightInd w:val="0"/>
        <w:spacing w:after="0"/>
        <w:jc w:val="both"/>
        <w:rPr>
          <w:color w:val="000000"/>
          <w:sz w:val="16"/>
          <w:szCs w:val="16"/>
        </w:rPr>
      </w:pPr>
    </w:p>
    <w:p w:rsidR="007F6DF3" w:rsidRDefault="007F6DF3" w:rsidP="007F6DF3">
      <w:pPr>
        <w:autoSpaceDE w:val="0"/>
        <w:autoSpaceDN w:val="0"/>
        <w:adjustRightInd w:val="0"/>
        <w:spacing w:after="0"/>
        <w:ind w:left="284" w:hanging="284"/>
        <w:jc w:val="both"/>
        <w:rPr>
          <w:color w:val="000000"/>
        </w:rPr>
      </w:pPr>
      <w:r>
        <w:rPr>
          <w:color w:val="000000"/>
        </w:rPr>
        <w:t>6. Szkolenie z zakresu obsługi podstawowej samochodu pożarniczeg</w:t>
      </w:r>
      <w:r w:rsidR="003C5FC0">
        <w:rPr>
          <w:color w:val="000000"/>
        </w:rPr>
        <w:t>o, nastąpi w terminie odbioru w </w:t>
      </w:r>
      <w:r>
        <w:rPr>
          <w:color w:val="000000"/>
        </w:rPr>
        <w:t xml:space="preserve">siedzibie </w:t>
      </w:r>
      <w:r>
        <w:rPr>
          <w:b/>
          <w:color w:val="000000"/>
        </w:rPr>
        <w:t>Wykonawcy</w:t>
      </w:r>
      <w:r>
        <w:rPr>
          <w:color w:val="000000"/>
        </w:rPr>
        <w:t>.</w:t>
      </w:r>
    </w:p>
    <w:p w:rsidR="007F6DF3" w:rsidRPr="00BA1A59" w:rsidRDefault="007F6DF3" w:rsidP="007F6DF3">
      <w:pPr>
        <w:autoSpaceDE w:val="0"/>
        <w:autoSpaceDN w:val="0"/>
        <w:adjustRightInd w:val="0"/>
        <w:spacing w:after="0"/>
        <w:jc w:val="both"/>
        <w:rPr>
          <w:color w:val="000000"/>
          <w:sz w:val="16"/>
          <w:szCs w:val="16"/>
        </w:rPr>
      </w:pPr>
    </w:p>
    <w:p w:rsidR="007F6DF3" w:rsidRPr="00EA44F3" w:rsidRDefault="007F6DF3" w:rsidP="007F6DF3">
      <w:pPr>
        <w:autoSpaceDE w:val="0"/>
        <w:autoSpaceDN w:val="0"/>
        <w:adjustRightInd w:val="0"/>
        <w:spacing w:after="0"/>
        <w:jc w:val="both"/>
      </w:pPr>
      <w:r w:rsidRPr="00EA44F3">
        <w:t xml:space="preserve">7. Przedmiot umowy zostanie wydany </w:t>
      </w:r>
      <w:r w:rsidRPr="00EA44F3">
        <w:rPr>
          <w:b/>
        </w:rPr>
        <w:t>Zamawiającemu</w:t>
      </w:r>
      <w:r w:rsidRPr="00EA44F3">
        <w:t xml:space="preserve"> z pełnymi  zbiornikami paliwa oraz z pełnymi zbiornikami środka pianotwórczego</w:t>
      </w:r>
      <w:r>
        <w:t>.</w:t>
      </w:r>
    </w:p>
    <w:p w:rsidR="007F6DF3" w:rsidRPr="00BA1A59" w:rsidRDefault="007F6DF3" w:rsidP="007F6DF3">
      <w:pPr>
        <w:autoSpaceDE w:val="0"/>
        <w:autoSpaceDN w:val="0"/>
        <w:adjustRightInd w:val="0"/>
        <w:spacing w:after="0"/>
        <w:jc w:val="both"/>
        <w:rPr>
          <w:sz w:val="16"/>
          <w:szCs w:val="16"/>
        </w:rPr>
      </w:pPr>
    </w:p>
    <w:p w:rsidR="007F6DF3" w:rsidRPr="00D069C6" w:rsidRDefault="007F6DF3" w:rsidP="007F6DF3">
      <w:pPr>
        <w:autoSpaceDE w:val="0"/>
        <w:autoSpaceDN w:val="0"/>
        <w:adjustRightInd w:val="0"/>
        <w:spacing w:after="0"/>
        <w:ind w:left="284" w:hanging="284"/>
        <w:jc w:val="both"/>
        <w:rPr>
          <w:color w:val="000000"/>
        </w:rPr>
      </w:pPr>
      <w:r>
        <w:rPr>
          <w:color w:val="000000"/>
        </w:rPr>
        <w:t xml:space="preserve">8. Z chwila wydania przedmiotu umowy </w:t>
      </w:r>
      <w:r>
        <w:rPr>
          <w:b/>
          <w:color w:val="000000"/>
        </w:rPr>
        <w:t>Zamawiającemu</w:t>
      </w:r>
      <w:r w:rsidRPr="00F303B6">
        <w:rPr>
          <w:b/>
          <w:color w:val="000000"/>
        </w:rPr>
        <w:t>,</w:t>
      </w:r>
      <w:r>
        <w:rPr>
          <w:color w:val="000000"/>
        </w:rPr>
        <w:t xml:space="preserve"> przechodzą na nie</w:t>
      </w:r>
      <w:r w:rsidR="00F319B3">
        <w:rPr>
          <w:color w:val="000000"/>
        </w:rPr>
        <w:t>go wszelkie korzyści i </w:t>
      </w:r>
      <w:r>
        <w:rPr>
          <w:color w:val="000000"/>
        </w:rPr>
        <w:t>obciążenia związane z jego utrzymaniem, jak również ryzyko przypadkowej utraty lub uszkodzenia.</w:t>
      </w:r>
    </w:p>
    <w:p w:rsidR="007F6DF3" w:rsidRDefault="007F6DF3" w:rsidP="007F6DF3">
      <w:pPr>
        <w:autoSpaceDE w:val="0"/>
        <w:autoSpaceDN w:val="0"/>
        <w:adjustRightInd w:val="0"/>
        <w:spacing w:after="0"/>
        <w:rPr>
          <w:b/>
          <w:bCs/>
          <w:color w:val="000000"/>
        </w:rPr>
      </w:pPr>
    </w:p>
    <w:p w:rsidR="007F6DF3" w:rsidRDefault="007F6DF3" w:rsidP="007F6DF3">
      <w:pPr>
        <w:autoSpaceDE w:val="0"/>
        <w:autoSpaceDN w:val="0"/>
        <w:adjustRightInd w:val="0"/>
        <w:spacing w:after="0"/>
        <w:jc w:val="center"/>
        <w:rPr>
          <w:b/>
          <w:bCs/>
          <w:color w:val="000000"/>
        </w:rPr>
      </w:pPr>
      <w:r>
        <w:rPr>
          <w:b/>
          <w:bCs/>
          <w:color w:val="000000"/>
        </w:rPr>
        <w:t>§ 4</w:t>
      </w:r>
    </w:p>
    <w:p w:rsidR="007F6DF3" w:rsidRDefault="007F6DF3" w:rsidP="007F6DF3">
      <w:pPr>
        <w:autoSpaceDE w:val="0"/>
        <w:autoSpaceDN w:val="0"/>
        <w:adjustRightInd w:val="0"/>
        <w:spacing w:after="0"/>
        <w:jc w:val="center"/>
        <w:rPr>
          <w:b/>
          <w:bCs/>
          <w:color w:val="000000"/>
        </w:rPr>
      </w:pPr>
      <w:r w:rsidRPr="00D1337B">
        <w:rPr>
          <w:b/>
          <w:bCs/>
          <w:color w:val="000000"/>
        </w:rPr>
        <w:t>Wynagrodzenie</w:t>
      </w:r>
    </w:p>
    <w:p w:rsidR="007F6DF3" w:rsidRPr="00B5442B" w:rsidRDefault="007F6DF3" w:rsidP="007F6DF3">
      <w:pPr>
        <w:autoSpaceDE w:val="0"/>
        <w:autoSpaceDN w:val="0"/>
        <w:adjustRightInd w:val="0"/>
        <w:spacing w:after="0"/>
        <w:jc w:val="center"/>
        <w:rPr>
          <w:b/>
          <w:bCs/>
          <w:color w:val="000000"/>
          <w:sz w:val="16"/>
          <w:szCs w:val="16"/>
        </w:rPr>
      </w:pPr>
    </w:p>
    <w:p w:rsidR="007F6DF3" w:rsidRDefault="007F6DF3" w:rsidP="007F6DF3">
      <w:pPr>
        <w:autoSpaceDE w:val="0"/>
        <w:autoSpaceDN w:val="0"/>
        <w:adjustRightInd w:val="0"/>
        <w:spacing w:after="0"/>
        <w:rPr>
          <w:color w:val="000000"/>
        </w:rPr>
      </w:pPr>
      <w:r>
        <w:rPr>
          <w:color w:val="000000"/>
        </w:rPr>
        <w:t xml:space="preserve">1. Wynagrodzenie </w:t>
      </w:r>
      <w:r>
        <w:rPr>
          <w:b/>
          <w:color w:val="000000"/>
        </w:rPr>
        <w:t xml:space="preserve">Wykonawcy </w:t>
      </w:r>
      <w:r>
        <w:rPr>
          <w:color w:val="000000"/>
        </w:rPr>
        <w:t>za wykonanie</w:t>
      </w:r>
      <w:r w:rsidRPr="00D1337B">
        <w:rPr>
          <w:color w:val="000000"/>
        </w:rPr>
        <w:t xml:space="preserve"> pr</w:t>
      </w:r>
      <w:r>
        <w:rPr>
          <w:color w:val="000000"/>
        </w:rPr>
        <w:t>zedmiotu umowy, zgodnie z ofertą</w:t>
      </w:r>
      <w:r w:rsidRPr="00D1337B">
        <w:rPr>
          <w:color w:val="000000"/>
        </w:rPr>
        <w:t xml:space="preserve"> wynosi: </w:t>
      </w:r>
      <w:r>
        <w:rPr>
          <w:color w:val="000000"/>
        </w:rPr>
        <w:t xml:space="preserve">  </w:t>
      </w:r>
    </w:p>
    <w:p w:rsidR="007F6DF3" w:rsidRPr="00D1337B" w:rsidRDefault="007F6DF3" w:rsidP="007F6DF3">
      <w:pPr>
        <w:autoSpaceDE w:val="0"/>
        <w:autoSpaceDN w:val="0"/>
        <w:adjustRightInd w:val="0"/>
        <w:spacing w:after="0"/>
        <w:rPr>
          <w:color w:val="000000"/>
        </w:rPr>
      </w:pPr>
      <w:r>
        <w:rPr>
          <w:color w:val="000000"/>
        </w:rPr>
        <w:t xml:space="preserve">    1)  netto </w:t>
      </w:r>
      <w:r w:rsidRPr="00D1337B">
        <w:rPr>
          <w:color w:val="000000"/>
        </w:rPr>
        <w:t>..........</w:t>
      </w:r>
      <w:r>
        <w:rPr>
          <w:color w:val="000000"/>
        </w:rPr>
        <w:t xml:space="preserve">....................... zł </w:t>
      </w:r>
      <w:r w:rsidRPr="00D1337B">
        <w:rPr>
          <w:color w:val="000000"/>
        </w:rPr>
        <w:t>(słownie: .....................................................................</w:t>
      </w:r>
      <w:r>
        <w:rPr>
          <w:color w:val="000000"/>
        </w:rPr>
        <w:t>.............</w:t>
      </w:r>
      <w:r w:rsidRPr="00D1337B">
        <w:rPr>
          <w:color w:val="000000"/>
        </w:rPr>
        <w:t>)</w:t>
      </w:r>
    </w:p>
    <w:p w:rsidR="007F6DF3" w:rsidRDefault="007F6DF3" w:rsidP="007F6DF3">
      <w:pPr>
        <w:autoSpaceDE w:val="0"/>
        <w:autoSpaceDN w:val="0"/>
        <w:adjustRightInd w:val="0"/>
        <w:spacing w:after="0"/>
        <w:rPr>
          <w:color w:val="000000"/>
        </w:rPr>
      </w:pPr>
      <w:r>
        <w:rPr>
          <w:color w:val="000000"/>
        </w:rPr>
        <w:t xml:space="preserve">    </w:t>
      </w:r>
      <w:r w:rsidRPr="00D1337B">
        <w:rPr>
          <w:color w:val="000000"/>
        </w:rPr>
        <w:t>powiększona o podatek VAT w wysokości ...........%.</w:t>
      </w:r>
    </w:p>
    <w:p w:rsidR="007F6DF3" w:rsidRPr="00D1337B" w:rsidRDefault="007F6DF3" w:rsidP="007F6DF3">
      <w:pPr>
        <w:autoSpaceDE w:val="0"/>
        <w:autoSpaceDN w:val="0"/>
        <w:adjustRightInd w:val="0"/>
        <w:spacing w:after="0"/>
        <w:rPr>
          <w:color w:val="000000"/>
        </w:rPr>
      </w:pPr>
      <w:r>
        <w:rPr>
          <w:color w:val="000000"/>
        </w:rPr>
        <w:t xml:space="preserve">    2) brutto ................................ zł (słownie ...................................................................................)</w:t>
      </w:r>
    </w:p>
    <w:p w:rsidR="007F6DF3" w:rsidRPr="00D1337B" w:rsidRDefault="007F6DF3" w:rsidP="007F6DF3">
      <w:pPr>
        <w:autoSpaceDE w:val="0"/>
        <w:autoSpaceDN w:val="0"/>
        <w:adjustRightInd w:val="0"/>
        <w:spacing w:after="0"/>
        <w:ind w:left="284" w:hanging="284"/>
        <w:jc w:val="both"/>
        <w:rPr>
          <w:color w:val="000000"/>
        </w:rPr>
      </w:pPr>
      <w:r>
        <w:rPr>
          <w:color w:val="000000"/>
        </w:rPr>
        <w:t xml:space="preserve">2. Wynagrodzenie, o którym mowa w ust. 1, obejmuje również  przeszkolenie 2 kierowców z zakresu obsługi podstawowej samochodów pożarniczych </w:t>
      </w:r>
      <w:r w:rsidRPr="004E3FE6">
        <w:rPr>
          <w:bCs/>
          <w:color w:val="000000"/>
        </w:rPr>
        <w:t>i sprzętu znajdującego się na wyposażeniu samochodów</w:t>
      </w:r>
      <w:r>
        <w:rPr>
          <w:color w:val="000000"/>
        </w:rPr>
        <w:t>.</w:t>
      </w:r>
    </w:p>
    <w:p w:rsidR="007F6DF3" w:rsidRPr="00D1337B" w:rsidRDefault="007F6DF3" w:rsidP="007F6DF3">
      <w:pPr>
        <w:autoSpaceDE w:val="0"/>
        <w:autoSpaceDN w:val="0"/>
        <w:adjustRightInd w:val="0"/>
        <w:spacing w:after="0"/>
        <w:ind w:left="284" w:hanging="284"/>
        <w:jc w:val="both"/>
        <w:rPr>
          <w:color w:val="000000"/>
        </w:rPr>
      </w:pPr>
      <w:r w:rsidRPr="00D1337B">
        <w:rPr>
          <w:color w:val="000000"/>
        </w:rPr>
        <w:t>3. Zapłata</w:t>
      </w:r>
      <w:r>
        <w:rPr>
          <w:color w:val="000000"/>
        </w:rPr>
        <w:t xml:space="preserve"> wynagrodzenia</w:t>
      </w:r>
      <w:r w:rsidRPr="00D1337B">
        <w:rPr>
          <w:color w:val="000000"/>
        </w:rPr>
        <w:t xml:space="preserve"> za wykonanie przedmiotu umowy nastąpi na podstawie faktury</w:t>
      </w:r>
      <w:r>
        <w:rPr>
          <w:color w:val="000000"/>
        </w:rPr>
        <w:t>,  z zastrzeżeniem ust. 4</w:t>
      </w:r>
      <w:r w:rsidRPr="00D1337B">
        <w:rPr>
          <w:color w:val="000000"/>
        </w:rPr>
        <w:t>.</w:t>
      </w:r>
    </w:p>
    <w:p w:rsidR="007F6DF3" w:rsidRPr="00D1337B" w:rsidRDefault="007F6DF3" w:rsidP="007F6DF3">
      <w:pPr>
        <w:autoSpaceDE w:val="0"/>
        <w:autoSpaceDN w:val="0"/>
        <w:adjustRightInd w:val="0"/>
        <w:spacing w:after="0"/>
        <w:ind w:left="284" w:hanging="284"/>
        <w:jc w:val="both"/>
        <w:rPr>
          <w:color w:val="000000"/>
        </w:rPr>
      </w:pPr>
      <w:r w:rsidRPr="00D1337B">
        <w:rPr>
          <w:color w:val="000000"/>
        </w:rPr>
        <w:lastRenderedPageBreak/>
        <w:t>4. Podstaw</w:t>
      </w:r>
      <w:r>
        <w:rPr>
          <w:color w:val="000000"/>
        </w:rPr>
        <w:t>ę</w:t>
      </w:r>
      <w:r w:rsidRPr="00D1337B">
        <w:rPr>
          <w:color w:val="000000"/>
        </w:rPr>
        <w:t xml:space="preserve"> wystawienia faktury stanowi</w:t>
      </w:r>
      <w:r>
        <w:rPr>
          <w:color w:val="000000"/>
        </w:rPr>
        <w:t>ć</w:t>
      </w:r>
      <w:r w:rsidRPr="00D1337B">
        <w:rPr>
          <w:color w:val="000000"/>
        </w:rPr>
        <w:t xml:space="preserve"> będzie protokół zdawczo-odbiorczy</w:t>
      </w:r>
      <w:r>
        <w:rPr>
          <w:color w:val="000000"/>
        </w:rPr>
        <w:t>, o którym mowa w § 3 ust. 2</w:t>
      </w:r>
      <w:r w:rsidRPr="00D1337B">
        <w:rPr>
          <w:color w:val="000000"/>
        </w:rPr>
        <w:t>.</w:t>
      </w:r>
    </w:p>
    <w:p w:rsidR="007F6DF3" w:rsidRDefault="007F6DF3" w:rsidP="007F6DF3">
      <w:pPr>
        <w:autoSpaceDE w:val="0"/>
        <w:autoSpaceDN w:val="0"/>
        <w:adjustRightInd w:val="0"/>
        <w:spacing w:after="0"/>
        <w:ind w:left="284" w:hanging="284"/>
        <w:jc w:val="both"/>
        <w:rPr>
          <w:b/>
          <w:color w:val="000000"/>
        </w:rPr>
      </w:pPr>
      <w:r w:rsidRPr="003D0933">
        <w:rPr>
          <w:bCs/>
          <w:color w:val="000000"/>
        </w:rPr>
        <w:t>5.</w:t>
      </w:r>
      <w:r w:rsidRPr="00D1337B">
        <w:rPr>
          <w:b/>
          <w:bCs/>
          <w:color w:val="000000"/>
        </w:rPr>
        <w:t xml:space="preserve"> </w:t>
      </w:r>
      <w:r w:rsidR="00930EE1">
        <w:rPr>
          <w:color w:val="000000"/>
        </w:rPr>
        <w:t xml:space="preserve">Zapłata wynagrodzenia nastąpi w formie przelewu na rachunek </w:t>
      </w:r>
      <w:r w:rsidR="00930EE1">
        <w:rPr>
          <w:b/>
          <w:color w:val="000000"/>
        </w:rPr>
        <w:t xml:space="preserve">Wykonawcy </w:t>
      </w:r>
      <w:r w:rsidR="00930EE1">
        <w:rPr>
          <w:color w:val="000000"/>
        </w:rPr>
        <w:t xml:space="preserve">w ………………………….. Nr ………………………..……. w terminie do 30 dni od dnia doręczenia faktury </w:t>
      </w:r>
      <w:r w:rsidR="00930EE1">
        <w:rPr>
          <w:b/>
          <w:color w:val="000000"/>
        </w:rPr>
        <w:t>Zamawiającemu.</w:t>
      </w:r>
    </w:p>
    <w:p w:rsidR="007F6DF3" w:rsidRPr="008E407F" w:rsidRDefault="007F6DF3" w:rsidP="007F6DF3">
      <w:pPr>
        <w:autoSpaceDE w:val="0"/>
        <w:autoSpaceDN w:val="0"/>
        <w:adjustRightInd w:val="0"/>
        <w:spacing w:after="0"/>
        <w:jc w:val="both"/>
        <w:rPr>
          <w:b/>
          <w:color w:val="000000"/>
        </w:rPr>
      </w:pPr>
      <w:r>
        <w:rPr>
          <w:color w:val="000000"/>
        </w:rPr>
        <w:t xml:space="preserve">6. Za dzień zapłaty wynagrodzenia uważa się dzień obciążenia rachunku </w:t>
      </w:r>
      <w:r>
        <w:rPr>
          <w:b/>
          <w:color w:val="000000"/>
        </w:rPr>
        <w:t>Zamawiającego.</w:t>
      </w:r>
    </w:p>
    <w:p w:rsidR="007F6DF3" w:rsidRDefault="007F6DF3" w:rsidP="007F6DF3">
      <w:pPr>
        <w:autoSpaceDE w:val="0"/>
        <w:autoSpaceDN w:val="0"/>
        <w:adjustRightInd w:val="0"/>
        <w:spacing w:after="0"/>
        <w:rPr>
          <w:b/>
          <w:bCs/>
          <w:color w:val="000000"/>
        </w:rPr>
      </w:pPr>
    </w:p>
    <w:p w:rsidR="007F6DF3" w:rsidRDefault="007F6DF3" w:rsidP="007F6DF3">
      <w:pPr>
        <w:autoSpaceDE w:val="0"/>
        <w:autoSpaceDN w:val="0"/>
        <w:adjustRightInd w:val="0"/>
        <w:spacing w:after="0"/>
        <w:jc w:val="center"/>
        <w:rPr>
          <w:b/>
          <w:bCs/>
          <w:color w:val="000000"/>
        </w:rPr>
      </w:pPr>
      <w:r>
        <w:rPr>
          <w:b/>
          <w:bCs/>
          <w:color w:val="000000"/>
        </w:rPr>
        <w:t>§ 5</w:t>
      </w:r>
    </w:p>
    <w:p w:rsidR="007F6DF3" w:rsidRDefault="007F6DF3" w:rsidP="007F6DF3">
      <w:pPr>
        <w:autoSpaceDE w:val="0"/>
        <w:autoSpaceDN w:val="0"/>
        <w:adjustRightInd w:val="0"/>
        <w:spacing w:after="0"/>
        <w:jc w:val="center"/>
        <w:rPr>
          <w:b/>
          <w:bCs/>
          <w:color w:val="000000"/>
        </w:rPr>
      </w:pPr>
      <w:r w:rsidRPr="00D1337B">
        <w:rPr>
          <w:b/>
          <w:bCs/>
          <w:color w:val="000000"/>
        </w:rPr>
        <w:t>Gwarancja</w:t>
      </w:r>
    </w:p>
    <w:p w:rsidR="007F6DF3" w:rsidRPr="00B5442B" w:rsidRDefault="007F6DF3" w:rsidP="007F6DF3">
      <w:pPr>
        <w:autoSpaceDE w:val="0"/>
        <w:autoSpaceDN w:val="0"/>
        <w:adjustRightInd w:val="0"/>
        <w:spacing w:after="0"/>
        <w:jc w:val="center"/>
        <w:rPr>
          <w:b/>
          <w:bCs/>
          <w:color w:val="000000"/>
          <w:sz w:val="16"/>
          <w:szCs w:val="16"/>
        </w:rPr>
      </w:pPr>
    </w:p>
    <w:p w:rsidR="007F6DF3" w:rsidRDefault="007F6DF3" w:rsidP="007F6DF3">
      <w:pPr>
        <w:autoSpaceDE w:val="0"/>
        <w:autoSpaceDN w:val="0"/>
        <w:adjustRightInd w:val="0"/>
        <w:spacing w:after="0"/>
        <w:jc w:val="both"/>
        <w:rPr>
          <w:color w:val="000000"/>
        </w:rPr>
      </w:pPr>
      <w:r w:rsidRPr="00D1337B">
        <w:rPr>
          <w:color w:val="000000"/>
        </w:rPr>
        <w:t>1</w:t>
      </w:r>
      <w:r>
        <w:rPr>
          <w:color w:val="000000"/>
        </w:rPr>
        <w:t xml:space="preserve">. Na przedmiot umowy </w:t>
      </w:r>
      <w:r>
        <w:rPr>
          <w:b/>
          <w:color w:val="000000"/>
        </w:rPr>
        <w:t>Wykonawca</w:t>
      </w:r>
      <w:r>
        <w:rPr>
          <w:color w:val="000000"/>
        </w:rPr>
        <w:t xml:space="preserve"> udziela</w:t>
      </w:r>
      <w:r w:rsidRPr="00D1337B">
        <w:rPr>
          <w:color w:val="000000"/>
        </w:rPr>
        <w:t xml:space="preserve"> gwarancji, która wynosi:</w:t>
      </w:r>
    </w:p>
    <w:p w:rsidR="007F6DF3" w:rsidRPr="00D1337B" w:rsidRDefault="007F6DF3" w:rsidP="007F6DF3">
      <w:pPr>
        <w:autoSpaceDE w:val="0"/>
        <w:autoSpaceDN w:val="0"/>
        <w:adjustRightInd w:val="0"/>
        <w:spacing w:after="0"/>
        <w:jc w:val="both"/>
        <w:rPr>
          <w:color w:val="000000"/>
        </w:rPr>
      </w:pPr>
      <w:r>
        <w:rPr>
          <w:color w:val="000000"/>
        </w:rPr>
        <w:t xml:space="preserve">    </w:t>
      </w:r>
      <w:r w:rsidRPr="00D1337B">
        <w:rPr>
          <w:color w:val="000000"/>
        </w:rPr>
        <w:t>a) na podwozie samochodu po</w:t>
      </w:r>
      <w:r>
        <w:rPr>
          <w:color w:val="000000"/>
        </w:rPr>
        <w:t>ż</w:t>
      </w:r>
      <w:r w:rsidRPr="00D1337B">
        <w:rPr>
          <w:color w:val="000000"/>
        </w:rPr>
        <w:t>arniczego …………… miesiące,</w:t>
      </w:r>
    </w:p>
    <w:p w:rsidR="007F6DF3" w:rsidRPr="00D1337B" w:rsidRDefault="007F6DF3" w:rsidP="007F6DF3">
      <w:pPr>
        <w:autoSpaceDE w:val="0"/>
        <w:autoSpaceDN w:val="0"/>
        <w:adjustRightInd w:val="0"/>
        <w:spacing w:after="0"/>
        <w:jc w:val="both"/>
        <w:rPr>
          <w:color w:val="000000"/>
        </w:rPr>
      </w:pPr>
      <w:r>
        <w:rPr>
          <w:color w:val="000000"/>
        </w:rPr>
        <w:t xml:space="preserve">    </w:t>
      </w:r>
      <w:r w:rsidRPr="00D1337B">
        <w:rPr>
          <w:color w:val="000000"/>
        </w:rPr>
        <w:t>b) na nadwozie po</w:t>
      </w:r>
      <w:r>
        <w:rPr>
          <w:color w:val="000000"/>
        </w:rPr>
        <w:t>ż</w:t>
      </w:r>
      <w:r w:rsidRPr="00D1337B">
        <w:rPr>
          <w:color w:val="000000"/>
        </w:rPr>
        <w:t>arnicze …………….. miesiące,</w:t>
      </w:r>
    </w:p>
    <w:p w:rsidR="007F6DF3" w:rsidRPr="00D1337B" w:rsidRDefault="007F6DF3" w:rsidP="007F6DF3">
      <w:pPr>
        <w:autoSpaceDE w:val="0"/>
        <w:autoSpaceDN w:val="0"/>
        <w:adjustRightInd w:val="0"/>
        <w:spacing w:after="0"/>
        <w:jc w:val="both"/>
        <w:rPr>
          <w:color w:val="000000"/>
        </w:rPr>
      </w:pPr>
      <w:r>
        <w:rPr>
          <w:color w:val="000000"/>
        </w:rPr>
        <w:t xml:space="preserve">    </w:t>
      </w:r>
      <w:r w:rsidRPr="00D1337B">
        <w:rPr>
          <w:color w:val="000000"/>
        </w:rPr>
        <w:t xml:space="preserve">licząc od daty odbioru </w:t>
      </w:r>
      <w:r>
        <w:rPr>
          <w:color w:val="000000"/>
        </w:rPr>
        <w:t>przedmiotu umowy</w:t>
      </w:r>
      <w:r w:rsidRPr="00D1337B">
        <w:rPr>
          <w:color w:val="000000"/>
        </w:rPr>
        <w:t>.</w:t>
      </w:r>
    </w:p>
    <w:p w:rsidR="007F6DF3" w:rsidRPr="00D1337B" w:rsidRDefault="007F6DF3" w:rsidP="007F6DF3">
      <w:pPr>
        <w:autoSpaceDE w:val="0"/>
        <w:autoSpaceDN w:val="0"/>
        <w:adjustRightInd w:val="0"/>
        <w:spacing w:after="0"/>
        <w:ind w:left="284" w:hanging="284"/>
        <w:jc w:val="both"/>
        <w:rPr>
          <w:color w:val="000000"/>
        </w:rPr>
      </w:pPr>
      <w:r w:rsidRPr="00D1337B">
        <w:rPr>
          <w:color w:val="000000"/>
        </w:rPr>
        <w:t>2. Na zamówione pod</w:t>
      </w:r>
      <w:r>
        <w:rPr>
          <w:color w:val="000000"/>
        </w:rPr>
        <w:t xml:space="preserve">zespoły zakupione przez </w:t>
      </w:r>
      <w:r>
        <w:rPr>
          <w:b/>
          <w:color w:val="000000"/>
        </w:rPr>
        <w:t>Wykonawcę Wykonawca</w:t>
      </w:r>
      <w:r>
        <w:rPr>
          <w:color w:val="000000"/>
        </w:rPr>
        <w:t xml:space="preserve"> udziela </w:t>
      </w:r>
      <w:r w:rsidRPr="00D1337B">
        <w:rPr>
          <w:color w:val="000000"/>
        </w:rPr>
        <w:t>gwarancji zgodnie</w:t>
      </w:r>
      <w:r>
        <w:rPr>
          <w:color w:val="000000"/>
        </w:rPr>
        <w:t xml:space="preserve"> </w:t>
      </w:r>
      <w:r w:rsidR="003C5FC0">
        <w:rPr>
          <w:color w:val="000000"/>
        </w:rPr>
        <w:t>z </w:t>
      </w:r>
      <w:r w:rsidRPr="00D1337B">
        <w:rPr>
          <w:color w:val="000000"/>
        </w:rPr>
        <w:t>gwarancja ich producenta.</w:t>
      </w:r>
    </w:p>
    <w:p w:rsidR="007F6DF3" w:rsidRDefault="007F6DF3" w:rsidP="007F6DF3">
      <w:pPr>
        <w:autoSpaceDE w:val="0"/>
        <w:autoSpaceDN w:val="0"/>
        <w:adjustRightInd w:val="0"/>
        <w:spacing w:after="0"/>
        <w:ind w:left="284" w:hanging="284"/>
        <w:jc w:val="both"/>
        <w:rPr>
          <w:color w:val="000000"/>
        </w:rPr>
      </w:pPr>
      <w:r>
        <w:rPr>
          <w:color w:val="000000"/>
        </w:rPr>
        <w:t xml:space="preserve">3. W okresie gwarancji naprawy gwarancyjne nadwozia pożarniczego objęte gwarancją wykonywane będą w terminie 14 dni przez Serwis </w:t>
      </w:r>
      <w:r>
        <w:rPr>
          <w:b/>
          <w:color w:val="000000"/>
        </w:rPr>
        <w:t>Wykonawcy</w:t>
      </w:r>
      <w:r>
        <w:rPr>
          <w:color w:val="000000"/>
        </w:rPr>
        <w:t xml:space="preserve"> w siedzibie </w:t>
      </w:r>
      <w:r>
        <w:rPr>
          <w:b/>
          <w:color w:val="000000"/>
        </w:rPr>
        <w:t xml:space="preserve">Wykonawcy </w:t>
      </w:r>
      <w:r>
        <w:rPr>
          <w:color w:val="000000"/>
        </w:rPr>
        <w:t xml:space="preserve">lub w miejscu przez niego wskazanym.     </w:t>
      </w:r>
    </w:p>
    <w:p w:rsidR="007F6DF3" w:rsidRDefault="007F6DF3" w:rsidP="007F6DF3">
      <w:pPr>
        <w:autoSpaceDE w:val="0"/>
        <w:autoSpaceDN w:val="0"/>
        <w:adjustRightInd w:val="0"/>
        <w:spacing w:after="0"/>
        <w:ind w:left="284" w:hanging="284"/>
        <w:jc w:val="both"/>
        <w:rPr>
          <w:color w:val="000000"/>
        </w:rPr>
      </w:pPr>
      <w:r>
        <w:rPr>
          <w:color w:val="000000"/>
        </w:rPr>
        <w:t>4. W okresie gwarancji naprawy gwarancyjne podwozia samochodu pożarniczego objęte gwarancją świadczy sieć Autoryzowanych Stacji Obsł</w:t>
      </w:r>
      <w:smartTag w:uri="urn:schemas-microsoft-com:office:smarttags" w:element="PersonName">
        <w:r>
          <w:rPr>
            <w:color w:val="000000"/>
          </w:rPr>
          <w:t>ug</w:t>
        </w:r>
      </w:smartTag>
      <w:r>
        <w:rPr>
          <w:color w:val="000000"/>
        </w:rPr>
        <w:t>i.</w:t>
      </w:r>
    </w:p>
    <w:p w:rsidR="007F6DF3" w:rsidRDefault="007F6DF3" w:rsidP="007F6DF3">
      <w:pPr>
        <w:autoSpaceDE w:val="0"/>
        <w:autoSpaceDN w:val="0"/>
        <w:adjustRightInd w:val="0"/>
        <w:spacing w:after="0"/>
        <w:ind w:left="284" w:hanging="284"/>
        <w:jc w:val="both"/>
        <w:rPr>
          <w:color w:val="000000"/>
        </w:rPr>
      </w:pPr>
      <w:r>
        <w:rPr>
          <w:color w:val="000000"/>
        </w:rPr>
        <w:t>5. Okres gwarancji przedłuża się każdorazowo o czas od momentu stwierdzenia wady do jej usunięcia.</w:t>
      </w:r>
    </w:p>
    <w:p w:rsidR="007F6DF3" w:rsidRDefault="007F6DF3" w:rsidP="007F6DF3">
      <w:pPr>
        <w:autoSpaceDE w:val="0"/>
        <w:autoSpaceDN w:val="0"/>
        <w:adjustRightInd w:val="0"/>
        <w:spacing w:after="0"/>
        <w:ind w:left="284" w:hanging="284"/>
        <w:jc w:val="both"/>
        <w:rPr>
          <w:color w:val="000000"/>
        </w:rPr>
      </w:pPr>
      <w:r>
        <w:rPr>
          <w:color w:val="000000"/>
        </w:rPr>
        <w:t>6. W przypadku wystąpienia w okresie gwarancji dwukrotnej naprawy, a wyrób nadal wykazuje wady uniemożliwiające użytkowanie zgodnie z przeznaczeniem, Wykonawca dostarczy nowy podzespół, wolny od wad zgodnie z warunkami gwarancji.</w:t>
      </w:r>
    </w:p>
    <w:p w:rsidR="007F6DF3" w:rsidRPr="00BA1A59" w:rsidRDefault="007F6DF3" w:rsidP="007F6DF3">
      <w:pPr>
        <w:autoSpaceDE w:val="0"/>
        <w:autoSpaceDN w:val="0"/>
        <w:adjustRightInd w:val="0"/>
        <w:spacing w:after="0"/>
        <w:rPr>
          <w:color w:val="000000"/>
          <w:sz w:val="16"/>
          <w:szCs w:val="16"/>
        </w:rPr>
      </w:pPr>
    </w:p>
    <w:p w:rsidR="007F6DF3" w:rsidRDefault="007F6DF3" w:rsidP="007F6DF3">
      <w:pPr>
        <w:autoSpaceDE w:val="0"/>
        <w:autoSpaceDN w:val="0"/>
        <w:adjustRightInd w:val="0"/>
        <w:spacing w:after="0"/>
        <w:jc w:val="center"/>
        <w:rPr>
          <w:b/>
          <w:bCs/>
          <w:color w:val="000000"/>
        </w:rPr>
      </w:pPr>
      <w:r>
        <w:rPr>
          <w:b/>
          <w:bCs/>
          <w:color w:val="000000"/>
        </w:rPr>
        <w:t>§ 6</w:t>
      </w:r>
    </w:p>
    <w:p w:rsidR="007F6DF3" w:rsidRDefault="007F6DF3" w:rsidP="007F6DF3">
      <w:pPr>
        <w:autoSpaceDE w:val="0"/>
        <w:autoSpaceDN w:val="0"/>
        <w:adjustRightInd w:val="0"/>
        <w:spacing w:after="0"/>
        <w:jc w:val="center"/>
        <w:rPr>
          <w:b/>
          <w:bCs/>
          <w:color w:val="000000"/>
        </w:rPr>
      </w:pPr>
      <w:r w:rsidRPr="00D1337B">
        <w:rPr>
          <w:b/>
          <w:bCs/>
          <w:color w:val="000000"/>
        </w:rPr>
        <w:t>Kary umowne</w:t>
      </w:r>
    </w:p>
    <w:p w:rsidR="007F6DF3" w:rsidRPr="00B5442B" w:rsidRDefault="007F6DF3" w:rsidP="007F6DF3">
      <w:pPr>
        <w:autoSpaceDE w:val="0"/>
        <w:autoSpaceDN w:val="0"/>
        <w:adjustRightInd w:val="0"/>
        <w:spacing w:after="0"/>
        <w:rPr>
          <w:color w:val="000000"/>
          <w:sz w:val="16"/>
          <w:szCs w:val="16"/>
        </w:rPr>
      </w:pPr>
    </w:p>
    <w:p w:rsidR="007F6DF3" w:rsidRPr="00D1337B" w:rsidRDefault="007F6DF3" w:rsidP="007F6DF3">
      <w:pPr>
        <w:autoSpaceDE w:val="0"/>
        <w:autoSpaceDN w:val="0"/>
        <w:adjustRightInd w:val="0"/>
        <w:spacing w:after="0"/>
        <w:rPr>
          <w:color w:val="000000"/>
        </w:rPr>
      </w:pPr>
      <w:r>
        <w:rPr>
          <w:color w:val="000000"/>
        </w:rPr>
        <w:t xml:space="preserve">1. </w:t>
      </w:r>
      <w:r>
        <w:rPr>
          <w:b/>
          <w:color w:val="000000"/>
        </w:rPr>
        <w:t>Wykonawca</w:t>
      </w:r>
      <w:r>
        <w:rPr>
          <w:color w:val="000000"/>
        </w:rPr>
        <w:t xml:space="preserve"> zapłaci </w:t>
      </w:r>
      <w:r w:rsidRPr="00F303B6">
        <w:rPr>
          <w:b/>
          <w:color w:val="000000"/>
        </w:rPr>
        <w:t>Z</w:t>
      </w:r>
      <w:r>
        <w:rPr>
          <w:b/>
          <w:color w:val="000000"/>
        </w:rPr>
        <w:t>amawiającemu</w:t>
      </w:r>
      <w:r w:rsidRPr="00D1337B">
        <w:rPr>
          <w:color w:val="000000"/>
        </w:rPr>
        <w:t xml:space="preserve"> kary umowne w następujących przypadkach:</w:t>
      </w:r>
    </w:p>
    <w:p w:rsidR="007F6DF3" w:rsidRPr="00D1337B" w:rsidRDefault="007F6DF3" w:rsidP="007F6DF3">
      <w:pPr>
        <w:autoSpaceDE w:val="0"/>
        <w:autoSpaceDN w:val="0"/>
        <w:adjustRightInd w:val="0"/>
        <w:spacing w:after="0"/>
        <w:ind w:left="284" w:hanging="284"/>
        <w:jc w:val="both"/>
        <w:rPr>
          <w:color w:val="000000"/>
        </w:rPr>
      </w:pPr>
      <w:r>
        <w:rPr>
          <w:color w:val="000000"/>
        </w:rPr>
        <w:t xml:space="preserve">   1</w:t>
      </w:r>
      <w:r w:rsidRPr="00D1337B">
        <w:rPr>
          <w:color w:val="000000"/>
        </w:rPr>
        <w:t>) za zwłokę w wykonaniu przedmiotu umowy w wysokości</w:t>
      </w:r>
      <w:r>
        <w:rPr>
          <w:color w:val="000000"/>
        </w:rPr>
        <w:t xml:space="preserve"> 0,</w:t>
      </w:r>
      <w:r w:rsidRPr="00D1337B">
        <w:rPr>
          <w:color w:val="000000"/>
        </w:rPr>
        <w:t>5% wynagrodzenia</w:t>
      </w:r>
      <w:r>
        <w:rPr>
          <w:color w:val="000000"/>
        </w:rPr>
        <w:t xml:space="preserve"> brutto</w:t>
      </w:r>
      <w:r w:rsidRPr="00D1337B">
        <w:rPr>
          <w:color w:val="000000"/>
        </w:rPr>
        <w:t xml:space="preserve"> za ka</w:t>
      </w:r>
      <w:r>
        <w:rPr>
          <w:color w:val="000000"/>
        </w:rPr>
        <w:t>ż</w:t>
      </w:r>
      <w:r w:rsidRPr="00D1337B">
        <w:rPr>
          <w:color w:val="000000"/>
        </w:rPr>
        <w:t>dy dzień zwłoki,</w:t>
      </w:r>
    </w:p>
    <w:p w:rsidR="007F6DF3" w:rsidRDefault="007F6DF3" w:rsidP="007F6DF3">
      <w:pPr>
        <w:autoSpaceDE w:val="0"/>
        <w:autoSpaceDN w:val="0"/>
        <w:adjustRightInd w:val="0"/>
        <w:spacing w:after="0"/>
        <w:ind w:left="567" w:hanging="567"/>
        <w:jc w:val="both"/>
        <w:rPr>
          <w:color w:val="000000"/>
        </w:rPr>
      </w:pPr>
      <w:r>
        <w:rPr>
          <w:color w:val="000000"/>
        </w:rPr>
        <w:t xml:space="preserve">   2</w:t>
      </w:r>
      <w:r w:rsidRPr="00D1337B">
        <w:rPr>
          <w:color w:val="000000"/>
        </w:rPr>
        <w:t>) za odstąpienie od umowy</w:t>
      </w:r>
      <w:r>
        <w:rPr>
          <w:color w:val="000000"/>
        </w:rPr>
        <w:t xml:space="preserve"> z przyczyn, za które ponosi odpowiedzialność </w:t>
      </w:r>
      <w:r>
        <w:rPr>
          <w:b/>
          <w:color w:val="000000"/>
        </w:rPr>
        <w:t>Wykonawca</w:t>
      </w:r>
      <w:r w:rsidR="003C5FC0">
        <w:rPr>
          <w:color w:val="000000"/>
        </w:rPr>
        <w:t xml:space="preserve"> w </w:t>
      </w:r>
      <w:r w:rsidRPr="00D1337B">
        <w:rPr>
          <w:color w:val="000000"/>
        </w:rPr>
        <w:t>wysokości 10%</w:t>
      </w:r>
      <w:r>
        <w:rPr>
          <w:color w:val="000000"/>
        </w:rPr>
        <w:t xml:space="preserve"> wynagrodzenia brutto</w:t>
      </w:r>
      <w:r w:rsidRPr="00D1337B">
        <w:rPr>
          <w:color w:val="000000"/>
        </w:rPr>
        <w:t>.</w:t>
      </w:r>
    </w:p>
    <w:p w:rsidR="007F6DF3" w:rsidRDefault="007F6DF3" w:rsidP="007F6DF3">
      <w:pPr>
        <w:autoSpaceDE w:val="0"/>
        <w:autoSpaceDN w:val="0"/>
        <w:adjustRightInd w:val="0"/>
        <w:spacing w:after="0"/>
        <w:ind w:left="567" w:hanging="567"/>
        <w:jc w:val="both"/>
        <w:rPr>
          <w:color w:val="000000"/>
        </w:rPr>
      </w:pPr>
      <w:r>
        <w:rPr>
          <w:color w:val="000000"/>
        </w:rPr>
        <w:t xml:space="preserve">    3) za opóźnienie w usunięciu wad i usterek przedmiotu umow</w:t>
      </w:r>
      <w:r w:rsidR="003C5FC0">
        <w:rPr>
          <w:color w:val="000000"/>
        </w:rPr>
        <w:t>y stwierdzonych przy odbiorze w </w:t>
      </w:r>
      <w:r>
        <w:rPr>
          <w:color w:val="000000"/>
        </w:rPr>
        <w:t>wysokości 0,5% wynagrodzenia brutto za każdy dzień opóźnienia liczonego od dnia wyznaczonego na usunięcie wad.</w:t>
      </w:r>
    </w:p>
    <w:p w:rsidR="007F6DF3" w:rsidRPr="00D1337B" w:rsidRDefault="007F6DF3" w:rsidP="007F6DF3">
      <w:pPr>
        <w:autoSpaceDE w:val="0"/>
        <w:autoSpaceDN w:val="0"/>
        <w:adjustRightInd w:val="0"/>
        <w:spacing w:after="0"/>
        <w:ind w:left="567" w:hanging="283"/>
        <w:jc w:val="both"/>
        <w:rPr>
          <w:color w:val="000000"/>
        </w:rPr>
      </w:pPr>
      <w:r>
        <w:rPr>
          <w:color w:val="000000"/>
        </w:rPr>
        <w:t>4)  za opóźnienie w usunięciu wad i usterek przedmiotu zamówienia stwierdzonych w trakcie jego użytkowania w okresie trwania gwarancji w wysokości 0,5  % wynagrodzenia brutto za każdy dzień opóźnienia liczonego od dnia wyznaczonego na usunięcie wad i usterek.</w:t>
      </w:r>
    </w:p>
    <w:p w:rsidR="007F6DF3" w:rsidRPr="00D1337B" w:rsidRDefault="007F6DF3" w:rsidP="007F6DF3">
      <w:pPr>
        <w:autoSpaceDE w:val="0"/>
        <w:autoSpaceDN w:val="0"/>
        <w:adjustRightInd w:val="0"/>
        <w:spacing w:after="0"/>
        <w:ind w:left="284" w:hanging="284"/>
        <w:jc w:val="both"/>
        <w:rPr>
          <w:color w:val="000000"/>
        </w:rPr>
      </w:pPr>
      <w:r>
        <w:rPr>
          <w:color w:val="000000"/>
        </w:rPr>
        <w:t>2</w:t>
      </w:r>
      <w:r w:rsidRPr="00D1337B">
        <w:rPr>
          <w:color w:val="000000"/>
        </w:rPr>
        <w:t>. W przypadku, gdy szkoda przewy</w:t>
      </w:r>
      <w:r>
        <w:rPr>
          <w:color w:val="000000"/>
        </w:rPr>
        <w:t>ż</w:t>
      </w:r>
      <w:r w:rsidRPr="00D1337B">
        <w:rPr>
          <w:color w:val="000000"/>
        </w:rPr>
        <w:t xml:space="preserve">sza </w:t>
      </w:r>
      <w:r>
        <w:rPr>
          <w:color w:val="000000"/>
        </w:rPr>
        <w:t>wysokość</w:t>
      </w:r>
      <w:r w:rsidRPr="00D1337B">
        <w:rPr>
          <w:color w:val="000000"/>
        </w:rPr>
        <w:t xml:space="preserve"> zastrze</w:t>
      </w:r>
      <w:r>
        <w:rPr>
          <w:color w:val="000000"/>
        </w:rPr>
        <w:t>ż</w:t>
      </w:r>
      <w:r w:rsidRPr="00D1337B">
        <w:rPr>
          <w:color w:val="000000"/>
        </w:rPr>
        <w:t xml:space="preserve">onych kar umownych, </w:t>
      </w:r>
      <w:r>
        <w:rPr>
          <w:b/>
          <w:color w:val="000000"/>
        </w:rPr>
        <w:t xml:space="preserve">Zamawiającemu </w:t>
      </w:r>
      <w:r>
        <w:rPr>
          <w:color w:val="000000"/>
        </w:rPr>
        <w:t>przysługuje prawo dochodzenia</w:t>
      </w:r>
      <w:r w:rsidRPr="00D1337B">
        <w:rPr>
          <w:color w:val="000000"/>
        </w:rPr>
        <w:t xml:space="preserve"> odszkodowania na zasadach ogólnych określonych w Kodeksie Cywilnym.</w:t>
      </w:r>
    </w:p>
    <w:p w:rsidR="007F6DF3" w:rsidRPr="004B6737" w:rsidRDefault="007F6DF3" w:rsidP="007F6DF3">
      <w:pPr>
        <w:autoSpaceDE w:val="0"/>
        <w:autoSpaceDN w:val="0"/>
        <w:adjustRightInd w:val="0"/>
        <w:spacing w:after="0"/>
        <w:rPr>
          <w:color w:val="000000"/>
        </w:rPr>
      </w:pPr>
      <w:r>
        <w:rPr>
          <w:color w:val="000000"/>
        </w:rPr>
        <w:t xml:space="preserve">3. </w:t>
      </w:r>
      <w:r>
        <w:rPr>
          <w:b/>
          <w:color w:val="000000"/>
        </w:rPr>
        <w:t xml:space="preserve">Wykonawca </w:t>
      </w:r>
      <w:r w:rsidRPr="002E0B5E">
        <w:rPr>
          <w:color w:val="000000"/>
        </w:rPr>
        <w:t>wyraża</w:t>
      </w:r>
      <w:r>
        <w:rPr>
          <w:color w:val="000000"/>
        </w:rPr>
        <w:t xml:space="preserve"> zgodę na potrącenie kar umownych z należnego mu wynagrodzenia.</w:t>
      </w:r>
    </w:p>
    <w:p w:rsidR="007F6DF3" w:rsidRPr="00E73FDF" w:rsidRDefault="007F6DF3" w:rsidP="007F6DF3">
      <w:pPr>
        <w:autoSpaceDE w:val="0"/>
        <w:autoSpaceDN w:val="0"/>
        <w:adjustRightInd w:val="0"/>
        <w:spacing w:after="0"/>
        <w:jc w:val="center"/>
        <w:rPr>
          <w:b/>
          <w:bCs/>
          <w:color w:val="000000"/>
        </w:rPr>
      </w:pPr>
      <w:r>
        <w:rPr>
          <w:b/>
          <w:bCs/>
          <w:color w:val="000000"/>
        </w:rPr>
        <w:lastRenderedPageBreak/>
        <w:t>§ 7</w:t>
      </w:r>
    </w:p>
    <w:p w:rsidR="007F6DF3" w:rsidRPr="00E73FDF" w:rsidRDefault="007F6DF3" w:rsidP="007F6DF3">
      <w:pPr>
        <w:autoSpaceDE w:val="0"/>
        <w:autoSpaceDN w:val="0"/>
        <w:adjustRightInd w:val="0"/>
        <w:spacing w:after="0"/>
        <w:jc w:val="center"/>
        <w:rPr>
          <w:b/>
          <w:bCs/>
        </w:rPr>
      </w:pPr>
      <w:r w:rsidRPr="00E73FDF">
        <w:rPr>
          <w:b/>
          <w:bCs/>
        </w:rPr>
        <w:t>Zmiana umowy</w:t>
      </w:r>
    </w:p>
    <w:p w:rsidR="007F6DF3" w:rsidRPr="00B5442B" w:rsidRDefault="007F6DF3" w:rsidP="007F6DF3">
      <w:pPr>
        <w:autoSpaceDE w:val="0"/>
        <w:autoSpaceDN w:val="0"/>
        <w:adjustRightInd w:val="0"/>
        <w:spacing w:after="0"/>
        <w:jc w:val="center"/>
        <w:rPr>
          <w:rFonts w:ascii="Arial" w:hAnsi="Arial" w:cs="Arial"/>
          <w:b/>
          <w:bCs/>
          <w:sz w:val="16"/>
          <w:szCs w:val="16"/>
        </w:rPr>
      </w:pPr>
    </w:p>
    <w:p w:rsidR="007F6DF3" w:rsidRPr="000169F6" w:rsidRDefault="007F6DF3" w:rsidP="007F6DF3">
      <w:pPr>
        <w:spacing w:after="0"/>
        <w:jc w:val="both"/>
      </w:pPr>
      <w:r>
        <w:t>Zmiana umowy wymaga formy pisemnej i dopuszczalna jest na warunkach i w granicach określonych                w art. 144 ustawy Prawo zamówień publicznych</w:t>
      </w:r>
    </w:p>
    <w:p w:rsidR="007F6DF3" w:rsidRPr="00BA1A59" w:rsidRDefault="007F6DF3" w:rsidP="007F6DF3">
      <w:pPr>
        <w:autoSpaceDE w:val="0"/>
        <w:autoSpaceDN w:val="0"/>
        <w:adjustRightInd w:val="0"/>
        <w:spacing w:after="0"/>
        <w:jc w:val="center"/>
        <w:rPr>
          <w:b/>
          <w:bCs/>
          <w:color w:val="000000"/>
          <w:sz w:val="16"/>
          <w:szCs w:val="16"/>
        </w:rPr>
      </w:pPr>
    </w:p>
    <w:p w:rsidR="007F6DF3" w:rsidRDefault="007F6DF3" w:rsidP="007F6DF3">
      <w:pPr>
        <w:autoSpaceDE w:val="0"/>
        <w:autoSpaceDN w:val="0"/>
        <w:adjustRightInd w:val="0"/>
        <w:spacing w:after="0"/>
        <w:jc w:val="center"/>
        <w:rPr>
          <w:b/>
          <w:bCs/>
          <w:color w:val="000000"/>
        </w:rPr>
      </w:pPr>
      <w:r>
        <w:rPr>
          <w:b/>
          <w:bCs/>
          <w:color w:val="000000"/>
        </w:rPr>
        <w:t>§ 8</w:t>
      </w:r>
    </w:p>
    <w:p w:rsidR="007F6DF3" w:rsidRDefault="007F6DF3" w:rsidP="007F6DF3">
      <w:pPr>
        <w:autoSpaceDE w:val="0"/>
        <w:autoSpaceDN w:val="0"/>
        <w:adjustRightInd w:val="0"/>
        <w:spacing w:after="0"/>
        <w:jc w:val="center"/>
        <w:rPr>
          <w:b/>
          <w:bCs/>
          <w:color w:val="000000"/>
        </w:rPr>
      </w:pPr>
      <w:r w:rsidRPr="00D1337B">
        <w:rPr>
          <w:b/>
          <w:bCs/>
          <w:color w:val="000000"/>
        </w:rPr>
        <w:t>Odst</w:t>
      </w:r>
      <w:r>
        <w:rPr>
          <w:b/>
          <w:color w:val="000000"/>
        </w:rPr>
        <w:t>ą</w:t>
      </w:r>
      <w:r w:rsidRPr="00D1337B">
        <w:rPr>
          <w:b/>
          <w:bCs/>
          <w:color w:val="000000"/>
        </w:rPr>
        <w:t>pienie od umowy</w:t>
      </w:r>
    </w:p>
    <w:p w:rsidR="007F6DF3" w:rsidRPr="00D1337B" w:rsidRDefault="007F6DF3" w:rsidP="007F6DF3">
      <w:pPr>
        <w:autoSpaceDE w:val="0"/>
        <w:autoSpaceDN w:val="0"/>
        <w:adjustRightInd w:val="0"/>
        <w:spacing w:after="0"/>
        <w:jc w:val="center"/>
        <w:rPr>
          <w:b/>
          <w:bCs/>
          <w:color w:val="000000"/>
        </w:rPr>
      </w:pPr>
    </w:p>
    <w:p w:rsidR="007F6DF3" w:rsidRDefault="007F6DF3" w:rsidP="007F6DF3">
      <w:pPr>
        <w:autoSpaceDE w:val="0"/>
        <w:autoSpaceDN w:val="0"/>
        <w:adjustRightInd w:val="0"/>
        <w:spacing w:after="0"/>
        <w:jc w:val="both"/>
        <w:rPr>
          <w:color w:val="000000"/>
        </w:rPr>
      </w:pPr>
      <w:r>
        <w:t>W razie zaistnienia istotnej zmiany okoliczności powodującej</w:t>
      </w:r>
      <w:r w:rsidR="003C5FC0">
        <w:t>, że wykonanie umowy nie leży w </w:t>
      </w:r>
      <w:r>
        <w:t xml:space="preserve">interesie publicznym, czego nie można było przewidzieć w chwili zawarcia umowy, </w:t>
      </w:r>
      <w:r w:rsidRPr="001E7470">
        <w:rPr>
          <w:b/>
        </w:rPr>
        <w:t>Zamawiający</w:t>
      </w:r>
      <w:r>
        <w:t xml:space="preserve"> może odstąpić od umowy w terminie 30 dni od powzięcia wiadomości o tych okolicznościach.</w:t>
      </w:r>
    </w:p>
    <w:p w:rsidR="007F6DF3" w:rsidRDefault="007F6DF3" w:rsidP="007F6DF3">
      <w:pPr>
        <w:autoSpaceDE w:val="0"/>
        <w:autoSpaceDN w:val="0"/>
        <w:adjustRightInd w:val="0"/>
        <w:spacing w:after="0"/>
        <w:rPr>
          <w:color w:val="000000"/>
        </w:rPr>
      </w:pPr>
    </w:p>
    <w:p w:rsidR="007F6DF3" w:rsidRDefault="007F6DF3" w:rsidP="007F6DF3">
      <w:pPr>
        <w:autoSpaceDE w:val="0"/>
        <w:autoSpaceDN w:val="0"/>
        <w:adjustRightInd w:val="0"/>
        <w:spacing w:after="0"/>
        <w:jc w:val="center"/>
        <w:rPr>
          <w:b/>
          <w:color w:val="000000"/>
        </w:rPr>
      </w:pPr>
      <w:r>
        <w:rPr>
          <w:b/>
          <w:color w:val="000000"/>
        </w:rPr>
        <w:t>§ 9</w:t>
      </w:r>
    </w:p>
    <w:p w:rsidR="007F6DF3" w:rsidRDefault="007F6DF3" w:rsidP="007F6DF3">
      <w:pPr>
        <w:autoSpaceDE w:val="0"/>
        <w:autoSpaceDN w:val="0"/>
        <w:adjustRightInd w:val="0"/>
        <w:spacing w:after="0"/>
        <w:jc w:val="center"/>
        <w:rPr>
          <w:b/>
          <w:bCs/>
          <w:color w:val="000000"/>
        </w:rPr>
      </w:pPr>
      <w:r>
        <w:rPr>
          <w:b/>
          <w:bCs/>
          <w:color w:val="000000"/>
        </w:rPr>
        <w:t>Przedstawiciele stron</w:t>
      </w:r>
    </w:p>
    <w:p w:rsidR="007F6DF3" w:rsidRPr="00B5442B" w:rsidRDefault="007F6DF3" w:rsidP="007F6DF3">
      <w:pPr>
        <w:autoSpaceDE w:val="0"/>
        <w:autoSpaceDN w:val="0"/>
        <w:adjustRightInd w:val="0"/>
        <w:spacing w:after="0"/>
        <w:jc w:val="center"/>
        <w:rPr>
          <w:b/>
          <w:bCs/>
          <w:color w:val="000000"/>
          <w:sz w:val="16"/>
          <w:szCs w:val="16"/>
        </w:rPr>
      </w:pPr>
    </w:p>
    <w:p w:rsidR="007F6DF3" w:rsidRDefault="007F6DF3" w:rsidP="007F6DF3">
      <w:pPr>
        <w:autoSpaceDE w:val="0"/>
        <w:autoSpaceDN w:val="0"/>
        <w:adjustRightInd w:val="0"/>
        <w:spacing w:after="120"/>
        <w:ind w:left="284" w:hanging="284"/>
        <w:jc w:val="both"/>
        <w:rPr>
          <w:color w:val="000000"/>
        </w:rPr>
      </w:pPr>
      <w:r>
        <w:rPr>
          <w:color w:val="000000"/>
        </w:rPr>
        <w:t xml:space="preserve">1. </w:t>
      </w:r>
      <w:r>
        <w:rPr>
          <w:b/>
          <w:color w:val="000000"/>
        </w:rPr>
        <w:t xml:space="preserve">Strony </w:t>
      </w:r>
      <w:r>
        <w:rPr>
          <w:color w:val="000000"/>
        </w:rPr>
        <w:t>wyznaczają swoich przedstawicieli odpowiedzialnych za realizację umowy oraz  upoważnionych do podpisania protokołu zdawczo – odbiorczego:</w:t>
      </w:r>
    </w:p>
    <w:p w:rsidR="007F6DF3" w:rsidRDefault="007F6DF3" w:rsidP="007F6DF3">
      <w:pPr>
        <w:autoSpaceDE w:val="0"/>
        <w:autoSpaceDN w:val="0"/>
        <w:adjustRightInd w:val="0"/>
        <w:spacing w:after="120"/>
        <w:rPr>
          <w:color w:val="000000"/>
        </w:rPr>
      </w:pPr>
      <w:r>
        <w:rPr>
          <w:color w:val="000000"/>
        </w:rPr>
        <w:t xml:space="preserve">1) ze strony </w:t>
      </w:r>
      <w:r>
        <w:rPr>
          <w:b/>
          <w:color w:val="000000"/>
        </w:rPr>
        <w:t xml:space="preserve">Zamawiającego </w:t>
      </w:r>
      <w:r>
        <w:rPr>
          <w:color w:val="000000"/>
        </w:rPr>
        <w:t>..................................................................................................</w:t>
      </w:r>
    </w:p>
    <w:p w:rsidR="007F6DF3" w:rsidRPr="0035700E" w:rsidRDefault="007F6DF3" w:rsidP="007F6DF3">
      <w:pPr>
        <w:autoSpaceDE w:val="0"/>
        <w:autoSpaceDN w:val="0"/>
        <w:adjustRightInd w:val="0"/>
        <w:spacing w:after="0"/>
        <w:rPr>
          <w:color w:val="000000"/>
        </w:rPr>
      </w:pPr>
      <w:r>
        <w:rPr>
          <w:color w:val="000000"/>
        </w:rPr>
        <w:t xml:space="preserve">2) ze strony </w:t>
      </w:r>
      <w:r>
        <w:rPr>
          <w:b/>
          <w:color w:val="000000"/>
        </w:rPr>
        <w:t xml:space="preserve">Wykonawcy </w:t>
      </w:r>
      <w:r>
        <w:rPr>
          <w:color w:val="000000"/>
        </w:rPr>
        <w:t>........................................................................................................</w:t>
      </w:r>
    </w:p>
    <w:p w:rsidR="007F6DF3" w:rsidRPr="00D1337B" w:rsidRDefault="007F6DF3" w:rsidP="007F6DF3">
      <w:pPr>
        <w:autoSpaceDE w:val="0"/>
        <w:autoSpaceDN w:val="0"/>
        <w:adjustRightInd w:val="0"/>
        <w:spacing w:after="0"/>
        <w:jc w:val="center"/>
        <w:rPr>
          <w:color w:val="000000"/>
        </w:rPr>
      </w:pPr>
    </w:p>
    <w:p w:rsidR="007F6DF3" w:rsidRDefault="007F6DF3" w:rsidP="007F6DF3">
      <w:pPr>
        <w:autoSpaceDE w:val="0"/>
        <w:autoSpaceDN w:val="0"/>
        <w:adjustRightInd w:val="0"/>
        <w:spacing w:after="0"/>
        <w:jc w:val="center"/>
        <w:rPr>
          <w:b/>
          <w:bCs/>
          <w:color w:val="000000"/>
        </w:rPr>
      </w:pPr>
      <w:r>
        <w:rPr>
          <w:b/>
          <w:bCs/>
          <w:color w:val="000000"/>
        </w:rPr>
        <w:t>§ 10</w:t>
      </w:r>
    </w:p>
    <w:p w:rsidR="007F6DF3" w:rsidRDefault="007F6DF3" w:rsidP="007F6DF3">
      <w:pPr>
        <w:autoSpaceDE w:val="0"/>
        <w:autoSpaceDN w:val="0"/>
        <w:adjustRightInd w:val="0"/>
        <w:spacing w:after="0"/>
        <w:jc w:val="center"/>
        <w:rPr>
          <w:b/>
          <w:bCs/>
          <w:color w:val="000000"/>
        </w:rPr>
      </w:pPr>
      <w:r w:rsidRPr="00D1337B">
        <w:rPr>
          <w:b/>
          <w:bCs/>
          <w:color w:val="000000"/>
        </w:rPr>
        <w:t>Postanowienia ko</w:t>
      </w:r>
      <w:r w:rsidRPr="00EE71F6">
        <w:rPr>
          <w:b/>
          <w:color w:val="000000"/>
        </w:rPr>
        <w:t>ń</w:t>
      </w:r>
      <w:r w:rsidRPr="00D1337B">
        <w:rPr>
          <w:b/>
          <w:bCs/>
          <w:color w:val="000000"/>
        </w:rPr>
        <w:t>cowe</w:t>
      </w:r>
    </w:p>
    <w:p w:rsidR="007F6DF3" w:rsidRPr="00B5442B" w:rsidRDefault="007F6DF3" w:rsidP="007F6DF3">
      <w:pPr>
        <w:autoSpaceDE w:val="0"/>
        <w:autoSpaceDN w:val="0"/>
        <w:adjustRightInd w:val="0"/>
        <w:spacing w:after="0"/>
        <w:jc w:val="center"/>
        <w:rPr>
          <w:b/>
          <w:bCs/>
          <w:color w:val="000000"/>
          <w:sz w:val="16"/>
          <w:szCs w:val="16"/>
        </w:rPr>
      </w:pPr>
    </w:p>
    <w:p w:rsidR="007F6DF3" w:rsidRDefault="007F6DF3" w:rsidP="007F6DF3">
      <w:pPr>
        <w:autoSpaceDE w:val="0"/>
        <w:autoSpaceDN w:val="0"/>
        <w:adjustRightInd w:val="0"/>
        <w:spacing w:after="0"/>
        <w:ind w:left="284" w:hanging="284"/>
        <w:jc w:val="both"/>
        <w:rPr>
          <w:color w:val="000000"/>
        </w:rPr>
      </w:pPr>
      <w:r w:rsidRPr="00D1337B">
        <w:rPr>
          <w:color w:val="000000"/>
        </w:rPr>
        <w:t>1. W sprawach nie uregulowanych postanowieniami niniejszej umowy maja zastosowanie</w:t>
      </w:r>
      <w:r>
        <w:rPr>
          <w:color w:val="000000"/>
        </w:rPr>
        <w:t xml:space="preserve"> </w:t>
      </w:r>
      <w:r w:rsidRPr="00D1337B">
        <w:rPr>
          <w:color w:val="000000"/>
        </w:rPr>
        <w:t xml:space="preserve">przepisy Kodeksu Cywilnego i przepisy ustawy </w:t>
      </w:r>
      <w:r>
        <w:rPr>
          <w:color w:val="000000"/>
        </w:rPr>
        <w:t>P</w:t>
      </w:r>
      <w:r w:rsidRPr="00D1337B">
        <w:rPr>
          <w:color w:val="000000"/>
        </w:rPr>
        <w:t>rawo Zamówień Publicznych.</w:t>
      </w:r>
    </w:p>
    <w:p w:rsidR="007F6DF3" w:rsidRPr="000169F6" w:rsidRDefault="007F6DF3" w:rsidP="007F6DF3">
      <w:pPr>
        <w:autoSpaceDE w:val="0"/>
        <w:autoSpaceDN w:val="0"/>
        <w:adjustRightInd w:val="0"/>
        <w:spacing w:after="0"/>
        <w:ind w:left="284" w:hanging="284"/>
        <w:jc w:val="both"/>
        <w:rPr>
          <w:b/>
          <w:color w:val="000000"/>
        </w:rPr>
      </w:pPr>
      <w:r>
        <w:rPr>
          <w:color w:val="000000"/>
        </w:rPr>
        <w:t xml:space="preserve">2. Ewentualne spory wynikłe z tytułu realizacji niniejszej umowy podlegają rozpatrzeniu przez sąd właściwy dla siedziby  </w:t>
      </w:r>
      <w:r>
        <w:rPr>
          <w:b/>
          <w:color w:val="000000"/>
        </w:rPr>
        <w:t>Zamawiającego.</w:t>
      </w:r>
    </w:p>
    <w:p w:rsidR="007F6DF3" w:rsidRDefault="007F6DF3" w:rsidP="007F6DF3">
      <w:pPr>
        <w:shd w:val="clear" w:color="auto" w:fill="FFFFFF"/>
        <w:spacing w:after="0"/>
        <w:ind w:left="284" w:right="-1" w:hanging="284"/>
        <w:jc w:val="both"/>
      </w:pPr>
      <w:r w:rsidRPr="00B5442B">
        <w:rPr>
          <w:color w:val="000000"/>
        </w:rPr>
        <w:t xml:space="preserve">3. </w:t>
      </w:r>
      <w:r w:rsidRPr="00FC72D7">
        <w:t>Umowa została sporządzona w 3 (trzech) egzemplarzach, 2 (</w:t>
      </w:r>
      <w:r w:rsidR="003C5FC0">
        <w:t>dwa) egz. dla Zamawiającego i </w:t>
      </w:r>
      <w:bookmarkStart w:id="1" w:name="_GoBack"/>
      <w:bookmarkEnd w:id="1"/>
      <w:r w:rsidR="003C5FC0">
        <w:t>1 </w:t>
      </w:r>
      <w:r w:rsidRPr="00FC72D7">
        <w:t>(jeden) egz. dla Wykonawcy.</w:t>
      </w:r>
    </w:p>
    <w:p w:rsidR="007F6DF3" w:rsidRPr="00DF4E14" w:rsidRDefault="007F6DF3" w:rsidP="007F6DF3">
      <w:pPr>
        <w:autoSpaceDE w:val="0"/>
        <w:autoSpaceDN w:val="0"/>
        <w:adjustRightInd w:val="0"/>
        <w:spacing w:after="0"/>
        <w:jc w:val="both"/>
        <w:rPr>
          <w:b/>
          <w:color w:val="000000"/>
        </w:rPr>
      </w:pPr>
    </w:p>
    <w:p w:rsidR="007F6DF3" w:rsidRPr="00DF4E14" w:rsidRDefault="007F6DF3" w:rsidP="007F6DF3">
      <w:pPr>
        <w:autoSpaceDE w:val="0"/>
        <w:autoSpaceDN w:val="0"/>
        <w:adjustRightInd w:val="0"/>
        <w:spacing w:after="0"/>
        <w:rPr>
          <w:b/>
          <w:color w:val="000000"/>
        </w:rPr>
      </w:pPr>
    </w:p>
    <w:p w:rsidR="007F6DF3" w:rsidRDefault="007F6DF3" w:rsidP="007F6DF3">
      <w:pPr>
        <w:autoSpaceDE w:val="0"/>
        <w:autoSpaceDN w:val="0"/>
        <w:adjustRightInd w:val="0"/>
        <w:spacing w:after="0"/>
        <w:rPr>
          <w:color w:val="000000"/>
        </w:rPr>
      </w:pPr>
    </w:p>
    <w:p w:rsidR="007F6DF3" w:rsidRDefault="007F6DF3" w:rsidP="007F6DF3">
      <w:pPr>
        <w:autoSpaceDE w:val="0"/>
        <w:autoSpaceDN w:val="0"/>
        <w:adjustRightInd w:val="0"/>
        <w:spacing w:after="0"/>
        <w:rPr>
          <w:color w:val="000000"/>
        </w:rPr>
      </w:pPr>
    </w:p>
    <w:p w:rsidR="007F6DF3" w:rsidRPr="00D1337B" w:rsidRDefault="007F6DF3" w:rsidP="007F6DF3">
      <w:pPr>
        <w:autoSpaceDE w:val="0"/>
        <w:autoSpaceDN w:val="0"/>
        <w:adjustRightInd w:val="0"/>
        <w:spacing w:after="0"/>
        <w:rPr>
          <w:color w:val="000000"/>
        </w:rPr>
      </w:pPr>
    </w:p>
    <w:p w:rsidR="007F6DF3" w:rsidRPr="00D1337B" w:rsidRDefault="007F6DF3" w:rsidP="007F6DF3">
      <w:pPr>
        <w:autoSpaceDE w:val="0"/>
        <w:autoSpaceDN w:val="0"/>
        <w:adjustRightInd w:val="0"/>
        <w:rPr>
          <w:color w:val="000000"/>
        </w:rPr>
      </w:pPr>
      <w:r>
        <w:rPr>
          <w:b/>
          <w:bCs/>
          <w:color w:val="000000"/>
        </w:rPr>
        <w:t xml:space="preserve">             </w:t>
      </w:r>
      <w:r w:rsidRPr="00D1337B">
        <w:rPr>
          <w:b/>
          <w:bCs/>
          <w:color w:val="000000"/>
        </w:rPr>
        <w:t>ZAMAWIAJ</w:t>
      </w:r>
      <w:r w:rsidRPr="009F13D9">
        <w:rPr>
          <w:b/>
          <w:color w:val="000000"/>
        </w:rPr>
        <w:t>Ą</w:t>
      </w:r>
      <w:r w:rsidRPr="00D1337B">
        <w:rPr>
          <w:b/>
          <w:bCs/>
          <w:color w:val="000000"/>
        </w:rPr>
        <w:t xml:space="preserve">CY </w:t>
      </w:r>
      <w:r>
        <w:rPr>
          <w:b/>
          <w:bCs/>
          <w:color w:val="000000"/>
        </w:rPr>
        <w:t xml:space="preserve">                                                                      WYKONAWCA</w:t>
      </w:r>
    </w:p>
    <w:p w:rsidR="007F6DF3" w:rsidRPr="00D1337B" w:rsidRDefault="007F6DF3" w:rsidP="007F6DF3"/>
    <w:p w:rsidR="00A009E8" w:rsidRPr="00BA2F0A" w:rsidRDefault="00A009E8" w:rsidP="007F6DF3">
      <w:pPr>
        <w:pStyle w:val="Zwykytekst"/>
        <w:jc w:val="both"/>
        <w:rPr>
          <w:b/>
          <w:szCs w:val="24"/>
        </w:rPr>
      </w:pPr>
    </w:p>
    <w:sectPr w:rsidR="00A009E8" w:rsidRPr="00BA2F0A">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53" w:rsidRDefault="00A11D53" w:rsidP="00D6525A">
      <w:pPr>
        <w:spacing w:after="0" w:line="240" w:lineRule="auto"/>
      </w:pPr>
      <w:r>
        <w:separator/>
      </w:r>
    </w:p>
  </w:endnote>
  <w:endnote w:type="continuationSeparator" w:id="0">
    <w:p w:rsidR="00A11D53" w:rsidRDefault="00A11D53" w:rsidP="00D6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Bats">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Arial"/>
    <w:panose1 w:val="00000000000000000000"/>
    <w:charset w:val="00"/>
    <w:family w:val="swiss"/>
    <w:notTrueType/>
    <w:pitch w:val="default"/>
    <w:sig w:usb0="00000007" w:usb1="00000000" w:usb2="00000000" w:usb3="00000000" w:csb0="00000003" w:csb1="00000000"/>
  </w:font>
  <w:font w:name="Verdana,Bold">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TimesNewRomanPS-BoldItalicMT">
    <w:charset w:val="00"/>
    <w:family w:val="swiss"/>
    <w:pitch w:val="default"/>
  </w:font>
  <w:font w:name="TimesNewRomanPS-ItalicMT">
    <w:altName w:val="Times New Roman"/>
    <w:panose1 w:val="00000000000000000000"/>
    <w:charset w:val="00"/>
    <w:family w:val="roman"/>
    <w:notTrueType/>
    <w:pitch w:val="default"/>
    <w:sig w:usb0="00000007" w:usb1="00000000" w:usb2="00000000" w:usb3="00000000" w:csb0="00000003" w:csb1="00000000"/>
  </w:font>
  <w:font w:name="A">
    <w:panose1 w:val="00000000000000000000"/>
    <w:charset w:val="EE"/>
    <w:family w:val="auto"/>
    <w:notTrueType/>
    <w:pitch w:val="default"/>
    <w:sig w:usb0="00000005" w:usb1="00000000" w:usb2="00000000" w:usb3="00000000" w:csb0="00000002" w:csb1="00000000"/>
  </w:font>
  <w:font w:name="Calibir">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816957"/>
      <w:docPartObj>
        <w:docPartGallery w:val="Page Numbers (Bottom of Page)"/>
        <w:docPartUnique/>
      </w:docPartObj>
    </w:sdtPr>
    <w:sdtEndPr/>
    <w:sdtContent>
      <w:p w:rsidR="00A11D53" w:rsidRDefault="00A11D53">
        <w:pPr>
          <w:pStyle w:val="Stopka"/>
          <w:jc w:val="right"/>
        </w:pPr>
        <w:r>
          <w:fldChar w:fldCharType="begin"/>
        </w:r>
        <w:r>
          <w:instrText>PAGE   \* MERGEFORMAT</w:instrText>
        </w:r>
        <w:r>
          <w:fldChar w:fldCharType="separate"/>
        </w:r>
        <w:r w:rsidR="003C5FC0">
          <w:rPr>
            <w:noProof/>
          </w:rPr>
          <w:t>38</w:t>
        </w:r>
        <w:r>
          <w:fldChar w:fldCharType="end"/>
        </w:r>
      </w:p>
    </w:sdtContent>
  </w:sdt>
  <w:p w:rsidR="00A11D53" w:rsidRDefault="00A11D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53" w:rsidRDefault="00A11D53" w:rsidP="00D6525A">
      <w:pPr>
        <w:spacing w:after="0" w:line="240" w:lineRule="auto"/>
      </w:pPr>
      <w:r>
        <w:separator/>
      </w:r>
    </w:p>
  </w:footnote>
  <w:footnote w:type="continuationSeparator" w:id="0">
    <w:p w:rsidR="00A11D53" w:rsidRDefault="00A11D53" w:rsidP="00D65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53" w:rsidRDefault="00A11D53">
    <w:pPr>
      <w:pStyle w:val="Nagwek"/>
    </w:pPr>
    <w:r>
      <w:rPr>
        <w:noProof/>
        <w:lang w:eastAsia="pl-PL"/>
      </w:rPr>
      <w:drawing>
        <wp:inline distT="0" distB="0" distL="0" distR="0" wp14:anchorId="612FC785" wp14:editId="010633E7">
          <wp:extent cx="5686425" cy="571500"/>
          <wp:effectExtent l="0" t="0" r="9525" b="0"/>
          <wp:docPr id="1" name="Obraz 1" descr="C:\Documents and Settings\Bartłomiej Kobiernik\Pulpit\UCHWAŁA wyt info promo\PASEK_C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Bartłomiej Kobiernik\Pulpit\UCHWAŁA wyt info promo\PASEK_CB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6425" cy="571500"/>
                  </a:xfrm>
                  <a:prstGeom prst="rect">
                    <a:avLst/>
                  </a:prstGeom>
                  <a:noFill/>
                  <a:ln>
                    <a:noFill/>
                  </a:ln>
                </pic:spPr>
              </pic:pic>
            </a:graphicData>
          </a:graphic>
        </wp:inline>
      </w:drawing>
    </w:r>
  </w:p>
  <w:p w:rsidR="00A11D53" w:rsidRDefault="00A11D5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1">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4096ABA"/>
    <w:multiLevelType w:val="hybridMultilevel"/>
    <w:tmpl w:val="8C24E368"/>
    <w:lvl w:ilvl="0" w:tplc="97260442">
      <w:start w:val="1"/>
      <w:numFmt w:val="decimal"/>
      <w:lvlText w:val="%1."/>
      <w:lvlJc w:val="left"/>
      <w:pPr>
        <w:tabs>
          <w:tab w:val="num" w:pos="360"/>
        </w:tabs>
        <w:ind w:left="360" w:hanging="360"/>
      </w:pPr>
      <w:rPr>
        <w:rFonts w:ascii="Arial Narrow" w:hAnsi="Arial Narrow"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060A4DF0"/>
    <w:multiLevelType w:val="hybridMultilevel"/>
    <w:tmpl w:val="0F8E231C"/>
    <w:lvl w:ilvl="0" w:tplc="50F686E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8F257ED"/>
    <w:multiLevelType w:val="hybridMultilevel"/>
    <w:tmpl w:val="B5AE7370"/>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nsid w:val="0A16127F"/>
    <w:multiLevelType w:val="hybridMultilevel"/>
    <w:tmpl w:val="663EE01A"/>
    <w:lvl w:ilvl="0" w:tplc="FFFFFFFF">
      <w:start w:val="1"/>
      <w:numFmt w:val="bullet"/>
      <w:lvlText w:val=""/>
      <w:lvlJc w:val="left"/>
      <w:pPr>
        <w:tabs>
          <w:tab w:val="num" w:pos="1146"/>
        </w:tabs>
        <w:ind w:left="114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BD0634A"/>
    <w:multiLevelType w:val="hybridMultilevel"/>
    <w:tmpl w:val="E43A0D12"/>
    <w:lvl w:ilvl="0" w:tplc="0415000F">
      <w:start w:val="1"/>
      <w:numFmt w:val="decimal"/>
      <w:lvlText w:val="%1."/>
      <w:lvlJc w:val="left"/>
      <w:pPr>
        <w:tabs>
          <w:tab w:val="num" w:pos="360"/>
        </w:tabs>
        <w:ind w:left="360" w:hanging="360"/>
      </w:pPr>
    </w:lvl>
    <w:lvl w:ilvl="1" w:tplc="A7B8F006">
      <w:numFmt w:val="bullet"/>
      <w:lvlText w:val="-"/>
      <w:lvlJc w:val="left"/>
      <w:pPr>
        <w:tabs>
          <w:tab w:val="num" w:pos="1080"/>
        </w:tabs>
        <w:ind w:left="1080" w:hanging="360"/>
      </w:pPr>
      <w:rPr>
        <w:rFonts w:ascii="Times New Roman" w:eastAsia="Times New Roman" w:hAnsi="Times New Roman" w:cs="Times New Roman" w:hint="default"/>
      </w:rPr>
    </w:lvl>
    <w:lvl w:ilvl="2" w:tplc="DEB8C54C">
      <w:start w:val="6"/>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FB307F9"/>
    <w:multiLevelType w:val="hybridMultilevel"/>
    <w:tmpl w:val="97D8A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01F2286"/>
    <w:multiLevelType w:val="hybridMultilevel"/>
    <w:tmpl w:val="52E0CE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1227739"/>
    <w:multiLevelType w:val="hybridMultilevel"/>
    <w:tmpl w:val="612C50C0"/>
    <w:lvl w:ilvl="0" w:tplc="3AA2BDC2">
      <w:start w:val="1"/>
      <w:numFmt w:val="decimal"/>
      <w:lvlText w:val="%1."/>
      <w:lvlJc w:val="left"/>
      <w:pPr>
        <w:tabs>
          <w:tab w:val="num" w:pos="360"/>
        </w:tabs>
        <w:ind w:left="360" w:hanging="360"/>
      </w:pPr>
      <w:rPr>
        <w:rFonts w:ascii="Arial Narrow" w:hAnsi="Arial Narrow" w:hint="default"/>
        <w:sz w:val="22"/>
        <w:szCs w:val="22"/>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nsid w:val="11B20CA0"/>
    <w:multiLevelType w:val="multilevel"/>
    <w:tmpl w:val="D00C0FDE"/>
    <w:lvl w:ilvl="0">
      <w:start w:val="5"/>
      <w:numFmt w:val="bullet"/>
      <w:lvlText w:val="-"/>
      <w:lvlJc w:val="left"/>
      <w:pPr>
        <w:tabs>
          <w:tab w:val="num" w:pos="631"/>
        </w:tabs>
        <w:ind w:left="631" w:hanging="930"/>
      </w:pPr>
      <w:rPr>
        <w:rFonts w:hint="default"/>
      </w:rPr>
    </w:lvl>
    <w:lvl w:ilvl="1">
      <w:start w:val="1"/>
      <w:numFmt w:val="decimal"/>
      <w:pStyle w:val="Indeks1"/>
      <w:lvlText w:val="%2."/>
      <w:lvlJc w:val="left"/>
      <w:pPr>
        <w:tabs>
          <w:tab w:val="num" w:pos="61"/>
        </w:tabs>
        <w:ind w:left="-299"/>
      </w:pPr>
      <w:rPr>
        <w:rFonts w:ascii="Times New Roman" w:eastAsia="Times New Roman" w:hAnsi="Times New Roman" w:cs="Times New Roman"/>
      </w:rPr>
    </w:lvl>
    <w:lvl w:ilvl="2">
      <w:start w:val="1"/>
      <w:numFmt w:val="decimal"/>
      <w:lvlText w:val="%2.%3"/>
      <w:lvlJc w:val="left"/>
      <w:pPr>
        <w:tabs>
          <w:tab w:val="num" w:pos="432"/>
        </w:tabs>
        <w:ind w:left="432" w:hanging="432"/>
      </w:pPr>
      <w:rPr>
        <w:rFonts w:hint="default"/>
        <w:strike w:val="0"/>
      </w:rPr>
    </w:lvl>
    <w:lvl w:ilvl="3">
      <w:start w:val="1"/>
      <w:numFmt w:val="decimal"/>
      <w:lvlText w:val="%2.%3.%4"/>
      <w:lvlJc w:val="left"/>
      <w:pPr>
        <w:tabs>
          <w:tab w:val="num" w:pos="1620"/>
        </w:tabs>
        <w:ind w:left="900"/>
      </w:pPr>
      <w:rPr>
        <w:rFonts w:hint="default"/>
      </w:rPr>
    </w:lvl>
    <w:lvl w:ilvl="4">
      <w:start w:val="1"/>
      <w:numFmt w:val="decimal"/>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13">
    <w:nsid w:val="1873225E"/>
    <w:multiLevelType w:val="hybridMultilevel"/>
    <w:tmpl w:val="F4A61A54"/>
    <w:lvl w:ilvl="0" w:tplc="49F8FF1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0DC54B9"/>
    <w:multiLevelType w:val="multilevel"/>
    <w:tmpl w:val="2342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29D189A"/>
    <w:multiLevelType w:val="hybridMultilevel"/>
    <w:tmpl w:val="509AB1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25D51782"/>
    <w:multiLevelType w:val="hybridMultilevel"/>
    <w:tmpl w:val="F2E291E8"/>
    <w:lvl w:ilvl="0" w:tplc="04150001">
      <w:start w:val="1"/>
      <w:numFmt w:val="bullet"/>
      <w:lvlText w:val=""/>
      <w:lvlJc w:val="left"/>
      <w:pPr>
        <w:ind w:left="710" w:hanging="360"/>
      </w:pPr>
      <w:rPr>
        <w:rFonts w:ascii="Symbol" w:hAnsi="Symbol" w:hint="default"/>
      </w:rPr>
    </w:lvl>
    <w:lvl w:ilvl="1" w:tplc="04150003">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8">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9">
    <w:nsid w:val="299E458E"/>
    <w:multiLevelType w:val="hybridMultilevel"/>
    <w:tmpl w:val="17126F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2C435158"/>
    <w:multiLevelType w:val="hybridMultilevel"/>
    <w:tmpl w:val="D116BABE"/>
    <w:lvl w:ilvl="0" w:tplc="18084354">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0F27063"/>
    <w:multiLevelType w:val="hybridMultilevel"/>
    <w:tmpl w:val="C5D8A9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52A463F"/>
    <w:multiLevelType w:val="multilevel"/>
    <w:tmpl w:val="D7A6BD60"/>
    <w:lvl w:ilvl="0">
      <w:start w:val="1"/>
      <w:numFmt w:val="decimal"/>
      <w:lvlText w:val="%1)"/>
      <w:lvlJc w:val="left"/>
      <w:pPr>
        <w:tabs>
          <w:tab w:val="num" w:pos="360"/>
        </w:tabs>
        <w:ind w:left="360" w:hanging="360"/>
      </w:pPr>
      <w:rPr>
        <w:b w:val="0"/>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00"/>
        </w:tabs>
        <w:ind w:left="510" w:hanging="170"/>
      </w:pPr>
      <w:rPr>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6DA17D3"/>
    <w:multiLevelType w:val="hybridMultilevel"/>
    <w:tmpl w:val="4EA6AE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98D1F4A"/>
    <w:multiLevelType w:val="singleLevel"/>
    <w:tmpl w:val="EAE2811A"/>
    <w:lvl w:ilvl="0">
      <w:start w:val="1"/>
      <w:numFmt w:val="decimal"/>
      <w:lvlText w:val="%1)"/>
      <w:lvlJc w:val="left"/>
      <w:pPr>
        <w:tabs>
          <w:tab w:val="num" w:pos="360"/>
        </w:tabs>
        <w:ind w:left="360" w:hanging="360"/>
      </w:pPr>
      <w:rPr>
        <w:rFonts w:hint="default"/>
      </w:rPr>
    </w:lvl>
  </w:abstractNum>
  <w:abstractNum w:abstractNumId="27">
    <w:nsid w:val="3C153C3B"/>
    <w:multiLevelType w:val="hybridMultilevel"/>
    <w:tmpl w:val="9E5EF75E"/>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nsid w:val="3E354035"/>
    <w:multiLevelType w:val="hybridMultilevel"/>
    <w:tmpl w:val="79541E78"/>
    <w:lvl w:ilvl="0" w:tplc="A84864AC">
      <w:start w:val="1"/>
      <w:numFmt w:val="lowerLetter"/>
      <w:lvlText w:val="%1)"/>
      <w:lvlJc w:val="left"/>
      <w:pPr>
        <w:ind w:left="216" w:hanging="360"/>
      </w:pPr>
      <w:rPr>
        <w:rFonts w:hint="default"/>
      </w:rPr>
    </w:lvl>
    <w:lvl w:ilvl="1" w:tplc="04150019" w:tentative="1">
      <w:start w:val="1"/>
      <w:numFmt w:val="lowerLetter"/>
      <w:lvlText w:val="%2."/>
      <w:lvlJc w:val="left"/>
      <w:pPr>
        <w:ind w:left="936" w:hanging="360"/>
      </w:pPr>
    </w:lvl>
    <w:lvl w:ilvl="2" w:tplc="0415001B" w:tentative="1">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29">
    <w:nsid w:val="40E85021"/>
    <w:multiLevelType w:val="multilevel"/>
    <w:tmpl w:val="357C5D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56C091F"/>
    <w:multiLevelType w:val="hybridMultilevel"/>
    <w:tmpl w:val="567658E2"/>
    <w:lvl w:ilvl="0" w:tplc="F990AAB6">
      <w:start w:val="6"/>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9205CF"/>
    <w:multiLevelType w:val="hybridMultilevel"/>
    <w:tmpl w:val="2772A7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C1E60CE"/>
    <w:multiLevelType w:val="hybridMultilevel"/>
    <w:tmpl w:val="70760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27A4B30"/>
    <w:multiLevelType w:val="hybridMultilevel"/>
    <w:tmpl w:val="77CAE6A0"/>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34">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E6D3A4C"/>
    <w:multiLevelType w:val="hybridMultilevel"/>
    <w:tmpl w:val="E432FF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4BD71D9"/>
    <w:multiLevelType w:val="hybridMultilevel"/>
    <w:tmpl w:val="F29E48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6B15DE0"/>
    <w:multiLevelType w:val="hybridMultilevel"/>
    <w:tmpl w:val="96BEA3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9727AAE"/>
    <w:multiLevelType w:val="hybridMultilevel"/>
    <w:tmpl w:val="683AF030"/>
    <w:lvl w:ilvl="0" w:tplc="87BA55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A11DC8"/>
    <w:multiLevelType w:val="hybridMultilevel"/>
    <w:tmpl w:val="B8728270"/>
    <w:lvl w:ilvl="0" w:tplc="F2BA948A">
      <w:start w:val="1"/>
      <w:numFmt w:val="decimal"/>
      <w:pStyle w:val="Wypunktowany"/>
      <w:lvlText w:val="%1."/>
      <w:lvlJc w:val="left"/>
      <w:pPr>
        <w:tabs>
          <w:tab w:val="num" w:pos="927"/>
        </w:tabs>
        <w:ind w:left="927" w:hanging="360"/>
      </w:pPr>
      <w:rPr>
        <w:rFonts w:ascii="Bookman Old Style" w:hAnsi="Bookman Old Style" w:hint="default"/>
        <w:b/>
        <w:i w:val="0"/>
        <w:sz w:val="24"/>
      </w:rPr>
    </w:lvl>
    <w:lvl w:ilvl="1" w:tplc="04150003">
      <w:start w:val="1"/>
      <w:numFmt w:val="bullet"/>
      <w:lvlText w:val=""/>
      <w:lvlJc w:val="left"/>
      <w:pPr>
        <w:tabs>
          <w:tab w:val="num" w:pos="2007"/>
        </w:tabs>
        <w:ind w:left="2007" w:hanging="360"/>
      </w:pPr>
      <w:rPr>
        <w:rFonts w:ascii="Symbol" w:eastAsia="Times New Roman" w:hAnsi="Symbol" w:cs="Times New Roman" w:hint="default"/>
      </w:rPr>
    </w:lvl>
    <w:lvl w:ilvl="2" w:tplc="04150005" w:tentative="1">
      <w:start w:val="1"/>
      <w:numFmt w:val="lowerRoman"/>
      <w:lvlText w:val="%3."/>
      <w:lvlJc w:val="right"/>
      <w:pPr>
        <w:tabs>
          <w:tab w:val="num" w:pos="2727"/>
        </w:tabs>
        <w:ind w:left="2727" w:hanging="180"/>
      </w:pPr>
    </w:lvl>
    <w:lvl w:ilvl="3" w:tplc="04150001" w:tentative="1">
      <w:start w:val="1"/>
      <w:numFmt w:val="decimal"/>
      <w:lvlText w:val="%4."/>
      <w:lvlJc w:val="left"/>
      <w:pPr>
        <w:tabs>
          <w:tab w:val="num" w:pos="3447"/>
        </w:tabs>
        <w:ind w:left="3447" w:hanging="360"/>
      </w:pPr>
    </w:lvl>
    <w:lvl w:ilvl="4" w:tplc="04150003" w:tentative="1">
      <w:start w:val="1"/>
      <w:numFmt w:val="lowerLetter"/>
      <w:lvlText w:val="%5."/>
      <w:lvlJc w:val="left"/>
      <w:pPr>
        <w:tabs>
          <w:tab w:val="num" w:pos="4167"/>
        </w:tabs>
        <w:ind w:left="4167" w:hanging="360"/>
      </w:pPr>
    </w:lvl>
    <w:lvl w:ilvl="5" w:tplc="04150005" w:tentative="1">
      <w:start w:val="1"/>
      <w:numFmt w:val="lowerRoman"/>
      <w:lvlText w:val="%6."/>
      <w:lvlJc w:val="right"/>
      <w:pPr>
        <w:tabs>
          <w:tab w:val="num" w:pos="4887"/>
        </w:tabs>
        <w:ind w:left="4887" w:hanging="180"/>
      </w:pPr>
    </w:lvl>
    <w:lvl w:ilvl="6" w:tplc="04150001" w:tentative="1">
      <w:start w:val="1"/>
      <w:numFmt w:val="decimal"/>
      <w:lvlText w:val="%7."/>
      <w:lvlJc w:val="left"/>
      <w:pPr>
        <w:tabs>
          <w:tab w:val="num" w:pos="5607"/>
        </w:tabs>
        <w:ind w:left="5607" w:hanging="360"/>
      </w:pPr>
    </w:lvl>
    <w:lvl w:ilvl="7" w:tplc="04150003" w:tentative="1">
      <w:start w:val="1"/>
      <w:numFmt w:val="lowerLetter"/>
      <w:lvlText w:val="%8."/>
      <w:lvlJc w:val="left"/>
      <w:pPr>
        <w:tabs>
          <w:tab w:val="num" w:pos="6327"/>
        </w:tabs>
        <w:ind w:left="6327" w:hanging="360"/>
      </w:pPr>
    </w:lvl>
    <w:lvl w:ilvl="8" w:tplc="04150005" w:tentative="1">
      <w:start w:val="1"/>
      <w:numFmt w:val="lowerRoman"/>
      <w:lvlText w:val="%9."/>
      <w:lvlJc w:val="right"/>
      <w:pPr>
        <w:tabs>
          <w:tab w:val="num" w:pos="7047"/>
        </w:tabs>
        <w:ind w:left="7047" w:hanging="180"/>
      </w:pPr>
    </w:lvl>
  </w:abstractNum>
  <w:abstractNum w:abstractNumId="4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E6C7F9E"/>
    <w:multiLevelType w:val="hybridMultilevel"/>
    <w:tmpl w:val="43081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43">
    <w:nsid w:val="700416E5"/>
    <w:multiLevelType w:val="hybridMultilevel"/>
    <w:tmpl w:val="79541E78"/>
    <w:lvl w:ilvl="0" w:tplc="A84864AC">
      <w:start w:val="1"/>
      <w:numFmt w:val="lowerLetter"/>
      <w:lvlText w:val="%1)"/>
      <w:lvlJc w:val="left"/>
      <w:pPr>
        <w:ind w:left="216" w:hanging="360"/>
      </w:pPr>
      <w:rPr>
        <w:rFonts w:hint="default"/>
      </w:rPr>
    </w:lvl>
    <w:lvl w:ilvl="1" w:tplc="04150019" w:tentative="1">
      <w:start w:val="1"/>
      <w:numFmt w:val="lowerLetter"/>
      <w:lvlText w:val="%2."/>
      <w:lvlJc w:val="left"/>
      <w:pPr>
        <w:ind w:left="936" w:hanging="360"/>
      </w:pPr>
    </w:lvl>
    <w:lvl w:ilvl="2" w:tplc="0415001B" w:tentative="1">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44">
    <w:nsid w:val="702E7283"/>
    <w:multiLevelType w:val="hybridMultilevel"/>
    <w:tmpl w:val="D1B82ED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nsid w:val="760608A9"/>
    <w:multiLevelType w:val="hybridMultilevel"/>
    <w:tmpl w:val="8C24E368"/>
    <w:lvl w:ilvl="0" w:tplc="97260442">
      <w:start w:val="1"/>
      <w:numFmt w:val="decimal"/>
      <w:lvlText w:val="%1."/>
      <w:lvlJc w:val="left"/>
      <w:pPr>
        <w:tabs>
          <w:tab w:val="num" w:pos="360"/>
        </w:tabs>
        <w:ind w:left="360" w:hanging="360"/>
      </w:pPr>
      <w:rPr>
        <w:rFonts w:ascii="Arial Narrow" w:hAnsi="Arial Narrow"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6">
    <w:nsid w:val="761F66B8"/>
    <w:multiLevelType w:val="hybridMultilevel"/>
    <w:tmpl w:val="C6FAFD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3427B9"/>
    <w:multiLevelType w:val="hybridMultilevel"/>
    <w:tmpl w:val="4A7260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A2666B0"/>
    <w:multiLevelType w:val="hybridMultilevel"/>
    <w:tmpl w:val="B76C4EBC"/>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9">
    <w:nsid w:val="7E0E432C"/>
    <w:multiLevelType w:val="hybridMultilevel"/>
    <w:tmpl w:val="04707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4710D5"/>
    <w:multiLevelType w:val="hybridMultilevel"/>
    <w:tmpl w:val="DBE6A4FA"/>
    <w:lvl w:ilvl="0" w:tplc="C39E26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26"/>
  </w:num>
  <w:num w:numId="5">
    <w:abstractNumId w:val="15"/>
  </w:num>
  <w:num w:numId="6">
    <w:abstractNumId w:val="48"/>
  </w:num>
  <w:num w:numId="7">
    <w:abstractNumId w:val="27"/>
  </w:num>
  <w:num w:numId="8">
    <w:abstractNumId w:val="5"/>
  </w:num>
  <w:num w:numId="9">
    <w:abstractNumId w:val="49"/>
  </w:num>
  <w:num w:numId="10">
    <w:abstractNumId w:val="23"/>
  </w:num>
  <w:num w:numId="11">
    <w:abstractNumId w:val="6"/>
  </w:num>
  <w:num w:numId="12">
    <w:abstractNumId w:val="2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28"/>
  </w:num>
  <w:num w:numId="17">
    <w:abstractNumId w:val="43"/>
  </w:num>
  <w:num w:numId="18">
    <w:abstractNumId w:val="39"/>
  </w:num>
  <w:num w:numId="19">
    <w:abstractNumId w:val="12"/>
  </w:num>
  <w:num w:numId="20">
    <w:abstractNumId w:val="25"/>
  </w:num>
  <w:num w:numId="21">
    <w:abstractNumId w:val="31"/>
  </w:num>
  <w:num w:numId="22">
    <w:abstractNumId w:val="50"/>
  </w:num>
  <w:num w:numId="23">
    <w:abstractNumId w:val="46"/>
  </w:num>
  <w:num w:numId="24">
    <w:abstractNumId w:val="38"/>
  </w:num>
  <w:num w:numId="25">
    <w:abstractNumId w:val="8"/>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6"/>
  </w:num>
  <w:num w:numId="30">
    <w:abstractNumId w:val="7"/>
  </w:num>
  <w:num w:numId="31">
    <w:abstractNumId w:val="36"/>
  </w:num>
  <w:num w:numId="32">
    <w:abstractNumId w:val="32"/>
  </w:num>
  <w:num w:numId="33">
    <w:abstractNumId w:val="34"/>
  </w:num>
  <w:num w:numId="34">
    <w:abstractNumId w:val="40"/>
  </w:num>
  <w:num w:numId="35">
    <w:abstractNumId w:val="42"/>
  </w:num>
  <w:num w:numId="36">
    <w:abstractNumId w:val="22"/>
  </w:num>
  <w:num w:numId="37">
    <w:abstractNumId w:val="35"/>
  </w:num>
  <w:num w:numId="38">
    <w:abstractNumId w:val="21"/>
  </w:num>
  <w:num w:numId="39">
    <w:abstractNumId w:val="2"/>
  </w:num>
  <w:num w:numId="40">
    <w:abstractNumId w:val="17"/>
  </w:num>
  <w:num w:numId="41">
    <w:abstractNumId w:val="14"/>
  </w:num>
  <w:num w:numId="42">
    <w:abstractNumId w:val="24"/>
  </w:num>
  <w:num w:numId="43">
    <w:abstractNumId w:val="47"/>
  </w:num>
  <w:num w:numId="44">
    <w:abstractNumId w:val="18"/>
  </w:num>
  <w:num w:numId="45">
    <w:abstractNumId w:val="4"/>
  </w:num>
  <w:num w:numId="46">
    <w:abstractNumId w:val="0"/>
  </w:num>
  <w:num w:numId="47">
    <w:abstractNumId w:val="13"/>
  </w:num>
  <w:num w:numId="48">
    <w:abstractNumId w:val="33"/>
  </w:num>
  <w:num w:numId="49">
    <w:abstractNumId w:val="44"/>
  </w:num>
  <w:num w:numId="50">
    <w:abstractNumId w:val="45"/>
  </w:num>
  <w:num w:numId="51">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4C"/>
    <w:rsid w:val="00003D5C"/>
    <w:rsid w:val="000062A5"/>
    <w:rsid w:val="00017BED"/>
    <w:rsid w:val="00020AC1"/>
    <w:rsid w:val="0002341E"/>
    <w:rsid w:val="0007598A"/>
    <w:rsid w:val="000C4F3A"/>
    <w:rsid w:val="000D5B15"/>
    <w:rsid w:val="00101C57"/>
    <w:rsid w:val="0012241E"/>
    <w:rsid w:val="0018680F"/>
    <w:rsid w:val="001C42C9"/>
    <w:rsid w:val="00226ABB"/>
    <w:rsid w:val="002602E5"/>
    <w:rsid w:val="002614DD"/>
    <w:rsid w:val="002648F7"/>
    <w:rsid w:val="002A5C9D"/>
    <w:rsid w:val="002E1898"/>
    <w:rsid w:val="00380C10"/>
    <w:rsid w:val="00391870"/>
    <w:rsid w:val="003A7D9D"/>
    <w:rsid w:val="003C5FC0"/>
    <w:rsid w:val="003F2401"/>
    <w:rsid w:val="00421EF6"/>
    <w:rsid w:val="004244CD"/>
    <w:rsid w:val="00441864"/>
    <w:rsid w:val="00453A43"/>
    <w:rsid w:val="004673E4"/>
    <w:rsid w:val="0049089C"/>
    <w:rsid w:val="004B3B0A"/>
    <w:rsid w:val="00500D04"/>
    <w:rsid w:val="005141D4"/>
    <w:rsid w:val="005422E3"/>
    <w:rsid w:val="005A1FE1"/>
    <w:rsid w:val="005A6C7C"/>
    <w:rsid w:val="005F5CF6"/>
    <w:rsid w:val="00656A05"/>
    <w:rsid w:val="0068040C"/>
    <w:rsid w:val="006F79FC"/>
    <w:rsid w:val="0070235F"/>
    <w:rsid w:val="007161FD"/>
    <w:rsid w:val="007476F6"/>
    <w:rsid w:val="007500C9"/>
    <w:rsid w:val="007F6DF3"/>
    <w:rsid w:val="00847EE6"/>
    <w:rsid w:val="00850C85"/>
    <w:rsid w:val="00861831"/>
    <w:rsid w:val="008D268D"/>
    <w:rsid w:val="00902ADA"/>
    <w:rsid w:val="00930EE1"/>
    <w:rsid w:val="009500BC"/>
    <w:rsid w:val="0099054C"/>
    <w:rsid w:val="009A0B9F"/>
    <w:rsid w:val="00A009E8"/>
    <w:rsid w:val="00A11D53"/>
    <w:rsid w:val="00A2551D"/>
    <w:rsid w:val="00A379D1"/>
    <w:rsid w:val="00A427F9"/>
    <w:rsid w:val="00A50A2B"/>
    <w:rsid w:val="00AB794A"/>
    <w:rsid w:val="00B615C1"/>
    <w:rsid w:val="00BA2F0A"/>
    <w:rsid w:val="00BA5C1C"/>
    <w:rsid w:val="00BA7913"/>
    <w:rsid w:val="00BF1960"/>
    <w:rsid w:val="00BF4156"/>
    <w:rsid w:val="00C03A36"/>
    <w:rsid w:val="00C05FDF"/>
    <w:rsid w:val="00C43A3B"/>
    <w:rsid w:val="00C52EBD"/>
    <w:rsid w:val="00C57BA2"/>
    <w:rsid w:val="00C86926"/>
    <w:rsid w:val="00C97244"/>
    <w:rsid w:val="00CD10C4"/>
    <w:rsid w:val="00CF0966"/>
    <w:rsid w:val="00D2470D"/>
    <w:rsid w:val="00D55AC4"/>
    <w:rsid w:val="00D6525A"/>
    <w:rsid w:val="00D7063E"/>
    <w:rsid w:val="00D97A8A"/>
    <w:rsid w:val="00D97C7E"/>
    <w:rsid w:val="00DB3C2F"/>
    <w:rsid w:val="00DE1361"/>
    <w:rsid w:val="00DF107C"/>
    <w:rsid w:val="00DF2CA8"/>
    <w:rsid w:val="00E00CAA"/>
    <w:rsid w:val="00E02AF9"/>
    <w:rsid w:val="00E216AD"/>
    <w:rsid w:val="00E33887"/>
    <w:rsid w:val="00E41D74"/>
    <w:rsid w:val="00E67BFA"/>
    <w:rsid w:val="00EA381D"/>
    <w:rsid w:val="00EC45A6"/>
    <w:rsid w:val="00ED032D"/>
    <w:rsid w:val="00EE4406"/>
    <w:rsid w:val="00F216E9"/>
    <w:rsid w:val="00F2257D"/>
    <w:rsid w:val="00F319B3"/>
    <w:rsid w:val="00F351EC"/>
    <w:rsid w:val="00FB4AE8"/>
    <w:rsid w:val="00FC55AD"/>
    <w:rsid w:val="00FD4C84"/>
    <w:rsid w:val="00FF4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525A"/>
    <w:rPr>
      <w:rFonts w:ascii="Calibri" w:eastAsia="Calibri" w:hAnsi="Calibri" w:cs="Times New Roman"/>
    </w:rPr>
  </w:style>
  <w:style w:type="paragraph" w:styleId="Nagwek1">
    <w:name w:val="heading 1"/>
    <w:basedOn w:val="Normalny"/>
    <w:next w:val="Normalny"/>
    <w:link w:val="Nagwek1Znak"/>
    <w:qFormat/>
    <w:rsid w:val="00D6525A"/>
    <w:pPr>
      <w:keepNext/>
      <w:overflowPunct w:val="0"/>
      <w:autoSpaceDE w:val="0"/>
      <w:autoSpaceDN w:val="0"/>
      <w:adjustRightInd w:val="0"/>
      <w:spacing w:after="0" w:line="240" w:lineRule="auto"/>
      <w:jc w:val="right"/>
      <w:textAlignment w:val="baseline"/>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qFormat/>
    <w:rsid w:val="00D6525A"/>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pl-PL"/>
    </w:rPr>
  </w:style>
  <w:style w:type="paragraph" w:styleId="Nagwek4">
    <w:name w:val="heading 4"/>
    <w:basedOn w:val="Normalny"/>
    <w:next w:val="Normalny"/>
    <w:link w:val="Nagwek4Znak"/>
    <w:qFormat/>
    <w:rsid w:val="00D6525A"/>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D6525A"/>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D6525A"/>
    <w:p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D6525A"/>
    <w:p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52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25A"/>
  </w:style>
  <w:style w:type="paragraph" w:styleId="Stopka">
    <w:name w:val="footer"/>
    <w:basedOn w:val="Normalny"/>
    <w:link w:val="StopkaZnak"/>
    <w:uiPriority w:val="99"/>
    <w:unhideWhenUsed/>
    <w:rsid w:val="00D652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25A"/>
  </w:style>
  <w:style w:type="paragraph" w:styleId="Tekstdymka">
    <w:name w:val="Balloon Text"/>
    <w:basedOn w:val="Normalny"/>
    <w:link w:val="TekstdymkaZnak"/>
    <w:semiHidden/>
    <w:unhideWhenUsed/>
    <w:rsid w:val="00D65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D6525A"/>
    <w:rPr>
      <w:rFonts w:ascii="Tahoma" w:hAnsi="Tahoma" w:cs="Tahoma"/>
      <w:sz w:val="16"/>
      <w:szCs w:val="16"/>
    </w:rPr>
  </w:style>
  <w:style w:type="character" w:customStyle="1" w:styleId="Nagwek1Znak">
    <w:name w:val="Nagłówek 1 Znak"/>
    <w:basedOn w:val="Domylnaczcionkaakapitu"/>
    <w:link w:val="Nagwek1"/>
    <w:rsid w:val="00D6525A"/>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D6525A"/>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D6525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652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652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D6525A"/>
    <w:rPr>
      <w:rFonts w:ascii="Times New Roman" w:eastAsia="Times New Roman" w:hAnsi="Times New Roman" w:cs="Times New Roman"/>
      <w:sz w:val="24"/>
      <w:szCs w:val="24"/>
      <w:lang w:eastAsia="pl-PL"/>
    </w:rPr>
  </w:style>
  <w:style w:type="table" w:styleId="Tabela-Siatka">
    <w:name w:val="Table Grid"/>
    <w:basedOn w:val="Standardowy"/>
    <w:rsid w:val="00D6525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rsid w:val="00D6525A"/>
    <w:rPr>
      <w:color w:val="0000FF"/>
      <w:u w:val="single"/>
    </w:rPr>
  </w:style>
  <w:style w:type="character" w:styleId="Numerstrony">
    <w:name w:val="page number"/>
    <w:basedOn w:val="Domylnaczcionkaakapitu"/>
    <w:rsid w:val="00D6525A"/>
  </w:style>
  <w:style w:type="paragraph" w:styleId="Tekstpodstawowywcity">
    <w:name w:val="Body Text Indent"/>
    <w:basedOn w:val="Normalny"/>
    <w:link w:val="TekstpodstawowywcityZnak"/>
    <w:rsid w:val="00D6525A"/>
    <w:pPr>
      <w:overflowPunct w:val="0"/>
      <w:autoSpaceDE w:val="0"/>
      <w:autoSpaceDN w:val="0"/>
      <w:adjustRightInd w:val="0"/>
      <w:spacing w:after="0" w:line="240" w:lineRule="auto"/>
      <w:ind w:left="425" w:hanging="425"/>
      <w:textAlignment w:val="baseline"/>
    </w:pPr>
    <w:rPr>
      <w:rFonts w:ascii="Times New Roman" w:eastAsia="Times New Roman" w:hAnsi="Times New Roman"/>
      <w:b/>
      <w:bCs/>
      <w:sz w:val="24"/>
      <w:szCs w:val="20"/>
      <w:lang w:eastAsia="pl-PL"/>
    </w:rPr>
  </w:style>
  <w:style w:type="character" w:customStyle="1" w:styleId="TekstpodstawowywcityZnak">
    <w:name w:val="Tekst podstawowy wcięty Znak"/>
    <w:basedOn w:val="Domylnaczcionkaakapitu"/>
    <w:link w:val="Tekstpodstawowywcity"/>
    <w:rsid w:val="00D6525A"/>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D6525A"/>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D6525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6525A"/>
    <w:pPr>
      <w:spacing w:after="0" w:line="240" w:lineRule="auto"/>
    </w:pPr>
    <w:rPr>
      <w:rFonts w:ascii="Times New Roman" w:eastAsia="Times New Roman" w:hAnsi="Times New Roman"/>
      <w:sz w:val="24"/>
      <w:szCs w:val="20"/>
      <w:lang w:eastAsia="pl-PL"/>
    </w:rPr>
  </w:style>
  <w:style w:type="paragraph" w:customStyle="1" w:styleId="tekst">
    <w:name w:val="tekst"/>
    <w:basedOn w:val="Normalny"/>
    <w:rsid w:val="00D6525A"/>
    <w:pPr>
      <w:suppressLineNumbers/>
      <w:spacing w:before="60" w:after="60" w:line="240" w:lineRule="auto"/>
      <w:jc w:val="both"/>
    </w:pPr>
    <w:rPr>
      <w:rFonts w:ascii="Times New Roman" w:eastAsia="Times New Roman" w:hAnsi="Times New Roman"/>
      <w:sz w:val="24"/>
      <w:szCs w:val="20"/>
      <w:lang w:eastAsia="pl-PL"/>
    </w:rPr>
  </w:style>
  <w:style w:type="paragraph" w:customStyle="1" w:styleId="tyt">
    <w:name w:val="tyt"/>
    <w:basedOn w:val="Normalny"/>
    <w:rsid w:val="00D6525A"/>
    <w:pPr>
      <w:keepNext/>
      <w:spacing w:before="60" w:after="60" w:line="240" w:lineRule="auto"/>
      <w:jc w:val="center"/>
    </w:pPr>
    <w:rPr>
      <w:rFonts w:ascii="Times New Roman" w:eastAsia="Times New Roman" w:hAnsi="Times New Roman"/>
      <w:b/>
      <w:sz w:val="24"/>
      <w:szCs w:val="20"/>
      <w:lang w:eastAsia="pl-PL"/>
    </w:rPr>
  </w:style>
  <w:style w:type="paragraph" w:customStyle="1" w:styleId="pkt">
    <w:name w:val="pkt"/>
    <w:basedOn w:val="Normalny"/>
    <w:rsid w:val="00D6525A"/>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D6525A"/>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D6525A"/>
    <w:pPr>
      <w:ind w:left="850" w:hanging="425"/>
    </w:pPr>
  </w:style>
  <w:style w:type="paragraph" w:customStyle="1" w:styleId="bez">
    <w:name w:val="bez"/>
    <w:rsid w:val="00D6525A"/>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bodybez">
    <w:name w:val="body bez"/>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 w:type="paragraph" w:styleId="Tekstblokowy">
    <w:name w:val="Block Text"/>
    <w:basedOn w:val="Normalny"/>
    <w:rsid w:val="00D6525A"/>
    <w:pPr>
      <w:widowControl w:val="0"/>
      <w:overflowPunct w:val="0"/>
      <w:autoSpaceDE w:val="0"/>
      <w:autoSpaceDN w:val="0"/>
      <w:adjustRightInd w:val="0"/>
      <w:spacing w:after="0" w:line="240" w:lineRule="auto"/>
      <w:ind w:left="284" w:right="-1" w:hanging="284"/>
      <w:jc w:val="both"/>
      <w:textAlignment w:val="baseline"/>
    </w:pPr>
    <w:rPr>
      <w:rFonts w:ascii="Arial" w:eastAsia="Times New Roman" w:hAnsi="Arial"/>
      <w:szCs w:val="20"/>
      <w:lang w:eastAsia="pl-PL"/>
    </w:rPr>
  </w:style>
  <w:style w:type="paragraph" w:customStyle="1" w:styleId="cyfra">
    <w:name w:val="cyfra"/>
    <w:basedOn w:val="Normalny"/>
    <w:rsid w:val="00D6525A"/>
    <w:pPr>
      <w:spacing w:after="120" w:line="240" w:lineRule="auto"/>
      <w:ind w:left="340" w:hanging="340"/>
      <w:jc w:val="both"/>
    </w:pPr>
    <w:rPr>
      <w:rFonts w:ascii="Times New Roman" w:eastAsia="Times New Roman" w:hAnsi="Times New Roman"/>
      <w:sz w:val="24"/>
      <w:szCs w:val="20"/>
      <w:lang w:eastAsia="pl-PL"/>
    </w:rPr>
  </w:style>
  <w:style w:type="paragraph" w:customStyle="1" w:styleId="Tablecenter">
    <w:name w:val="Table center"/>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0" w:lineRule="atLeast"/>
      <w:jc w:val="center"/>
    </w:pPr>
    <w:rPr>
      <w:rFonts w:ascii="Univers-PL" w:eastAsia="Times New Roman" w:hAnsi="Univers-PL" w:cs="Times New Roman"/>
      <w:sz w:val="16"/>
      <w:szCs w:val="20"/>
      <w:lang w:eastAsia="pl-PL"/>
    </w:rPr>
  </w:style>
  <w:style w:type="paragraph" w:styleId="Tekstpodstawowy3">
    <w:name w:val="Body Text 3"/>
    <w:basedOn w:val="Normalny"/>
    <w:link w:val="Tekstpodstawowy3Znak"/>
    <w:rsid w:val="00D6525A"/>
    <w:pPr>
      <w:overflowPunct w:val="0"/>
      <w:autoSpaceDE w:val="0"/>
      <w:autoSpaceDN w:val="0"/>
      <w:adjustRightInd w:val="0"/>
      <w:spacing w:after="120" w:line="240" w:lineRule="auto"/>
      <w:textAlignment w:val="baseline"/>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D6525A"/>
    <w:rPr>
      <w:rFonts w:ascii="Times New Roman" w:eastAsia="Times New Roman" w:hAnsi="Times New Roman" w:cs="Times New Roman"/>
      <w:sz w:val="16"/>
      <w:szCs w:val="16"/>
      <w:lang w:eastAsia="pl-PL"/>
    </w:rPr>
  </w:style>
  <w:style w:type="paragraph" w:styleId="Tytu">
    <w:name w:val="Title"/>
    <w:basedOn w:val="Normalny"/>
    <w:link w:val="TytuZnak"/>
    <w:qFormat/>
    <w:rsid w:val="00D6525A"/>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D6525A"/>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D6525A"/>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D6525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D6525A"/>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D6525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6525A"/>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6525A"/>
    <w:rPr>
      <w:rFonts w:ascii="Times New Roman" w:eastAsia="Times New Roman" w:hAnsi="Times New Roman" w:cs="Times New Roman"/>
      <w:sz w:val="16"/>
      <w:szCs w:val="16"/>
      <w:lang w:eastAsia="pl-PL"/>
    </w:rPr>
  </w:style>
  <w:style w:type="character" w:styleId="Odwoaniedokomentarza">
    <w:name w:val="annotation reference"/>
    <w:semiHidden/>
    <w:rsid w:val="00D6525A"/>
    <w:rPr>
      <w:sz w:val="16"/>
      <w:szCs w:val="16"/>
    </w:rPr>
  </w:style>
  <w:style w:type="paragraph" w:styleId="Tekstkomentarza">
    <w:name w:val="annotation text"/>
    <w:basedOn w:val="Normalny"/>
    <w:link w:val="TekstkomentarzaZnak"/>
    <w:semiHidden/>
    <w:rsid w:val="00D6525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D652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6525A"/>
    <w:rPr>
      <w:b/>
      <w:bCs/>
    </w:rPr>
  </w:style>
  <w:style w:type="character" w:customStyle="1" w:styleId="TematkomentarzaZnak">
    <w:name w:val="Temat komentarza Znak"/>
    <w:basedOn w:val="TekstkomentarzaZnak"/>
    <w:link w:val="Tematkomentarza"/>
    <w:semiHidden/>
    <w:rsid w:val="00D6525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rsid w:val="00D6525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rsid w:val="00D6525A"/>
    <w:rPr>
      <w:rFonts w:ascii="Times New Roman" w:eastAsia="Times New Roman" w:hAnsi="Times New Roman" w:cs="Times New Roman"/>
      <w:sz w:val="20"/>
      <w:szCs w:val="20"/>
      <w:lang w:eastAsia="pl-PL"/>
    </w:rPr>
  </w:style>
  <w:style w:type="character" w:styleId="Odwoanieprzypisukocowego">
    <w:name w:val="endnote reference"/>
    <w:semiHidden/>
    <w:rsid w:val="00D6525A"/>
    <w:rPr>
      <w:vertAlign w:val="superscript"/>
    </w:rPr>
  </w:style>
  <w:style w:type="paragraph" w:customStyle="1" w:styleId="myslnik">
    <w:name w:val="myslnik"/>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1">
    <w:name w:val="1"/>
    <w:rsid w:val="00D6525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z w:val="19"/>
      <w:szCs w:val="20"/>
      <w:lang w:eastAsia="pl-PL"/>
    </w:rPr>
  </w:style>
  <w:style w:type="paragraph" w:customStyle="1" w:styleId="WW-Zwykytekst">
    <w:name w:val="WW-Zwykły tekst"/>
    <w:basedOn w:val="Normalny"/>
    <w:rsid w:val="00D6525A"/>
    <w:pPr>
      <w:suppressAutoHyphens/>
      <w:spacing w:after="0" w:line="240" w:lineRule="auto"/>
    </w:pPr>
    <w:rPr>
      <w:rFonts w:ascii="Courier New" w:eastAsia="Times New Roman" w:hAnsi="Courier New" w:cs="Courier New"/>
      <w:sz w:val="20"/>
      <w:szCs w:val="20"/>
      <w:lang w:eastAsia="ar-SA"/>
    </w:rPr>
  </w:style>
  <w:style w:type="paragraph" w:customStyle="1" w:styleId="TableText">
    <w:name w:val="Table Text"/>
    <w:rsid w:val="00D6525A"/>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0" w:line="180" w:lineRule="atLeast"/>
      <w:ind w:left="60" w:right="60"/>
    </w:pPr>
    <w:rPr>
      <w:rFonts w:ascii="Univers-PL" w:eastAsia="Times New Roman" w:hAnsi="Univers-PL" w:cs="Times New Roman"/>
      <w:sz w:val="16"/>
      <w:szCs w:val="20"/>
      <w:lang w:eastAsia="pl-PL"/>
    </w:rPr>
  </w:style>
  <w:style w:type="paragraph" w:customStyle="1" w:styleId="tekst8bez">
    <w:name w:val="tekst 8 bez"/>
    <w:rsid w:val="00D6525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202" w:lineRule="atLeast"/>
      <w:jc w:val="both"/>
    </w:pPr>
    <w:rPr>
      <w:rFonts w:ascii="Univers-PL" w:eastAsia="Times New Roman" w:hAnsi="Univers-PL" w:cs="Times New Roman"/>
      <w:sz w:val="16"/>
      <w:szCs w:val="20"/>
      <w:lang w:eastAsia="pl-PL"/>
    </w:rPr>
  </w:style>
  <w:style w:type="paragraph" w:customStyle="1" w:styleId="centra">
    <w:name w:val="centra"/>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eastAsia="Times New Roman" w:hAnsi="Univers-PL" w:cs="Times New Roman"/>
      <w:sz w:val="19"/>
      <w:szCs w:val="20"/>
      <w:lang w:eastAsia="pl-PL"/>
    </w:rPr>
  </w:style>
  <w:style w:type="paragraph" w:customStyle="1" w:styleId="just">
    <w:name w:val="just"/>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20" w:lineRule="atLeast"/>
      <w:jc w:val="both"/>
    </w:pPr>
    <w:rPr>
      <w:rFonts w:ascii="Univers-PL" w:eastAsia="Times New Roman" w:hAnsi="Univers-PL" w:cs="Times New Roman"/>
      <w:sz w:val="19"/>
      <w:szCs w:val="20"/>
      <w:lang w:eastAsia="pl-PL"/>
    </w:rPr>
  </w:style>
  <w:style w:type="paragraph" w:customStyle="1" w:styleId="nextpage">
    <w:name w:val="next page"/>
    <w:rsid w:val="00D652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5" w:after="0" w:line="224" w:lineRule="atLeast"/>
      <w:jc w:val="both"/>
    </w:pPr>
    <w:rPr>
      <w:rFonts w:ascii="Univers-PL" w:eastAsia="Times New Roman" w:hAnsi="Univers-PL" w:cs="Times New Roman"/>
      <w:sz w:val="19"/>
      <w:szCs w:val="20"/>
      <w:lang w:eastAsia="pl-PL"/>
    </w:rPr>
  </w:style>
  <w:style w:type="character" w:styleId="Pogrubienie">
    <w:name w:val="Strong"/>
    <w:qFormat/>
    <w:rsid w:val="00D6525A"/>
    <w:rPr>
      <w:b/>
      <w:bCs/>
    </w:rPr>
  </w:style>
  <w:style w:type="paragraph" w:styleId="NormalnyWeb">
    <w:name w:val="Normal (Web)"/>
    <w:aliases w:val=" Znak,Znak"/>
    <w:basedOn w:val="Normalny"/>
    <w:link w:val="NormalnyWebZnak"/>
    <w:uiPriority w:val="99"/>
    <w:rsid w:val="00D6525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WebZnak">
    <w:name w:val="Normalny (Web) Znak"/>
    <w:aliases w:val=" Znak Znak,Znak Znak"/>
    <w:link w:val="NormalnyWeb"/>
    <w:uiPriority w:val="99"/>
    <w:rsid w:val="00D6525A"/>
    <w:rPr>
      <w:rFonts w:ascii="Times New Roman" w:eastAsia="Times New Roman" w:hAnsi="Times New Roman" w:cs="Times New Roman"/>
      <w:sz w:val="24"/>
      <w:szCs w:val="24"/>
      <w:lang w:eastAsia="pl-PL"/>
    </w:rPr>
  </w:style>
  <w:style w:type="paragraph" w:customStyle="1" w:styleId="Domylnie">
    <w:name w:val="Domyślnie"/>
    <w:rsid w:val="00D6525A"/>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D6525A"/>
    <w:pPr>
      <w:ind w:left="720"/>
      <w:contextualSpacing/>
    </w:pPr>
  </w:style>
  <w:style w:type="character" w:styleId="Uwydatnienie">
    <w:name w:val="Emphasis"/>
    <w:qFormat/>
    <w:rsid w:val="00D6525A"/>
    <w:rPr>
      <w:i/>
      <w:iCs/>
    </w:rPr>
  </w:style>
  <w:style w:type="paragraph" w:customStyle="1" w:styleId="11art">
    <w:name w:val="1 1art"/>
    <w:rsid w:val="00D652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character" w:customStyle="1" w:styleId="text2">
    <w:name w:val="text2"/>
    <w:basedOn w:val="Domylnaczcionkaakapitu"/>
    <w:rsid w:val="00D6525A"/>
  </w:style>
  <w:style w:type="paragraph" w:customStyle="1" w:styleId="Styl">
    <w:name w:val="Styl"/>
    <w:rsid w:val="00D6525A"/>
    <w:pPr>
      <w:widowControl w:val="0"/>
      <w:autoSpaceDE w:val="0"/>
      <w:autoSpaceDN w:val="0"/>
      <w:adjustRightInd w:val="0"/>
      <w:spacing w:after="0" w:line="240" w:lineRule="auto"/>
    </w:pPr>
    <w:rPr>
      <w:rFonts w:ascii="Arial" w:eastAsia="Times New Roman" w:hAnsi="Arial" w:cs="Arial"/>
      <w:sz w:val="20"/>
      <w:szCs w:val="24"/>
      <w:lang w:eastAsia="pl-PL"/>
    </w:rPr>
  </w:style>
  <w:style w:type="paragraph" w:customStyle="1" w:styleId="Tekstpodstawowy31">
    <w:name w:val="Tekst podstawowy 31"/>
    <w:basedOn w:val="Normalny"/>
    <w:rsid w:val="00D6525A"/>
    <w:pPr>
      <w:suppressAutoHyphens/>
      <w:spacing w:after="0" w:line="240" w:lineRule="auto"/>
      <w:jc w:val="both"/>
    </w:pPr>
    <w:rPr>
      <w:rFonts w:ascii="Times New Roman" w:eastAsia="Times New Roman" w:hAnsi="Times New Roman"/>
      <w:sz w:val="24"/>
      <w:szCs w:val="20"/>
      <w:lang w:eastAsia="pl-PL"/>
    </w:rPr>
  </w:style>
  <w:style w:type="paragraph" w:customStyle="1" w:styleId="WW-Tekstpodstawowywcity3">
    <w:name w:val="WW-Tekst podstawowy wcięty 3"/>
    <w:basedOn w:val="Normalny"/>
    <w:rsid w:val="00D6525A"/>
    <w:pPr>
      <w:tabs>
        <w:tab w:val="right" w:pos="284"/>
        <w:tab w:val="left" w:pos="408"/>
      </w:tabs>
      <w:suppressAutoHyphens/>
      <w:spacing w:after="0" w:line="240" w:lineRule="auto"/>
      <w:ind w:left="408" w:hanging="408"/>
      <w:jc w:val="both"/>
    </w:pPr>
    <w:rPr>
      <w:rFonts w:ascii="Arial" w:eastAsia="Times New Roman" w:hAnsi="Arial"/>
      <w:szCs w:val="20"/>
    </w:rPr>
  </w:style>
  <w:style w:type="paragraph" w:customStyle="1" w:styleId="Default">
    <w:name w:val="Default"/>
    <w:rsid w:val="00D652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D6525A"/>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D6525A"/>
    <w:rPr>
      <w:rFonts w:ascii="Courier New" w:eastAsia="Times New Roman" w:hAnsi="Courier New" w:cs="Times New Roman"/>
      <w:sz w:val="20"/>
      <w:szCs w:val="20"/>
      <w:lang w:eastAsia="pl-PL"/>
    </w:rPr>
  </w:style>
  <w:style w:type="character" w:customStyle="1" w:styleId="dane1">
    <w:name w:val="dane1"/>
    <w:uiPriority w:val="99"/>
    <w:rsid w:val="00D6525A"/>
    <w:rPr>
      <w:color w:val="0000CD"/>
    </w:rPr>
  </w:style>
  <w:style w:type="paragraph" w:customStyle="1" w:styleId="Wypunktowany">
    <w:name w:val="Wypunktowany"/>
    <w:basedOn w:val="Tekstpodstawowy"/>
    <w:rsid w:val="00861831"/>
    <w:pPr>
      <w:numPr>
        <w:numId w:val="18"/>
      </w:numPr>
      <w:tabs>
        <w:tab w:val="left" w:pos="284"/>
        <w:tab w:val="left" w:pos="567"/>
      </w:tabs>
      <w:overflowPunct/>
      <w:autoSpaceDE/>
      <w:autoSpaceDN/>
      <w:adjustRightInd/>
      <w:spacing w:after="0"/>
      <w:jc w:val="both"/>
      <w:textAlignment w:val="auto"/>
    </w:pPr>
    <w:rPr>
      <w:rFonts w:ascii="Bookman Old Style" w:hAnsi="Bookman Old Style"/>
      <w:sz w:val="28"/>
    </w:rPr>
  </w:style>
  <w:style w:type="paragraph" w:styleId="Indeks1">
    <w:name w:val="index 1"/>
    <w:basedOn w:val="Normalny"/>
    <w:next w:val="Normalny"/>
    <w:autoRedefine/>
    <w:semiHidden/>
    <w:rsid w:val="00861831"/>
    <w:pPr>
      <w:numPr>
        <w:ilvl w:val="1"/>
        <w:numId w:val="19"/>
      </w:numPr>
      <w:spacing w:after="0" w:line="360" w:lineRule="auto"/>
      <w:ind w:left="0"/>
      <w:jc w:val="both"/>
    </w:pPr>
    <w:rPr>
      <w:rFonts w:ascii="Times New Roman" w:eastAsia="Times New Roman" w:hAnsi="Times New Roman"/>
      <w:szCs w:val="20"/>
      <w:lang w:eastAsia="pl-PL"/>
    </w:rPr>
  </w:style>
  <w:style w:type="character" w:customStyle="1" w:styleId="A5">
    <w:name w:val="A5"/>
    <w:rsid w:val="00E67BFA"/>
    <w:rPr>
      <w:rFonts w:cs="Book Antiqua"/>
      <w:color w:val="000000"/>
      <w:sz w:val="20"/>
      <w:szCs w:val="20"/>
    </w:rPr>
  </w:style>
  <w:style w:type="paragraph" w:customStyle="1" w:styleId="Standard">
    <w:name w:val="Standard"/>
    <w:rsid w:val="00E67BFA"/>
    <w:pPr>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525A"/>
    <w:rPr>
      <w:rFonts w:ascii="Calibri" w:eastAsia="Calibri" w:hAnsi="Calibri" w:cs="Times New Roman"/>
    </w:rPr>
  </w:style>
  <w:style w:type="paragraph" w:styleId="Nagwek1">
    <w:name w:val="heading 1"/>
    <w:basedOn w:val="Normalny"/>
    <w:next w:val="Normalny"/>
    <w:link w:val="Nagwek1Znak"/>
    <w:qFormat/>
    <w:rsid w:val="00D6525A"/>
    <w:pPr>
      <w:keepNext/>
      <w:overflowPunct w:val="0"/>
      <w:autoSpaceDE w:val="0"/>
      <w:autoSpaceDN w:val="0"/>
      <w:adjustRightInd w:val="0"/>
      <w:spacing w:after="0" w:line="240" w:lineRule="auto"/>
      <w:jc w:val="right"/>
      <w:textAlignment w:val="baseline"/>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qFormat/>
    <w:rsid w:val="00D6525A"/>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pl-PL"/>
    </w:rPr>
  </w:style>
  <w:style w:type="paragraph" w:styleId="Nagwek4">
    <w:name w:val="heading 4"/>
    <w:basedOn w:val="Normalny"/>
    <w:next w:val="Normalny"/>
    <w:link w:val="Nagwek4Znak"/>
    <w:qFormat/>
    <w:rsid w:val="00D6525A"/>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D6525A"/>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D6525A"/>
    <w:p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D6525A"/>
    <w:p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52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25A"/>
  </w:style>
  <w:style w:type="paragraph" w:styleId="Stopka">
    <w:name w:val="footer"/>
    <w:basedOn w:val="Normalny"/>
    <w:link w:val="StopkaZnak"/>
    <w:uiPriority w:val="99"/>
    <w:unhideWhenUsed/>
    <w:rsid w:val="00D652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25A"/>
  </w:style>
  <w:style w:type="paragraph" w:styleId="Tekstdymka">
    <w:name w:val="Balloon Text"/>
    <w:basedOn w:val="Normalny"/>
    <w:link w:val="TekstdymkaZnak"/>
    <w:semiHidden/>
    <w:unhideWhenUsed/>
    <w:rsid w:val="00D65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D6525A"/>
    <w:rPr>
      <w:rFonts w:ascii="Tahoma" w:hAnsi="Tahoma" w:cs="Tahoma"/>
      <w:sz w:val="16"/>
      <w:szCs w:val="16"/>
    </w:rPr>
  </w:style>
  <w:style w:type="character" w:customStyle="1" w:styleId="Nagwek1Znak">
    <w:name w:val="Nagłówek 1 Znak"/>
    <w:basedOn w:val="Domylnaczcionkaakapitu"/>
    <w:link w:val="Nagwek1"/>
    <w:rsid w:val="00D6525A"/>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D6525A"/>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D6525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652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652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D6525A"/>
    <w:rPr>
      <w:rFonts w:ascii="Times New Roman" w:eastAsia="Times New Roman" w:hAnsi="Times New Roman" w:cs="Times New Roman"/>
      <w:sz w:val="24"/>
      <w:szCs w:val="24"/>
      <w:lang w:eastAsia="pl-PL"/>
    </w:rPr>
  </w:style>
  <w:style w:type="table" w:styleId="Tabela-Siatka">
    <w:name w:val="Table Grid"/>
    <w:basedOn w:val="Standardowy"/>
    <w:rsid w:val="00D6525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rsid w:val="00D6525A"/>
    <w:rPr>
      <w:color w:val="0000FF"/>
      <w:u w:val="single"/>
    </w:rPr>
  </w:style>
  <w:style w:type="character" w:styleId="Numerstrony">
    <w:name w:val="page number"/>
    <w:basedOn w:val="Domylnaczcionkaakapitu"/>
    <w:rsid w:val="00D6525A"/>
  </w:style>
  <w:style w:type="paragraph" w:styleId="Tekstpodstawowywcity">
    <w:name w:val="Body Text Indent"/>
    <w:basedOn w:val="Normalny"/>
    <w:link w:val="TekstpodstawowywcityZnak"/>
    <w:rsid w:val="00D6525A"/>
    <w:pPr>
      <w:overflowPunct w:val="0"/>
      <w:autoSpaceDE w:val="0"/>
      <w:autoSpaceDN w:val="0"/>
      <w:adjustRightInd w:val="0"/>
      <w:spacing w:after="0" w:line="240" w:lineRule="auto"/>
      <w:ind w:left="425" w:hanging="425"/>
      <w:textAlignment w:val="baseline"/>
    </w:pPr>
    <w:rPr>
      <w:rFonts w:ascii="Times New Roman" w:eastAsia="Times New Roman" w:hAnsi="Times New Roman"/>
      <w:b/>
      <w:bCs/>
      <w:sz w:val="24"/>
      <w:szCs w:val="20"/>
      <w:lang w:eastAsia="pl-PL"/>
    </w:rPr>
  </w:style>
  <w:style w:type="character" w:customStyle="1" w:styleId="TekstpodstawowywcityZnak">
    <w:name w:val="Tekst podstawowy wcięty Znak"/>
    <w:basedOn w:val="Domylnaczcionkaakapitu"/>
    <w:link w:val="Tekstpodstawowywcity"/>
    <w:rsid w:val="00D6525A"/>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D6525A"/>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D6525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6525A"/>
    <w:pPr>
      <w:spacing w:after="0" w:line="240" w:lineRule="auto"/>
    </w:pPr>
    <w:rPr>
      <w:rFonts w:ascii="Times New Roman" w:eastAsia="Times New Roman" w:hAnsi="Times New Roman"/>
      <w:sz w:val="24"/>
      <w:szCs w:val="20"/>
      <w:lang w:eastAsia="pl-PL"/>
    </w:rPr>
  </w:style>
  <w:style w:type="paragraph" w:customStyle="1" w:styleId="tekst">
    <w:name w:val="tekst"/>
    <w:basedOn w:val="Normalny"/>
    <w:rsid w:val="00D6525A"/>
    <w:pPr>
      <w:suppressLineNumbers/>
      <w:spacing w:before="60" w:after="60" w:line="240" w:lineRule="auto"/>
      <w:jc w:val="both"/>
    </w:pPr>
    <w:rPr>
      <w:rFonts w:ascii="Times New Roman" w:eastAsia="Times New Roman" w:hAnsi="Times New Roman"/>
      <w:sz w:val="24"/>
      <w:szCs w:val="20"/>
      <w:lang w:eastAsia="pl-PL"/>
    </w:rPr>
  </w:style>
  <w:style w:type="paragraph" w:customStyle="1" w:styleId="tyt">
    <w:name w:val="tyt"/>
    <w:basedOn w:val="Normalny"/>
    <w:rsid w:val="00D6525A"/>
    <w:pPr>
      <w:keepNext/>
      <w:spacing w:before="60" w:after="60" w:line="240" w:lineRule="auto"/>
      <w:jc w:val="center"/>
    </w:pPr>
    <w:rPr>
      <w:rFonts w:ascii="Times New Roman" w:eastAsia="Times New Roman" w:hAnsi="Times New Roman"/>
      <w:b/>
      <w:sz w:val="24"/>
      <w:szCs w:val="20"/>
      <w:lang w:eastAsia="pl-PL"/>
    </w:rPr>
  </w:style>
  <w:style w:type="paragraph" w:customStyle="1" w:styleId="pkt">
    <w:name w:val="pkt"/>
    <w:basedOn w:val="Normalny"/>
    <w:rsid w:val="00D6525A"/>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D6525A"/>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D6525A"/>
    <w:pPr>
      <w:ind w:left="850" w:hanging="425"/>
    </w:pPr>
  </w:style>
  <w:style w:type="paragraph" w:customStyle="1" w:styleId="bez">
    <w:name w:val="bez"/>
    <w:rsid w:val="00D6525A"/>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bodybez">
    <w:name w:val="body bez"/>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 w:type="paragraph" w:styleId="Tekstblokowy">
    <w:name w:val="Block Text"/>
    <w:basedOn w:val="Normalny"/>
    <w:rsid w:val="00D6525A"/>
    <w:pPr>
      <w:widowControl w:val="0"/>
      <w:overflowPunct w:val="0"/>
      <w:autoSpaceDE w:val="0"/>
      <w:autoSpaceDN w:val="0"/>
      <w:adjustRightInd w:val="0"/>
      <w:spacing w:after="0" w:line="240" w:lineRule="auto"/>
      <w:ind w:left="284" w:right="-1" w:hanging="284"/>
      <w:jc w:val="both"/>
      <w:textAlignment w:val="baseline"/>
    </w:pPr>
    <w:rPr>
      <w:rFonts w:ascii="Arial" w:eastAsia="Times New Roman" w:hAnsi="Arial"/>
      <w:szCs w:val="20"/>
      <w:lang w:eastAsia="pl-PL"/>
    </w:rPr>
  </w:style>
  <w:style w:type="paragraph" w:customStyle="1" w:styleId="cyfra">
    <w:name w:val="cyfra"/>
    <w:basedOn w:val="Normalny"/>
    <w:rsid w:val="00D6525A"/>
    <w:pPr>
      <w:spacing w:after="120" w:line="240" w:lineRule="auto"/>
      <w:ind w:left="340" w:hanging="340"/>
      <w:jc w:val="both"/>
    </w:pPr>
    <w:rPr>
      <w:rFonts w:ascii="Times New Roman" w:eastAsia="Times New Roman" w:hAnsi="Times New Roman"/>
      <w:sz w:val="24"/>
      <w:szCs w:val="20"/>
      <w:lang w:eastAsia="pl-PL"/>
    </w:rPr>
  </w:style>
  <w:style w:type="paragraph" w:customStyle="1" w:styleId="Tablecenter">
    <w:name w:val="Table center"/>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0" w:lineRule="atLeast"/>
      <w:jc w:val="center"/>
    </w:pPr>
    <w:rPr>
      <w:rFonts w:ascii="Univers-PL" w:eastAsia="Times New Roman" w:hAnsi="Univers-PL" w:cs="Times New Roman"/>
      <w:sz w:val="16"/>
      <w:szCs w:val="20"/>
      <w:lang w:eastAsia="pl-PL"/>
    </w:rPr>
  </w:style>
  <w:style w:type="paragraph" w:styleId="Tekstpodstawowy3">
    <w:name w:val="Body Text 3"/>
    <w:basedOn w:val="Normalny"/>
    <w:link w:val="Tekstpodstawowy3Znak"/>
    <w:rsid w:val="00D6525A"/>
    <w:pPr>
      <w:overflowPunct w:val="0"/>
      <w:autoSpaceDE w:val="0"/>
      <w:autoSpaceDN w:val="0"/>
      <w:adjustRightInd w:val="0"/>
      <w:spacing w:after="120" w:line="240" w:lineRule="auto"/>
      <w:textAlignment w:val="baseline"/>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D6525A"/>
    <w:rPr>
      <w:rFonts w:ascii="Times New Roman" w:eastAsia="Times New Roman" w:hAnsi="Times New Roman" w:cs="Times New Roman"/>
      <w:sz w:val="16"/>
      <w:szCs w:val="16"/>
      <w:lang w:eastAsia="pl-PL"/>
    </w:rPr>
  </w:style>
  <w:style w:type="paragraph" w:styleId="Tytu">
    <w:name w:val="Title"/>
    <w:basedOn w:val="Normalny"/>
    <w:link w:val="TytuZnak"/>
    <w:qFormat/>
    <w:rsid w:val="00D6525A"/>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D6525A"/>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D6525A"/>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D6525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D6525A"/>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D6525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6525A"/>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6525A"/>
    <w:rPr>
      <w:rFonts w:ascii="Times New Roman" w:eastAsia="Times New Roman" w:hAnsi="Times New Roman" w:cs="Times New Roman"/>
      <w:sz w:val="16"/>
      <w:szCs w:val="16"/>
      <w:lang w:eastAsia="pl-PL"/>
    </w:rPr>
  </w:style>
  <w:style w:type="character" w:styleId="Odwoaniedokomentarza">
    <w:name w:val="annotation reference"/>
    <w:semiHidden/>
    <w:rsid w:val="00D6525A"/>
    <w:rPr>
      <w:sz w:val="16"/>
      <w:szCs w:val="16"/>
    </w:rPr>
  </w:style>
  <w:style w:type="paragraph" w:styleId="Tekstkomentarza">
    <w:name w:val="annotation text"/>
    <w:basedOn w:val="Normalny"/>
    <w:link w:val="TekstkomentarzaZnak"/>
    <w:semiHidden/>
    <w:rsid w:val="00D6525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D652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6525A"/>
    <w:rPr>
      <w:b/>
      <w:bCs/>
    </w:rPr>
  </w:style>
  <w:style w:type="character" w:customStyle="1" w:styleId="TematkomentarzaZnak">
    <w:name w:val="Temat komentarza Znak"/>
    <w:basedOn w:val="TekstkomentarzaZnak"/>
    <w:link w:val="Tematkomentarza"/>
    <w:semiHidden/>
    <w:rsid w:val="00D6525A"/>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rsid w:val="00D6525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rsid w:val="00D6525A"/>
    <w:rPr>
      <w:rFonts w:ascii="Times New Roman" w:eastAsia="Times New Roman" w:hAnsi="Times New Roman" w:cs="Times New Roman"/>
      <w:sz w:val="20"/>
      <w:szCs w:val="20"/>
      <w:lang w:eastAsia="pl-PL"/>
    </w:rPr>
  </w:style>
  <w:style w:type="character" w:styleId="Odwoanieprzypisukocowego">
    <w:name w:val="endnote reference"/>
    <w:semiHidden/>
    <w:rsid w:val="00D6525A"/>
    <w:rPr>
      <w:vertAlign w:val="superscript"/>
    </w:rPr>
  </w:style>
  <w:style w:type="paragraph" w:customStyle="1" w:styleId="myslnik">
    <w:name w:val="myslnik"/>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1">
    <w:name w:val="1"/>
    <w:rsid w:val="00D6525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z w:val="19"/>
      <w:szCs w:val="20"/>
      <w:lang w:eastAsia="pl-PL"/>
    </w:rPr>
  </w:style>
  <w:style w:type="paragraph" w:customStyle="1" w:styleId="WW-Zwykytekst">
    <w:name w:val="WW-Zwykły tekst"/>
    <w:basedOn w:val="Normalny"/>
    <w:rsid w:val="00D6525A"/>
    <w:pPr>
      <w:suppressAutoHyphens/>
      <w:spacing w:after="0" w:line="240" w:lineRule="auto"/>
    </w:pPr>
    <w:rPr>
      <w:rFonts w:ascii="Courier New" w:eastAsia="Times New Roman" w:hAnsi="Courier New" w:cs="Courier New"/>
      <w:sz w:val="20"/>
      <w:szCs w:val="20"/>
      <w:lang w:eastAsia="ar-SA"/>
    </w:rPr>
  </w:style>
  <w:style w:type="paragraph" w:customStyle="1" w:styleId="TableText">
    <w:name w:val="Table Text"/>
    <w:rsid w:val="00D6525A"/>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0" w:line="180" w:lineRule="atLeast"/>
      <w:ind w:left="60" w:right="60"/>
    </w:pPr>
    <w:rPr>
      <w:rFonts w:ascii="Univers-PL" w:eastAsia="Times New Roman" w:hAnsi="Univers-PL" w:cs="Times New Roman"/>
      <w:sz w:val="16"/>
      <w:szCs w:val="20"/>
      <w:lang w:eastAsia="pl-PL"/>
    </w:rPr>
  </w:style>
  <w:style w:type="paragraph" w:customStyle="1" w:styleId="tekst8bez">
    <w:name w:val="tekst 8 bez"/>
    <w:rsid w:val="00D6525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202" w:lineRule="atLeast"/>
      <w:jc w:val="both"/>
    </w:pPr>
    <w:rPr>
      <w:rFonts w:ascii="Univers-PL" w:eastAsia="Times New Roman" w:hAnsi="Univers-PL" w:cs="Times New Roman"/>
      <w:sz w:val="16"/>
      <w:szCs w:val="20"/>
      <w:lang w:eastAsia="pl-PL"/>
    </w:rPr>
  </w:style>
  <w:style w:type="paragraph" w:customStyle="1" w:styleId="centra">
    <w:name w:val="centra"/>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eastAsia="Times New Roman" w:hAnsi="Univers-PL" w:cs="Times New Roman"/>
      <w:sz w:val="19"/>
      <w:szCs w:val="20"/>
      <w:lang w:eastAsia="pl-PL"/>
    </w:rPr>
  </w:style>
  <w:style w:type="paragraph" w:customStyle="1" w:styleId="just">
    <w:name w:val="just"/>
    <w:rsid w:val="00D65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20" w:lineRule="atLeast"/>
      <w:jc w:val="both"/>
    </w:pPr>
    <w:rPr>
      <w:rFonts w:ascii="Univers-PL" w:eastAsia="Times New Roman" w:hAnsi="Univers-PL" w:cs="Times New Roman"/>
      <w:sz w:val="19"/>
      <w:szCs w:val="20"/>
      <w:lang w:eastAsia="pl-PL"/>
    </w:rPr>
  </w:style>
  <w:style w:type="paragraph" w:customStyle="1" w:styleId="nextpage">
    <w:name w:val="next page"/>
    <w:rsid w:val="00D652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5" w:after="0" w:line="224" w:lineRule="atLeast"/>
      <w:jc w:val="both"/>
    </w:pPr>
    <w:rPr>
      <w:rFonts w:ascii="Univers-PL" w:eastAsia="Times New Roman" w:hAnsi="Univers-PL" w:cs="Times New Roman"/>
      <w:sz w:val="19"/>
      <w:szCs w:val="20"/>
      <w:lang w:eastAsia="pl-PL"/>
    </w:rPr>
  </w:style>
  <w:style w:type="character" w:styleId="Pogrubienie">
    <w:name w:val="Strong"/>
    <w:qFormat/>
    <w:rsid w:val="00D6525A"/>
    <w:rPr>
      <w:b/>
      <w:bCs/>
    </w:rPr>
  </w:style>
  <w:style w:type="paragraph" w:styleId="NormalnyWeb">
    <w:name w:val="Normal (Web)"/>
    <w:aliases w:val=" Znak,Znak"/>
    <w:basedOn w:val="Normalny"/>
    <w:link w:val="NormalnyWebZnak"/>
    <w:uiPriority w:val="99"/>
    <w:rsid w:val="00D6525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WebZnak">
    <w:name w:val="Normalny (Web) Znak"/>
    <w:aliases w:val=" Znak Znak,Znak Znak"/>
    <w:link w:val="NormalnyWeb"/>
    <w:uiPriority w:val="99"/>
    <w:rsid w:val="00D6525A"/>
    <w:rPr>
      <w:rFonts w:ascii="Times New Roman" w:eastAsia="Times New Roman" w:hAnsi="Times New Roman" w:cs="Times New Roman"/>
      <w:sz w:val="24"/>
      <w:szCs w:val="24"/>
      <w:lang w:eastAsia="pl-PL"/>
    </w:rPr>
  </w:style>
  <w:style w:type="paragraph" w:customStyle="1" w:styleId="Domylnie">
    <w:name w:val="Domyślnie"/>
    <w:rsid w:val="00D6525A"/>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D6525A"/>
    <w:pPr>
      <w:ind w:left="720"/>
      <w:contextualSpacing/>
    </w:pPr>
  </w:style>
  <w:style w:type="character" w:styleId="Uwydatnienie">
    <w:name w:val="Emphasis"/>
    <w:qFormat/>
    <w:rsid w:val="00D6525A"/>
    <w:rPr>
      <w:i/>
      <w:iCs/>
    </w:rPr>
  </w:style>
  <w:style w:type="paragraph" w:customStyle="1" w:styleId="11art">
    <w:name w:val="1 1art"/>
    <w:rsid w:val="00D652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character" w:customStyle="1" w:styleId="text2">
    <w:name w:val="text2"/>
    <w:basedOn w:val="Domylnaczcionkaakapitu"/>
    <w:rsid w:val="00D6525A"/>
  </w:style>
  <w:style w:type="paragraph" w:customStyle="1" w:styleId="Styl">
    <w:name w:val="Styl"/>
    <w:rsid w:val="00D6525A"/>
    <w:pPr>
      <w:widowControl w:val="0"/>
      <w:autoSpaceDE w:val="0"/>
      <w:autoSpaceDN w:val="0"/>
      <w:adjustRightInd w:val="0"/>
      <w:spacing w:after="0" w:line="240" w:lineRule="auto"/>
    </w:pPr>
    <w:rPr>
      <w:rFonts w:ascii="Arial" w:eastAsia="Times New Roman" w:hAnsi="Arial" w:cs="Arial"/>
      <w:sz w:val="20"/>
      <w:szCs w:val="24"/>
      <w:lang w:eastAsia="pl-PL"/>
    </w:rPr>
  </w:style>
  <w:style w:type="paragraph" w:customStyle="1" w:styleId="Tekstpodstawowy31">
    <w:name w:val="Tekst podstawowy 31"/>
    <w:basedOn w:val="Normalny"/>
    <w:rsid w:val="00D6525A"/>
    <w:pPr>
      <w:suppressAutoHyphens/>
      <w:spacing w:after="0" w:line="240" w:lineRule="auto"/>
      <w:jc w:val="both"/>
    </w:pPr>
    <w:rPr>
      <w:rFonts w:ascii="Times New Roman" w:eastAsia="Times New Roman" w:hAnsi="Times New Roman"/>
      <w:sz w:val="24"/>
      <w:szCs w:val="20"/>
      <w:lang w:eastAsia="pl-PL"/>
    </w:rPr>
  </w:style>
  <w:style w:type="paragraph" w:customStyle="1" w:styleId="WW-Tekstpodstawowywcity3">
    <w:name w:val="WW-Tekst podstawowy wcięty 3"/>
    <w:basedOn w:val="Normalny"/>
    <w:rsid w:val="00D6525A"/>
    <w:pPr>
      <w:tabs>
        <w:tab w:val="right" w:pos="284"/>
        <w:tab w:val="left" w:pos="408"/>
      </w:tabs>
      <w:suppressAutoHyphens/>
      <w:spacing w:after="0" w:line="240" w:lineRule="auto"/>
      <w:ind w:left="408" w:hanging="408"/>
      <w:jc w:val="both"/>
    </w:pPr>
    <w:rPr>
      <w:rFonts w:ascii="Arial" w:eastAsia="Times New Roman" w:hAnsi="Arial"/>
      <w:szCs w:val="20"/>
    </w:rPr>
  </w:style>
  <w:style w:type="paragraph" w:customStyle="1" w:styleId="Default">
    <w:name w:val="Default"/>
    <w:rsid w:val="00D652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D6525A"/>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D6525A"/>
    <w:rPr>
      <w:rFonts w:ascii="Courier New" w:eastAsia="Times New Roman" w:hAnsi="Courier New" w:cs="Times New Roman"/>
      <w:sz w:val="20"/>
      <w:szCs w:val="20"/>
      <w:lang w:eastAsia="pl-PL"/>
    </w:rPr>
  </w:style>
  <w:style w:type="character" w:customStyle="1" w:styleId="dane1">
    <w:name w:val="dane1"/>
    <w:uiPriority w:val="99"/>
    <w:rsid w:val="00D6525A"/>
    <w:rPr>
      <w:color w:val="0000CD"/>
    </w:rPr>
  </w:style>
  <w:style w:type="paragraph" w:customStyle="1" w:styleId="Wypunktowany">
    <w:name w:val="Wypunktowany"/>
    <w:basedOn w:val="Tekstpodstawowy"/>
    <w:rsid w:val="00861831"/>
    <w:pPr>
      <w:numPr>
        <w:numId w:val="18"/>
      </w:numPr>
      <w:tabs>
        <w:tab w:val="left" w:pos="284"/>
        <w:tab w:val="left" w:pos="567"/>
      </w:tabs>
      <w:overflowPunct/>
      <w:autoSpaceDE/>
      <w:autoSpaceDN/>
      <w:adjustRightInd/>
      <w:spacing w:after="0"/>
      <w:jc w:val="both"/>
      <w:textAlignment w:val="auto"/>
    </w:pPr>
    <w:rPr>
      <w:rFonts w:ascii="Bookman Old Style" w:hAnsi="Bookman Old Style"/>
      <w:sz w:val="28"/>
    </w:rPr>
  </w:style>
  <w:style w:type="paragraph" w:styleId="Indeks1">
    <w:name w:val="index 1"/>
    <w:basedOn w:val="Normalny"/>
    <w:next w:val="Normalny"/>
    <w:autoRedefine/>
    <w:semiHidden/>
    <w:rsid w:val="00861831"/>
    <w:pPr>
      <w:numPr>
        <w:ilvl w:val="1"/>
        <w:numId w:val="19"/>
      </w:numPr>
      <w:spacing w:after="0" w:line="360" w:lineRule="auto"/>
      <w:ind w:left="0"/>
      <w:jc w:val="both"/>
    </w:pPr>
    <w:rPr>
      <w:rFonts w:ascii="Times New Roman" w:eastAsia="Times New Roman" w:hAnsi="Times New Roman"/>
      <w:szCs w:val="20"/>
      <w:lang w:eastAsia="pl-PL"/>
    </w:rPr>
  </w:style>
  <w:style w:type="character" w:customStyle="1" w:styleId="A5">
    <w:name w:val="A5"/>
    <w:rsid w:val="00E67BFA"/>
    <w:rPr>
      <w:rFonts w:cs="Book Antiqua"/>
      <w:color w:val="000000"/>
      <w:sz w:val="20"/>
      <w:szCs w:val="20"/>
    </w:rPr>
  </w:style>
  <w:style w:type="paragraph" w:customStyle="1" w:styleId="Standard">
    <w:name w:val="Standard"/>
    <w:rsid w:val="00E67BFA"/>
    <w:pPr>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inazg.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gminazg.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minaz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gminazg.pl"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gminazg.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B7DE-F753-45CC-AB6F-84BAA834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38</Pages>
  <Words>13730</Words>
  <Characters>82383</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Haryza</dc:creator>
  <cp:keywords/>
  <dc:description/>
  <cp:lastModifiedBy>Adriana Haryza</cp:lastModifiedBy>
  <cp:revision>31</cp:revision>
  <cp:lastPrinted>2013-06-04T07:07:00Z</cp:lastPrinted>
  <dcterms:created xsi:type="dcterms:W3CDTF">2013-06-04T06:47:00Z</dcterms:created>
  <dcterms:modified xsi:type="dcterms:W3CDTF">2013-06-05T09:23:00Z</dcterms:modified>
</cp:coreProperties>
</file>