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9B" w:rsidRDefault="0033159B" w:rsidP="000A5C62">
      <w:pPr>
        <w:jc w:val="both"/>
        <w:rPr>
          <w:rFonts w:eastAsia="Times New Roman"/>
          <w:b/>
          <w:bCs/>
          <w:sz w:val="20"/>
          <w:szCs w:val="20"/>
        </w:rPr>
      </w:pPr>
    </w:p>
    <w:p w:rsidR="002A6FF7" w:rsidRPr="00E74B16" w:rsidRDefault="002A6FF7" w:rsidP="002A6FF7">
      <w:pPr>
        <w:jc w:val="right"/>
        <w:rPr>
          <w:rFonts w:ascii="Cambria" w:hAnsi="Cambria" w:cs="Arial"/>
        </w:rPr>
      </w:pPr>
      <w:r w:rsidRPr="00E74B16">
        <w:rPr>
          <w:rFonts w:ascii="Cambria" w:hAnsi="Cambria" w:cs="Arial"/>
        </w:rPr>
        <w:t>Zielona Góra, dnia 2</w:t>
      </w:r>
      <w:r w:rsidR="000076A0" w:rsidRPr="00E74B16">
        <w:rPr>
          <w:rFonts w:ascii="Cambria" w:hAnsi="Cambria" w:cs="Arial"/>
        </w:rPr>
        <w:t>9</w:t>
      </w:r>
      <w:r w:rsidRPr="00E74B16">
        <w:rPr>
          <w:rFonts w:ascii="Cambria" w:hAnsi="Cambria" w:cs="Arial"/>
        </w:rPr>
        <w:t>.11.2013 r.</w:t>
      </w:r>
    </w:p>
    <w:p w:rsidR="002A6FF7" w:rsidRPr="00E74B16" w:rsidRDefault="002A6FF7" w:rsidP="002A6FF7">
      <w:pPr>
        <w:jc w:val="both"/>
        <w:rPr>
          <w:rFonts w:ascii="Cambria" w:hAnsi="Cambria" w:cs="Arial"/>
        </w:rPr>
      </w:pPr>
      <w:r w:rsidRPr="00E74B16">
        <w:rPr>
          <w:rFonts w:ascii="Cambria" w:hAnsi="Cambria" w:cs="Arial"/>
        </w:rPr>
        <w:t xml:space="preserve">Znak sprawy: </w:t>
      </w:r>
      <w:r w:rsidRPr="00E74B16">
        <w:rPr>
          <w:rFonts w:ascii="Cambria" w:hAnsi="Cambria" w:cs="Arial"/>
          <w:b/>
        </w:rPr>
        <w:t>ZZP.271.4</w:t>
      </w:r>
      <w:r w:rsidR="000076A0" w:rsidRPr="00E74B16">
        <w:rPr>
          <w:rFonts w:ascii="Cambria" w:hAnsi="Cambria" w:cs="Arial"/>
          <w:b/>
        </w:rPr>
        <w:t>1</w:t>
      </w:r>
      <w:r w:rsidRPr="00E74B16">
        <w:rPr>
          <w:rFonts w:ascii="Cambria" w:hAnsi="Cambria" w:cs="Arial"/>
          <w:b/>
        </w:rPr>
        <w:t>.2013</w:t>
      </w:r>
    </w:p>
    <w:p w:rsidR="002A6FF7" w:rsidRPr="00E74B16" w:rsidRDefault="002A6FF7" w:rsidP="002A6FF7">
      <w:pPr>
        <w:jc w:val="center"/>
        <w:rPr>
          <w:rFonts w:ascii="Cambria" w:hAnsi="Cambria" w:cs="Arial"/>
          <w:b/>
        </w:rPr>
      </w:pPr>
    </w:p>
    <w:p w:rsidR="00581352" w:rsidRPr="00E74B16" w:rsidRDefault="00581352" w:rsidP="002A6FF7">
      <w:pPr>
        <w:jc w:val="center"/>
        <w:rPr>
          <w:rFonts w:ascii="Cambria" w:hAnsi="Cambria" w:cs="Arial"/>
          <w:b/>
          <w:sz w:val="28"/>
          <w:szCs w:val="28"/>
        </w:rPr>
      </w:pPr>
    </w:p>
    <w:p w:rsidR="002A6FF7" w:rsidRPr="000076A0" w:rsidRDefault="002A6FF7" w:rsidP="002A6FF7">
      <w:pPr>
        <w:jc w:val="center"/>
        <w:rPr>
          <w:rFonts w:ascii="Cambria" w:hAnsi="Cambria" w:cs="Arial"/>
          <w:b/>
          <w:sz w:val="28"/>
          <w:szCs w:val="28"/>
        </w:rPr>
      </w:pPr>
      <w:r w:rsidRPr="00E74B16">
        <w:rPr>
          <w:rFonts w:ascii="Cambria" w:hAnsi="Cambria" w:cs="Arial"/>
          <w:b/>
          <w:sz w:val="28"/>
          <w:szCs w:val="28"/>
        </w:rPr>
        <w:t>ZAWIADOMIENIE Nr 1</w:t>
      </w:r>
    </w:p>
    <w:p w:rsidR="002A6FF7" w:rsidRPr="000076A0" w:rsidRDefault="002A6FF7" w:rsidP="002A6FF7">
      <w:pPr>
        <w:rPr>
          <w:rFonts w:ascii="Cambria" w:hAnsi="Cambria" w:cs="Arial"/>
          <w:b/>
          <w:sz w:val="8"/>
          <w:szCs w:val="8"/>
        </w:rPr>
      </w:pPr>
    </w:p>
    <w:p w:rsidR="002A6FF7" w:rsidRPr="000076A0" w:rsidRDefault="002A6FF7" w:rsidP="002A6FF7">
      <w:pPr>
        <w:ind w:right="-1"/>
        <w:jc w:val="center"/>
        <w:rPr>
          <w:rFonts w:ascii="Cambria" w:hAnsi="Cambria" w:cs="Arial"/>
          <w:lang w:val="de-DE"/>
        </w:rPr>
      </w:pPr>
      <w:r w:rsidRPr="000076A0">
        <w:rPr>
          <w:rFonts w:ascii="Cambria" w:hAnsi="Cambria" w:cs="Arial"/>
        </w:rPr>
        <w:t xml:space="preserve">Zamieszczono na stronie internetowej Gminy: </w:t>
      </w:r>
      <w:hyperlink r:id="rId6" w:history="1">
        <w:r w:rsidRPr="000076A0">
          <w:rPr>
            <w:rStyle w:val="Hipercze"/>
            <w:rFonts w:ascii="Cambria" w:hAnsi="Cambria" w:cs="Arial"/>
          </w:rPr>
          <w:t>www.bip.gminazg.pl</w:t>
        </w:r>
      </w:hyperlink>
      <w:r w:rsidRPr="000076A0">
        <w:rPr>
          <w:rFonts w:ascii="Cambria" w:hAnsi="Cambria" w:cs="Arial"/>
        </w:rPr>
        <w:t xml:space="preserve">  </w:t>
      </w:r>
      <w:r w:rsidRPr="000076A0">
        <w:rPr>
          <w:rFonts w:ascii="Cambria" w:hAnsi="Cambria" w:cs="Arial"/>
          <w:i/>
          <w:lang w:val="de-DE"/>
        </w:rPr>
        <w:t xml:space="preserve"> </w:t>
      </w:r>
      <w:r w:rsidRPr="000076A0">
        <w:rPr>
          <w:rFonts w:ascii="Cambria" w:hAnsi="Cambria" w:cs="Arial"/>
          <w:lang w:val="de-DE"/>
        </w:rPr>
        <w:t xml:space="preserve"> </w:t>
      </w:r>
    </w:p>
    <w:p w:rsidR="002A6FF7" w:rsidRPr="000076A0" w:rsidRDefault="002A6FF7" w:rsidP="002A6FF7">
      <w:pPr>
        <w:ind w:right="-1"/>
        <w:jc w:val="center"/>
        <w:rPr>
          <w:rFonts w:ascii="Cambria" w:hAnsi="Cambria" w:cs="Arial"/>
          <w:sz w:val="8"/>
          <w:szCs w:val="8"/>
        </w:rPr>
      </w:pPr>
    </w:p>
    <w:p w:rsidR="002A6FF7" w:rsidRPr="000076A0" w:rsidRDefault="002A6FF7" w:rsidP="002A6FF7">
      <w:pPr>
        <w:jc w:val="both"/>
        <w:rPr>
          <w:rFonts w:ascii="Cambria" w:hAnsi="Cambria"/>
          <w:color w:val="000000"/>
        </w:rPr>
      </w:pPr>
      <w:r w:rsidRPr="000076A0">
        <w:rPr>
          <w:rFonts w:ascii="Cambria" w:hAnsi="Cambria" w:cs="Arial"/>
        </w:rPr>
        <w:t xml:space="preserve">Dotyczy: Postępowania o udzielenie zamówienia publicznego na: </w:t>
      </w:r>
      <w:r w:rsidR="000076A0" w:rsidRPr="000076A0">
        <w:rPr>
          <w:rFonts w:ascii="Cambria" w:hAnsi="Cambria"/>
          <w:b/>
          <w:bCs/>
        </w:rPr>
        <w:t>Remont świetlicy wiejskiej wraz z wyposażeniem w m. Racula</w:t>
      </w:r>
      <w:r w:rsidRPr="000076A0">
        <w:rPr>
          <w:rFonts w:ascii="Cambria" w:eastAsia="Times New Roman" w:hAnsi="Cambria"/>
          <w:b/>
          <w:bCs/>
        </w:rPr>
        <w:t xml:space="preserve">. </w:t>
      </w:r>
      <w:r w:rsidRPr="000076A0">
        <w:rPr>
          <w:rFonts w:ascii="Cambria" w:hAnsi="Cambria"/>
          <w:color w:val="000000"/>
        </w:rPr>
        <w:t xml:space="preserve">Postępowanie opublikowano w Biuletynie Zamówień Publicznych Nr </w:t>
      </w:r>
      <w:r w:rsidR="000076A0" w:rsidRPr="000076A0">
        <w:rPr>
          <w:rFonts w:ascii="Cambria" w:hAnsi="Cambria"/>
          <w:b/>
          <w:bCs/>
        </w:rPr>
        <w:t>470254</w:t>
      </w:r>
      <w:r w:rsidRPr="000076A0">
        <w:rPr>
          <w:rFonts w:ascii="Cambria" w:hAnsi="Cambria" w:cs="Arial CE"/>
          <w:b/>
          <w:bCs/>
        </w:rPr>
        <w:t xml:space="preserve"> </w:t>
      </w:r>
      <w:r w:rsidRPr="000076A0">
        <w:rPr>
          <w:rFonts w:ascii="Cambria" w:hAnsi="Cambria"/>
          <w:b/>
          <w:color w:val="000000"/>
        </w:rPr>
        <w:t>– 2013</w:t>
      </w:r>
      <w:r w:rsidRPr="000076A0">
        <w:rPr>
          <w:rFonts w:ascii="Cambria" w:hAnsi="Cambria"/>
          <w:color w:val="000000"/>
        </w:rPr>
        <w:t xml:space="preserve"> z dnia </w:t>
      </w:r>
      <w:r w:rsidR="000076A0" w:rsidRPr="000076A0">
        <w:rPr>
          <w:rFonts w:ascii="Cambria" w:hAnsi="Cambria"/>
          <w:color w:val="000000"/>
        </w:rPr>
        <w:t>18</w:t>
      </w:r>
      <w:r w:rsidRPr="000076A0">
        <w:rPr>
          <w:rFonts w:ascii="Cambria" w:hAnsi="Cambria"/>
          <w:color w:val="000000"/>
        </w:rPr>
        <w:t>.11.2013 r.</w:t>
      </w:r>
    </w:p>
    <w:p w:rsidR="002A6FF7" w:rsidRDefault="002A6FF7" w:rsidP="002A6FF7">
      <w:pPr>
        <w:pStyle w:val="Tekstpodstawowywcity3"/>
        <w:tabs>
          <w:tab w:val="left" w:pos="-993"/>
        </w:tabs>
        <w:suppressAutoHyphens w:val="0"/>
        <w:spacing w:line="240" w:lineRule="auto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:rsidR="00E74B16" w:rsidRPr="000076A0" w:rsidRDefault="00E74B16" w:rsidP="002A6FF7">
      <w:pPr>
        <w:pStyle w:val="Tekstpodstawowywcity3"/>
        <w:tabs>
          <w:tab w:val="left" w:pos="-993"/>
        </w:tabs>
        <w:suppressAutoHyphens w:val="0"/>
        <w:spacing w:line="240" w:lineRule="auto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:rsidR="00B50637" w:rsidRPr="00E74B16" w:rsidRDefault="00E74B16" w:rsidP="00E74B16">
      <w:pPr>
        <w:pStyle w:val="Tekstpodstawowywcity3"/>
        <w:tabs>
          <w:tab w:val="left" w:pos="-993"/>
        </w:tabs>
        <w:suppressAutoHyphens w:val="0"/>
        <w:spacing w:after="0"/>
        <w:ind w:left="0"/>
        <w:jc w:val="both"/>
        <w:rPr>
          <w:rFonts w:ascii="Cambria" w:hAnsi="Cambria" w:cs="Calibri"/>
          <w:sz w:val="28"/>
          <w:szCs w:val="28"/>
        </w:rPr>
      </w:pPr>
      <w:r w:rsidRPr="00E74B16">
        <w:rPr>
          <w:rFonts w:ascii="Cambria" w:hAnsi="Cambria" w:cs="Calibri"/>
          <w:sz w:val="28"/>
          <w:szCs w:val="28"/>
        </w:rPr>
        <w:t xml:space="preserve">Zamawiający informuje, iż </w:t>
      </w:r>
      <w:r w:rsidRPr="00E74B16">
        <w:rPr>
          <w:rFonts w:ascii="Cambria" w:hAnsi="Cambria"/>
          <w:color w:val="000000"/>
          <w:sz w:val="28"/>
          <w:szCs w:val="28"/>
        </w:rPr>
        <w:t>w związku z zapytaniami Wykonawc</w:t>
      </w:r>
      <w:r w:rsidR="00B50637" w:rsidRPr="00E74B16">
        <w:rPr>
          <w:rFonts w:ascii="Cambria" w:hAnsi="Cambria"/>
          <w:color w:val="000000"/>
          <w:sz w:val="28"/>
          <w:szCs w:val="28"/>
        </w:rPr>
        <w:t>ów dotyczącymi</w:t>
      </w:r>
      <w:r w:rsidR="002A6FF7" w:rsidRPr="00E74B16">
        <w:rPr>
          <w:rFonts w:ascii="Cambria" w:hAnsi="Cambria"/>
          <w:color w:val="000000"/>
          <w:sz w:val="28"/>
          <w:szCs w:val="28"/>
        </w:rPr>
        <w:t xml:space="preserve"> realizacji zadania pn. „</w:t>
      </w:r>
      <w:r w:rsidR="000076A0" w:rsidRPr="00E74B16">
        <w:rPr>
          <w:rFonts w:ascii="Cambria" w:hAnsi="Cambria"/>
          <w:b/>
          <w:bCs/>
          <w:sz w:val="28"/>
          <w:szCs w:val="28"/>
        </w:rPr>
        <w:t xml:space="preserve">Remont świetlicy wiejskiej </w:t>
      </w:r>
      <w:r w:rsidRPr="00E74B16">
        <w:rPr>
          <w:rFonts w:ascii="Cambria" w:hAnsi="Cambria"/>
          <w:b/>
          <w:bCs/>
          <w:sz w:val="28"/>
          <w:szCs w:val="28"/>
        </w:rPr>
        <w:t>wraz z </w:t>
      </w:r>
      <w:r w:rsidR="000076A0" w:rsidRPr="00E74B16">
        <w:rPr>
          <w:rFonts w:ascii="Cambria" w:hAnsi="Cambria"/>
          <w:b/>
          <w:bCs/>
          <w:sz w:val="28"/>
          <w:szCs w:val="28"/>
        </w:rPr>
        <w:t>wyposażeniem w m. Racula</w:t>
      </w:r>
      <w:r w:rsidRPr="00E74B16">
        <w:rPr>
          <w:rFonts w:ascii="Cambria" w:hAnsi="Cambria"/>
          <w:color w:val="000000"/>
          <w:sz w:val="28"/>
          <w:szCs w:val="28"/>
        </w:rPr>
        <w:t xml:space="preserve">” </w:t>
      </w:r>
      <w:r w:rsidRPr="00E74B16">
        <w:rPr>
          <w:rFonts w:ascii="Cambria" w:hAnsi="Cambria" w:cstheme="minorHAnsi"/>
          <w:sz w:val="28"/>
          <w:szCs w:val="28"/>
        </w:rPr>
        <w:t>wprowadza następujące zmiany w zapisie SIWZ:</w:t>
      </w:r>
    </w:p>
    <w:p w:rsidR="007B1EDE" w:rsidRPr="00E74B16" w:rsidRDefault="007B1EDE" w:rsidP="00E74B16">
      <w:pPr>
        <w:pStyle w:val="Tekstpodstawowywcity3"/>
        <w:numPr>
          <w:ilvl w:val="0"/>
          <w:numId w:val="1"/>
        </w:numPr>
        <w:tabs>
          <w:tab w:val="left" w:pos="-993"/>
        </w:tabs>
        <w:suppressAutoHyphens w:val="0"/>
        <w:spacing w:after="0"/>
        <w:ind w:left="284" w:hanging="284"/>
        <w:jc w:val="both"/>
        <w:rPr>
          <w:rFonts w:ascii="Cambria" w:hAnsi="Cambria" w:cstheme="minorHAnsi"/>
          <w:sz w:val="28"/>
          <w:szCs w:val="28"/>
        </w:rPr>
      </w:pPr>
      <w:r w:rsidRPr="00E74B16">
        <w:rPr>
          <w:rFonts w:ascii="Cambria" w:hAnsi="Cambria" w:cstheme="minorHAnsi"/>
          <w:sz w:val="28"/>
          <w:szCs w:val="28"/>
        </w:rPr>
        <w:t>w rozdziale 12 dot. wadium – pkt. 3 otrzymuje brzmienie:</w:t>
      </w:r>
    </w:p>
    <w:p w:rsidR="007B1EDE" w:rsidRPr="00E74B16" w:rsidRDefault="007B1EDE" w:rsidP="00E74B16">
      <w:pPr>
        <w:spacing w:line="276" w:lineRule="auto"/>
        <w:ind w:left="284"/>
        <w:jc w:val="both"/>
        <w:rPr>
          <w:rFonts w:ascii="Cambria" w:hAnsi="Cambria"/>
          <w:b/>
          <w:sz w:val="28"/>
          <w:szCs w:val="28"/>
        </w:rPr>
      </w:pPr>
      <w:r w:rsidRPr="00E74B16">
        <w:rPr>
          <w:rFonts w:ascii="Cambria" w:hAnsi="Cambria"/>
          <w:b/>
          <w:sz w:val="28"/>
          <w:szCs w:val="28"/>
        </w:rPr>
        <w:t xml:space="preserve">„Wadium musi być wniesione najpóźniej do dnia </w:t>
      </w:r>
      <w:r w:rsidRPr="00E74B16">
        <w:rPr>
          <w:rFonts w:ascii="Cambria" w:hAnsi="Cambria"/>
          <w:b/>
          <w:color w:val="FF0000"/>
          <w:sz w:val="28"/>
          <w:szCs w:val="28"/>
        </w:rPr>
        <w:t>0</w:t>
      </w:r>
      <w:r w:rsidR="00E74B16" w:rsidRPr="00E74B16">
        <w:rPr>
          <w:rFonts w:ascii="Cambria" w:hAnsi="Cambria"/>
          <w:b/>
          <w:color w:val="FF0000"/>
          <w:sz w:val="28"/>
          <w:szCs w:val="28"/>
        </w:rPr>
        <w:t>5.12</w:t>
      </w:r>
      <w:r w:rsidRPr="00E74B16">
        <w:rPr>
          <w:rFonts w:ascii="Cambria" w:hAnsi="Cambria"/>
          <w:b/>
          <w:color w:val="FF0000"/>
          <w:sz w:val="28"/>
          <w:szCs w:val="28"/>
        </w:rPr>
        <w:t>.</w:t>
      </w:r>
      <w:r w:rsidRPr="00607EFD">
        <w:rPr>
          <w:rFonts w:ascii="Cambria" w:hAnsi="Cambria"/>
          <w:b/>
          <w:sz w:val="28"/>
          <w:szCs w:val="28"/>
        </w:rPr>
        <w:t>2013</w:t>
      </w:r>
      <w:r w:rsidRPr="00E74B16">
        <w:rPr>
          <w:rFonts w:ascii="Cambria" w:hAnsi="Cambria"/>
          <w:b/>
          <w:color w:val="FF0000"/>
          <w:sz w:val="28"/>
          <w:szCs w:val="28"/>
        </w:rPr>
        <w:t xml:space="preserve"> </w:t>
      </w:r>
      <w:r w:rsidRPr="00E74B16">
        <w:rPr>
          <w:rFonts w:ascii="Cambria" w:hAnsi="Cambria"/>
          <w:b/>
          <w:sz w:val="28"/>
          <w:szCs w:val="28"/>
        </w:rPr>
        <w:t>r. do godz. 10.00”.</w:t>
      </w:r>
    </w:p>
    <w:p w:rsidR="007B1EDE" w:rsidRPr="00854B83" w:rsidRDefault="007B1EDE" w:rsidP="00E74B16">
      <w:pPr>
        <w:pStyle w:val="Tekstpodstawowywcity3"/>
        <w:numPr>
          <w:ilvl w:val="0"/>
          <w:numId w:val="1"/>
        </w:numPr>
        <w:tabs>
          <w:tab w:val="left" w:pos="-993"/>
        </w:tabs>
        <w:suppressAutoHyphens w:val="0"/>
        <w:spacing w:after="0"/>
        <w:ind w:left="284" w:hanging="284"/>
        <w:jc w:val="both"/>
        <w:rPr>
          <w:rFonts w:ascii="Cambria" w:hAnsi="Cambria" w:cstheme="minorHAnsi"/>
          <w:sz w:val="28"/>
          <w:szCs w:val="28"/>
        </w:rPr>
      </w:pPr>
      <w:r w:rsidRPr="00E74B16">
        <w:rPr>
          <w:rFonts w:ascii="Cambria" w:hAnsi="Cambria" w:cstheme="minorHAnsi"/>
          <w:sz w:val="28"/>
          <w:szCs w:val="28"/>
        </w:rPr>
        <w:t xml:space="preserve">rozdział 19 dot. </w:t>
      </w:r>
      <w:r w:rsidRPr="00854B83">
        <w:rPr>
          <w:rFonts w:ascii="Cambria" w:hAnsi="Cambria" w:cstheme="minorHAnsi"/>
          <w:sz w:val="28"/>
          <w:szCs w:val="28"/>
        </w:rPr>
        <w:t xml:space="preserve">terminu i miejsca składania </w:t>
      </w:r>
      <w:bookmarkStart w:id="0" w:name="_GoBack"/>
      <w:bookmarkEnd w:id="0"/>
      <w:r w:rsidRPr="00854B83">
        <w:rPr>
          <w:rFonts w:ascii="Cambria" w:hAnsi="Cambria" w:cstheme="minorHAnsi"/>
          <w:sz w:val="28"/>
          <w:szCs w:val="28"/>
        </w:rPr>
        <w:t>ofert – otrzymuje brzmienie:</w:t>
      </w:r>
    </w:p>
    <w:p w:rsidR="007B1EDE" w:rsidRPr="00854B83" w:rsidRDefault="007B1EDE" w:rsidP="00E74B16">
      <w:pPr>
        <w:spacing w:line="276" w:lineRule="auto"/>
        <w:ind w:firstLine="284"/>
        <w:jc w:val="both"/>
        <w:rPr>
          <w:rFonts w:ascii="Cambria" w:hAnsi="Cambria"/>
          <w:b/>
          <w:vanish/>
          <w:sz w:val="28"/>
          <w:szCs w:val="28"/>
          <w:specVanish/>
        </w:rPr>
      </w:pPr>
      <w:r w:rsidRPr="00854B83">
        <w:rPr>
          <w:rFonts w:ascii="Cambria" w:hAnsi="Cambria" w:cstheme="minorHAnsi"/>
          <w:b/>
          <w:sz w:val="28"/>
          <w:szCs w:val="28"/>
        </w:rPr>
        <w:t>„</w:t>
      </w:r>
      <w:r w:rsidRPr="00854B83">
        <w:rPr>
          <w:rFonts w:ascii="Cambria" w:hAnsi="Cambria"/>
          <w:b/>
          <w:sz w:val="28"/>
          <w:szCs w:val="28"/>
        </w:rPr>
        <w:t xml:space="preserve">Oferty należy składać do dnia </w:t>
      </w:r>
      <w:r w:rsidRPr="00854B83">
        <w:rPr>
          <w:rFonts w:ascii="Cambria" w:hAnsi="Cambria"/>
          <w:b/>
          <w:color w:val="FF0000"/>
          <w:sz w:val="28"/>
          <w:szCs w:val="28"/>
        </w:rPr>
        <w:t>0</w:t>
      </w:r>
      <w:r w:rsidR="00E74B16" w:rsidRPr="00854B83">
        <w:rPr>
          <w:rFonts w:ascii="Cambria" w:hAnsi="Cambria"/>
          <w:b/>
          <w:color w:val="FF0000"/>
          <w:sz w:val="28"/>
          <w:szCs w:val="28"/>
        </w:rPr>
        <w:t>5.12</w:t>
      </w:r>
      <w:r w:rsidRPr="00854B83">
        <w:rPr>
          <w:rFonts w:ascii="Cambria" w:hAnsi="Cambria"/>
          <w:b/>
          <w:color w:val="FF0000"/>
          <w:sz w:val="28"/>
          <w:szCs w:val="28"/>
        </w:rPr>
        <w:t>.</w:t>
      </w:r>
      <w:r w:rsidRPr="00607EFD">
        <w:rPr>
          <w:rFonts w:ascii="Cambria" w:hAnsi="Cambria"/>
          <w:b/>
          <w:sz w:val="28"/>
          <w:szCs w:val="28"/>
        </w:rPr>
        <w:t>2013</w:t>
      </w:r>
      <w:r w:rsidRPr="00854B83">
        <w:rPr>
          <w:rFonts w:ascii="Cambria" w:hAnsi="Cambria"/>
          <w:b/>
          <w:color w:val="FF0000"/>
          <w:sz w:val="28"/>
          <w:szCs w:val="28"/>
        </w:rPr>
        <w:t xml:space="preserve"> </w:t>
      </w:r>
      <w:r w:rsidRPr="00854B83">
        <w:rPr>
          <w:rFonts w:ascii="Cambria" w:hAnsi="Cambria"/>
          <w:b/>
          <w:sz w:val="28"/>
          <w:szCs w:val="28"/>
        </w:rPr>
        <w:t>r. do godziny 10</w:t>
      </w:r>
      <w:r w:rsidRPr="00854B83">
        <w:rPr>
          <w:rFonts w:ascii="Cambria" w:hAnsi="Cambria"/>
          <w:b/>
          <w:sz w:val="28"/>
          <w:szCs w:val="28"/>
          <w:vertAlign w:val="superscript"/>
        </w:rPr>
        <w:t>00</w:t>
      </w:r>
    </w:p>
    <w:p w:rsidR="007B1EDE" w:rsidRPr="00854B83" w:rsidRDefault="007B1EDE" w:rsidP="00E74B16">
      <w:pPr>
        <w:pStyle w:val="Tekstpodstawowywcity3"/>
        <w:tabs>
          <w:tab w:val="left" w:pos="-993"/>
        </w:tabs>
        <w:suppressAutoHyphens w:val="0"/>
        <w:spacing w:after="0"/>
        <w:ind w:left="284"/>
        <w:jc w:val="both"/>
        <w:rPr>
          <w:rFonts w:ascii="Cambria" w:hAnsi="Cambria" w:cstheme="minorHAnsi"/>
          <w:b/>
          <w:sz w:val="28"/>
          <w:szCs w:val="28"/>
        </w:rPr>
      </w:pPr>
      <w:r w:rsidRPr="00854B83">
        <w:rPr>
          <w:rFonts w:ascii="Cambria" w:hAnsi="Cambria" w:cstheme="minorHAnsi"/>
          <w:b/>
          <w:sz w:val="28"/>
          <w:szCs w:val="28"/>
        </w:rPr>
        <w:t>”.</w:t>
      </w:r>
    </w:p>
    <w:p w:rsidR="007B1EDE" w:rsidRPr="00854B83" w:rsidRDefault="007B1EDE" w:rsidP="00E74B16">
      <w:pPr>
        <w:pStyle w:val="Tekstpodstawowywcity3"/>
        <w:numPr>
          <w:ilvl w:val="0"/>
          <w:numId w:val="1"/>
        </w:numPr>
        <w:tabs>
          <w:tab w:val="left" w:pos="-993"/>
        </w:tabs>
        <w:suppressAutoHyphens w:val="0"/>
        <w:spacing w:after="0"/>
        <w:ind w:left="284" w:hanging="284"/>
        <w:jc w:val="both"/>
        <w:rPr>
          <w:rFonts w:ascii="Cambria" w:hAnsi="Cambria" w:cstheme="minorHAnsi"/>
          <w:sz w:val="28"/>
          <w:szCs w:val="28"/>
        </w:rPr>
      </w:pPr>
      <w:r w:rsidRPr="00854B83">
        <w:rPr>
          <w:rFonts w:ascii="Cambria" w:hAnsi="Cambria" w:cstheme="minorHAnsi"/>
          <w:sz w:val="28"/>
          <w:szCs w:val="28"/>
        </w:rPr>
        <w:t>w rozdziale 20 dot. otwarcia ofert – pkt. 1 otrzymuje brzmienie:</w:t>
      </w:r>
    </w:p>
    <w:p w:rsidR="007B1EDE" w:rsidRPr="00E74B16" w:rsidRDefault="007B1EDE" w:rsidP="00E74B16">
      <w:pPr>
        <w:spacing w:line="276" w:lineRule="auto"/>
        <w:ind w:left="284"/>
        <w:jc w:val="both"/>
        <w:rPr>
          <w:rFonts w:ascii="Cambria" w:hAnsi="Cambria"/>
          <w:b/>
          <w:bCs/>
          <w:sz w:val="28"/>
          <w:szCs w:val="28"/>
        </w:rPr>
      </w:pPr>
      <w:r w:rsidRPr="00854B83">
        <w:rPr>
          <w:rFonts w:ascii="Cambria" w:hAnsi="Cambria" w:cstheme="minorHAnsi"/>
          <w:b/>
          <w:sz w:val="28"/>
          <w:szCs w:val="28"/>
        </w:rPr>
        <w:t>„</w:t>
      </w:r>
      <w:r w:rsidRPr="00854B83">
        <w:rPr>
          <w:rFonts w:ascii="Cambria" w:hAnsi="Cambria"/>
          <w:b/>
          <w:sz w:val="28"/>
          <w:szCs w:val="28"/>
        </w:rPr>
        <w:t xml:space="preserve">Otwarcie ofert nastąpi dnia </w:t>
      </w:r>
      <w:r w:rsidRPr="00854B83">
        <w:rPr>
          <w:rFonts w:ascii="Cambria" w:hAnsi="Cambria"/>
          <w:b/>
          <w:color w:val="FF0000"/>
          <w:sz w:val="28"/>
          <w:szCs w:val="28"/>
        </w:rPr>
        <w:t>0</w:t>
      </w:r>
      <w:r w:rsidR="00E74B16" w:rsidRPr="00854B83">
        <w:rPr>
          <w:rFonts w:ascii="Cambria" w:hAnsi="Cambria"/>
          <w:b/>
          <w:color w:val="FF0000"/>
          <w:sz w:val="28"/>
          <w:szCs w:val="28"/>
        </w:rPr>
        <w:t>5.12</w:t>
      </w:r>
      <w:r w:rsidRPr="00854B83">
        <w:rPr>
          <w:rFonts w:ascii="Cambria" w:hAnsi="Cambria"/>
          <w:b/>
          <w:color w:val="FF0000"/>
          <w:sz w:val="28"/>
          <w:szCs w:val="28"/>
        </w:rPr>
        <w:t>.</w:t>
      </w:r>
      <w:r w:rsidRPr="00607EFD">
        <w:rPr>
          <w:rFonts w:ascii="Cambria" w:hAnsi="Cambria"/>
          <w:b/>
          <w:sz w:val="28"/>
          <w:szCs w:val="28"/>
        </w:rPr>
        <w:t>2013</w:t>
      </w:r>
      <w:r w:rsidRPr="00854B83">
        <w:rPr>
          <w:rFonts w:ascii="Cambria" w:hAnsi="Cambria"/>
          <w:b/>
          <w:color w:val="FF0000"/>
          <w:sz w:val="28"/>
          <w:szCs w:val="28"/>
        </w:rPr>
        <w:t xml:space="preserve"> </w:t>
      </w:r>
      <w:r w:rsidRPr="00854B83">
        <w:rPr>
          <w:rFonts w:ascii="Cambria" w:hAnsi="Cambria"/>
          <w:b/>
          <w:sz w:val="28"/>
          <w:szCs w:val="28"/>
        </w:rPr>
        <w:t>r. o godzinie 10</w:t>
      </w:r>
      <w:r w:rsidRPr="00854B83">
        <w:rPr>
          <w:rFonts w:ascii="Cambria" w:hAnsi="Cambria"/>
          <w:b/>
          <w:sz w:val="28"/>
          <w:szCs w:val="28"/>
          <w:vertAlign w:val="superscript"/>
        </w:rPr>
        <w:t>15</w:t>
      </w:r>
      <w:r w:rsidR="00E74B16" w:rsidRPr="00854B83">
        <w:rPr>
          <w:rFonts w:ascii="Cambria" w:hAnsi="Cambria"/>
          <w:b/>
          <w:sz w:val="28"/>
          <w:szCs w:val="28"/>
        </w:rPr>
        <w:t>, w </w:t>
      </w:r>
      <w:r w:rsidRPr="00854B83">
        <w:rPr>
          <w:rFonts w:ascii="Cambria" w:hAnsi="Cambria"/>
          <w:b/>
          <w:sz w:val="28"/>
          <w:szCs w:val="28"/>
        </w:rPr>
        <w:t xml:space="preserve">siedzibie </w:t>
      </w:r>
      <w:r w:rsidRPr="00854B83">
        <w:rPr>
          <w:rFonts w:ascii="Cambria" w:hAnsi="Cambria"/>
          <w:b/>
          <w:bCs/>
          <w:sz w:val="28"/>
          <w:szCs w:val="28"/>
        </w:rPr>
        <w:t>Zamawiającego (sala konf</w:t>
      </w:r>
      <w:r w:rsidR="00854B83">
        <w:rPr>
          <w:rFonts w:ascii="Cambria" w:hAnsi="Cambria"/>
          <w:b/>
          <w:bCs/>
          <w:sz w:val="28"/>
          <w:szCs w:val="28"/>
        </w:rPr>
        <w:t>erencyjna), w pok. nr 300 B (II </w:t>
      </w:r>
      <w:r w:rsidRPr="00854B83">
        <w:rPr>
          <w:rFonts w:ascii="Cambria" w:hAnsi="Cambria"/>
          <w:b/>
          <w:bCs/>
          <w:sz w:val="28"/>
          <w:szCs w:val="28"/>
        </w:rPr>
        <w:t>piętro)</w:t>
      </w:r>
      <w:r w:rsidRPr="00854B83">
        <w:rPr>
          <w:rFonts w:ascii="Cambria" w:hAnsi="Cambria" w:cstheme="minorHAnsi"/>
          <w:b/>
          <w:sz w:val="28"/>
          <w:szCs w:val="28"/>
        </w:rPr>
        <w:t>”.</w:t>
      </w:r>
    </w:p>
    <w:p w:rsidR="007B1EDE" w:rsidRDefault="007B1EDE" w:rsidP="00B50637">
      <w:pPr>
        <w:jc w:val="both"/>
        <w:rPr>
          <w:rFonts w:ascii="Cambria" w:hAnsi="Cambria" w:cs="Arial"/>
        </w:rPr>
      </w:pPr>
    </w:p>
    <w:p w:rsidR="001D529F" w:rsidRPr="001D529F" w:rsidRDefault="001D529F" w:rsidP="001D529F">
      <w:pPr>
        <w:spacing w:line="276" w:lineRule="auto"/>
        <w:jc w:val="both"/>
        <w:rPr>
          <w:rFonts w:ascii="Cambria" w:hAnsi="Cambria" w:cs="Arial"/>
          <w:sz w:val="28"/>
          <w:szCs w:val="28"/>
        </w:rPr>
      </w:pPr>
      <w:r w:rsidRPr="001D529F">
        <w:rPr>
          <w:rFonts w:ascii="Cambria" w:hAnsi="Cambria" w:cs="Arial"/>
          <w:sz w:val="28"/>
          <w:szCs w:val="28"/>
        </w:rPr>
        <w:t xml:space="preserve">Jednocześnie Zamawiający informuje, iż w dniach 2-3 grudnia 2013 r. ukażą się odpowiedzi na złożone </w:t>
      </w:r>
      <w:r>
        <w:rPr>
          <w:rFonts w:ascii="Cambria" w:hAnsi="Cambria" w:cs="Arial"/>
          <w:sz w:val="28"/>
          <w:szCs w:val="28"/>
        </w:rPr>
        <w:t xml:space="preserve">przez Wykonawców </w:t>
      </w:r>
      <w:r w:rsidRPr="001D529F">
        <w:rPr>
          <w:rFonts w:ascii="Cambria" w:hAnsi="Cambria" w:cs="Arial"/>
          <w:sz w:val="28"/>
          <w:szCs w:val="28"/>
        </w:rPr>
        <w:t>zapytania.</w:t>
      </w:r>
    </w:p>
    <w:sectPr w:rsidR="001D529F" w:rsidRPr="001D5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6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2F8"/>
    <w:multiLevelType w:val="hybridMultilevel"/>
    <w:tmpl w:val="1A56A2D8"/>
    <w:lvl w:ilvl="0" w:tplc="A14434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62"/>
    <w:rsid w:val="000076A0"/>
    <w:rsid w:val="0001338D"/>
    <w:rsid w:val="00073D90"/>
    <w:rsid w:val="000A5C62"/>
    <w:rsid w:val="001D529F"/>
    <w:rsid w:val="002A6FF7"/>
    <w:rsid w:val="00315B3A"/>
    <w:rsid w:val="0033159B"/>
    <w:rsid w:val="00581352"/>
    <w:rsid w:val="00607EFD"/>
    <w:rsid w:val="00674FDD"/>
    <w:rsid w:val="007B1EDE"/>
    <w:rsid w:val="00854B83"/>
    <w:rsid w:val="00A250F5"/>
    <w:rsid w:val="00B50637"/>
    <w:rsid w:val="00E7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C6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5C62"/>
    <w:rPr>
      <w:b/>
      <w:bCs/>
    </w:rPr>
  </w:style>
  <w:style w:type="character" w:styleId="Uwydatnienie">
    <w:name w:val="Emphasis"/>
    <w:basedOn w:val="Domylnaczcionkaakapitu"/>
    <w:uiPriority w:val="20"/>
    <w:qFormat/>
    <w:rsid w:val="000A5C62"/>
    <w:rPr>
      <w:i/>
      <w:iCs/>
    </w:rPr>
  </w:style>
  <w:style w:type="character" w:styleId="Hipercze">
    <w:name w:val="Hyperlink"/>
    <w:basedOn w:val="Domylnaczcionkaakapitu"/>
    <w:unhideWhenUsed/>
    <w:rsid w:val="0033159B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2A6FF7"/>
    <w:pPr>
      <w:suppressAutoHyphens/>
      <w:spacing w:after="120" w:line="276" w:lineRule="auto"/>
      <w:ind w:left="283"/>
    </w:pPr>
    <w:rPr>
      <w:rFonts w:ascii="Calibri" w:eastAsia="Arial Unicode MS" w:hAnsi="Calibri" w:cs="font186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A6FF7"/>
    <w:rPr>
      <w:rFonts w:ascii="Calibri" w:eastAsia="Arial Unicode MS" w:hAnsi="Calibri" w:cs="font186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C6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5C62"/>
    <w:rPr>
      <w:b/>
      <w:bCs/>
    </w:rPr>
  </w:style>
  <w:style w:type="character" w:styleId="Uwydatnienie">
    <w:name w:val="Emphasis"/>
    <w:basedOn w:val="Domylnaczcionkaakapitu"/>
    <w:uiPriority w:val="20"/>
    <w:qFormat/>
    <w:rsid w:val="000A5C62"/>
    <w:rPr>
      <w:i/>
      <w:iCs/>
    </w:rPr>
  </w:style>
  <w:style w:type="character" w:styleId="Hipercze">
    <w:name w:val="Hyperlink"/>
    <w:basedOn w:val="Domylnaczcionkaakapitu"/>
    <w:unhideWhenUsed/>
    <w:rsid w:val="0033159B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2A6FF7"/>
    <w:pPr>
      <w:suppressAutoHyphens/>
      <w:spacing w:after="120" w:line="276" w:lineRule="auto"/>
      <w:ind w:left="283"/>
    </w:pPr>
    <w:rPr>
      <w:rFonts w:ascii="Calibri" w:eastAsia="Arial Unicode MS" w:hAnsi="Calibri" w:cs="font186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A6FF7"/>
    <w:rPr>
      <w:rFonts w:ascii="Calibri" w:eastAsia="Arial Unicode MS" w:hAnsi="Calibri" w:cs="font186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z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Adriana Haryza</cp:lastModifiedBy>
  <cp:revision>4</cp:revision>
  <dcterms:created xsi:type="dcterms:W3CDTF">2013-11-29T11:53:00Z</dcterms:created>
  <dcterms:modified xsi:type="dcterms:W3CDTF">2013-11-29T12:20:00Z</dcterms:modified>
</cp:coreProperties>
</file>