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1DCA0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5289A2BE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1058- zaopiniowanie projektu uchwały w sprawie określenia wysokości stawek podatku od środków transportowych.</w:t>
      </w:r>
    </w:p>
    <w:p w14:paraId="05352AD8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7, PRZECIW: 0, WSTRZYMUJĘ SIĘ: 0, BRAK GŁOSU: 0, NIEOBECNI: 4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(7)</w:t>
      </w:r>
      <w:r>
        <w:rPr>
          <w:rFonts w:ascii="Segoe UI" w:eastAsia="Times New Roman" w:hAnsi="Segoe UI" w:cs="Segoe UI"/>
        </w:rPr>
        <w:br/>
        <w:t xml:space="preserve">Jan Kaczanowski , Albert Madej , Sebastian Pieńkowski , Jacek Sterżeń , Maria Surmacz , Robert Surowiec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(4)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Paulina Szymotowicz </w:t>
      </w:r>
      <w:r>
        <w:rPr>
          <w:rFonts w:ascii="Segoe UI" w:eastAsia="Times New Roman" w:hAnsi="Segoe UI" w:cs="Segoe UI"/>
        </w:rPr>
        <w:br/>
      </w:r>
    </w:p>
    <w:p w14:paraId="63B94F72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29 listopada 2022, o godz. 12:38</w:t>
      </w:r>
    </w:p>
    <w:p w14:paraId="5729C458" w14:textId="77777777" w:rsidR="00FD5C5E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2022-11-29 13:17:51</w:t>
      </w:r>
      <w:r>
        <w:rPr>
          <w:rFonts w:ascii="Segoe UI" w:eastAsia="Times New Roman" w:hAnsi="Segoe UI" w:cs="Segoe UI"/>
        </w:rPr>
        <w:t xml:space="preserve"> </w:t>
      </w:r>
    </w:p>
    <w:sectPr w:rsidR="00FD5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D19"/>
    <w:rsid w:val="00382D19"/>
    <w:rsid w:val="00FD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42329"/>
  <w15:chartTrackingRefBased/>
  <w15:docId w15:val="{A3DF9E9C-8294-4818-8F5C-E0E86DD5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505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2022-11-29T12:18:00Z</dcterms:created>
  <dcterms:modified xsi:type="dcterms:W3CDTF">2022-11-29T12:18:00Z</dcterms:modified>
</cp:coreProperties>
</file>