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8A3B" w14:textId="77777777" w:rsidR="007C3960" w:rsidRDefault="007C3960" w:rsidP="007C39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Stanowisko nr </w:t>
      </w:r>
      <w:r w:rsidR="00CD1DB8">
        <w:rPr>
          <w:rFonts w:ascii="Arial" w:hAnsi="Arial" w:cs="Arial"/>
          <w:b/>
          <w:bCs/>
          <w:sz w:val="24"/>
          <w:szCs w:val="24"/>
        </w:rPr>
        <w:t>LXIII/22/2023</w:t>
      </w:r>
    </w:p>
    <w:p w14:paraId="5DDCD944" w14:textId="77777777" w:rsidR="007C3960" w:rsidRDefault="007C3960" w:rsidP="007C39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Miasta Gorzowa Wielkopolskiego </w:t>
      </w:r>
    </w:p>
    <w:p w14:paraId="7C87EBC1" w14:textId="77777777" w:rsidR="007C3960" w:rsidRDefault="007C3960" w:rsidP="00FA3E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24 maja 2023 roku</w:t>
      </w:r>
    </w:p>
    <w:p w14:paraId="056C3417" w14:textId="77777777" w:rsidR="007C3960" w:rsidRDefault="007C3960" w:rsidP="007C39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171C44" w14:textId="77777777" w:rsidR="007C3960" w:rsidRDefault="007C3960" w:rsidP="00FA3E3F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C2D9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w sprawie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drastyczn</w:t>
      </w:r>
      <w:r w:rsidR="008F6FB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ych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podwyż</w:t>
      </w:r>
      <w:r w:rsidR="008F6FB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ek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cen </w:t>
      </w:r>
      <w:r w:rsidR="000F110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taryf ciepła</w:t>
      </w:r>
    </w:p>
    <w:p w14:paraId="48A4223D" w14:textId="77777777" w:rsidR="007C3960" w:rsidRDefault="007C3960" w:rsidP="007C3960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BC24737" w14:textId="77777777" w:rsidR="007C3960" w:rsidRDefault="007C3960" w:rsidP="004F7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Rada Miasta Gorzowa Wielkopolskiego z niepo</w:t>
      </w:r>
      <w:r w:rsidR="008F6FB0">
        <w:rPr>
          <w:rFonts w:ascii="Arial" w:eastAsia="Times New Roman" w:hAnsi="Arial" w:cs="Arial"/>
          <w:sz w:val="24"/>
          <w:szCs w:val="24"/>
          <w:lang w:eastAsia="ar-SA"/>
        </w:rPr>
        <w:t xml:space="preserve">kojem obserwuje znaczące podwyżki </w:t>
      </w:r>
      <w:r w:rsidR="000F1107">
        <w:rPr>
          <w:rFonts w:ascii="Arial" w:eastAsia="Times New Roman" w:hAnsi="Arial" w:cs="Arial"/>
          <w:sz w:val="24"/>
          <w:szCs w:val="24"/>
          <w:lang w:eastAsia="ar-SA"/>
        </w:rPr>
        <w:t>taryf ciepła</w:t>
      </w:r>
      <w:r w:rsidR="004F7B48" w:rsidRPr="00FA3E3F">
        <w:rPr>
          <w:rFonts w:ascii="Arial" w:eastAsia="Times New Roman" w:hAnsi="Arial" w:cs="Arial"/>
          <w:color w:val="00B0F0"/>
          <w:sz w:val="24"/>
          <w:szCs w:val="24"/>
          <w:lang w:eastAsia="ar-SA"/>
        </w:rPr>
        <w:t xml:space="preserve">, </w:t>
      </w:r>
      <w:r w:rsidR="004F7B48">
        <w:rPr>
          <w:rFonts w:ascii="Arial" w:eastAsia="Times New Roman" w:hAnsi="Arial" w:cs="Arial"/>
          <w:sz w:val="24"/>
          <w:szCs w:val="24"/>
          <w:lang w:eastAsia="ar-SA"/>
        </w:rPr>
        <w:t xml:space="preserve">które dotykają mieszkańców, wspólnoty mieszkaniowe oraz miasto. </w:t>
      </w:r>
    </w:p>
    <w:p w14:paraId="4732E6A4" w14:textId="77777777" w:rsidR="004F7B48" w:rsidRDefault="004F7B48" w:rsidP="004F7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 ciągu ostatniego roku cena ciepła w Gorzowie </w:t>
      </w:r>
      <w:r w:rsidR="00230540">
        <w:rPr>
          <w:rFonts w:ascii="Arial" w:eastAsia="Times New Roman" w:hAnsi="Arial" w:cs="Arial"/>
          <w:sz w:val="24"/>
          <w:szCs w:val="24"/>
          <w:lang w:eastAsia="ar-SA"/>
        </w:rPr>
        <w:t>wzrosła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 blisko 200%. Mimo wcześniejszych deklaracji, że od połowy roku ceny za energię cieplną zostaną obniżone, napłynęły informacje o kolejn</w:t>
      </w:r>
      <w:r w:rsidR="00230540">
        <w:rPr>
          <w:rFonts w:ascii="Arial" w:eastAsia="Times New Roman" w:hAnsi="Arial" w:cs="Arial"/>
          <w:sz w:val="24"/>
          <w:szCs w:val="24"/>
          <w:lang w:eastAsia="ar-SA"/>
        </w:rPr>
        <w:t>ym wzroście cen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06C6FD5E" w14:textId="77777777" w:rsidR="004F7B48" w:rsidRPr="000F1107" w:rsidRDefault="004F7B48" w:rsidP="004F7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097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Skala wzrostu </w:t>
      </w:r>
      <w:r w:rsidRPr="000F1107">
        <w:rPr>
          <w:rFonts w:ascii="Arial" w:eastAsia="Times New Roman" w:hAnsi="Arial" w:cs="Arial"/>
          <w:sz w:val="24"/>
          <w:szCs w:val="24"/>
          <w:lang w:eastAsia="ar-SA"/>
        </w:rPr>
        <w:t>podwyżek jest na tyle drastyczna</w:t>
      </w:r>
      <w:r w:rsidR="00870603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i nieadekwatna </w:t>
      </w:r>
      <w:r w:rsidR="00270971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względem </w:t>
      </w:r>
      <w:r w:rsidR="00870603" w:rsidRPr="000F1107">
        <w:rPr>
          <w:rFonts w:ascii="Arial" w:eastAsia="Times New Roman" w:hAnsi="Arial" w:cs="Arial"/>
          <w:sz w:val="24"/>
          <w:szCs w:val="24"/>
          <w:lang w:eastAsia="ar-SA"/>
        </w:rPr>
        <w:t>aktualnych cen surowców na rynku</w:t>
      </w:r>
      <w:r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270971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wzrostu wynagrodzeń czy inflacji, </w:t>
      </w:r>
      <w:r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że jako Rada Miasta Gorzowa Wielkopolskiego apelujemy </w:t>
      </w:r>
      <w:r w:rsidR="00230540" w:rsidRPr="000F1107">
        <w:rPr>
          <w:rFonts w:ascii="Arial" w:eastAsia="Times New Roman" w:hAnsi="Arial" w:cs="Arial"/>
          <w:sz w:val="24"/>
          <w:szCs w:val="24"/>
          <w:lang w:eastAsia="ar-SA"/>
        </w:rPr>
        <w:t>do Rządu</w:t>
      </w:r>
      <w:r w:rsidR="00270971" w:rsidRPr="000F110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81127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Urzędu Regulacji Energetyki</w:t>
      </w:r>
      <w:r w:rsidR="00270971" w:rsidRPr="000F1107">
        <w:rPr>
          <w:rFonts w:ascii="Arial" w:hAnsi="Arial" w:cs="Arial"/>
          <w:sz w:val="24"/>
          <w:szCs w:val="24"/>
        </w:rPr>
        <w:t>,</w:t>
      </w:r>
      <w:r w:rsidR="00581127" w:rsidRPr="000F1107">
        <w:rPr>
          <w:rFonts w:ascii="Arial" w:hAnsi="Arial" w:cs="Arial"/>
          <w:sz w:val="24"/>
          <w:szCs w:val="24"/>
        </w:rPr>
        <w:t xml:space="preserve"> </w:t>
      </w:r>
      <w:r w:rsidR="00270971" w:rsidRPr="000F1107">
        <w:rPr>
          <w:rFonts w:ascii="Arial" w:hAnsi="Arial" w:cs="Arial"/>
          <w:sz w:val="24"/>
          <w:szCs w:val="24"/>
        </w:rPr>
        <w:t>a przede wszystkim do lokalnego dostawcy ciepła systemowego o </w:t>
      </w:r>
      <w:r w:rsidR="00230540" w:rsidRPr="000F1107">
        <w:rPr>
          <w:rFonts w:ascii="Arial" w:hAnsi="Arial" w:cs="Arial"/>
          <w:sz w:val="24"/>
          <w:szCs w:val="24"/>
        </w:rPr>
        <w:t>obniżenie stawek za ciepło.</w:t>
      </w:r>
      <w:r w:rsidR="00230540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AF2C62F" w14:textId="77777777" w:rsidR="00DB22A9" w:rsidRPr="000F1107" w:rsidRDefault="00DB22A9" w:rsidP="0058112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10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317DE8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Ponadto proponujemy </w:t>
      </w:r>
      <w:r w:rsidR="000F1107" w:rsidRPr="000F1107">
        <w:rPr>
          <w:rFonts w:ascii="Arial" w:eastAsia="Times New Roman" w:hAnsi="Arial" w:cs="Arial"/>
          <w:sz w:val="24"/>
          <w:szCs w:val="24"/>
          <w:lang w:eastAsia="ar-SA"/>
        </w:rPr>
        <w:t>rozważyć</w:t>
      </w:r>
      <w:r w:rsidR="00270971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1107" w:rsidRPr="000F1107">
        <w:rPr>
          <w:rFonts w:ascii="Arial" w:eastAsia="Times New Roman" w:hAnsi="Arial" w:cs="Arial"/>
          <w:sz w:val="24"/>
          <w:szCs w:val="24"/>
          <w:lang w:eastAsia="ar-SA"/>
        </w:rPr>
        <w:t>zmianę</w:t>
      </w:r>
      <w:r w:rsidR="00317DE8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przepisów w zakresie tworzenia spółdzielni energetycznych, które to dałyby wspólnotom mieszkaniowym możliwość samodzielności energetycznej. Wyrażamy</w:t>
      </w:r>
      <w:r w:rsidR="00581127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pogląd, że budowa pomp ciepła,</w:t>
      </w:r>
      <w:r w:rsidR="00317DE8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81127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instalacji </w:t>
      </w:r>
      <w:r w:rsidR="00317DE8" w:rsidRPr="000F1107">
        <w:rPr>
          <w:rFonts w:ascii="Arial" w:eastAsia="Times New Roman" w:hAnsi="Arial" w:cs="Arial"/>
          <w:sz w:val="24"/>
          <w:szCs w:val="24"/>
          <w:lang w:eastAsia="ar-SA"/>
        </w:rPr>
        <w:t>fotow</w:t>
      </w:r>
      <w:r w:rsidR="00CC130A" w:rsidRPr="000F1107">
        <w:rPr>
          <w:rFonts w:ascii="Arial" w:eastAsia="Times New Roman" w:hAnsi="Arial" w:cs="Arial"/>
          <w:sz w:val="24"/>
          <w:szCs w:val="24"/>
          <w:lang w:eastAsia="ar-SA"/>
        </w:rPr>
        <w:t>oltaicznych</w:t>
      </w:r>
      <w:r w:rsidR="00581127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na własny użytek</w:t>
      </w:r>
      <w:r w:rsidR="00CC130A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81127" w:rsidRPr="000F1107">
        <w:rPr>
          <w:rFonts w:ascii="Arial" w:eastAsia="Times New Roman" w:hAnsi="Arial" w:cs="Arial"/>
          <w:sz w:val="24"/>
          <w:szCs w:val="24"/>
          <w:lang w:eastAsia="ar-SA"/>
        </w:rPr>
        <w:t xml:space="preserve">bez konieczności podłączenia do sieci powinna być powszechnie dostępna </w:t>
      </w:r>
      <w:r w:rsidR="00CC130A" w:rsidRPr="000F1107">
        <w:rPr>
          <w:rFonts w:ascii="Arial" w:eastAsia="Times New Roman" w:hAnsi="Arial" w:cs="Arial"/>
          <w:sz w:val="24"/>
          <w:szCs w:val="24"/>
          <w:lang w:eastAsia="ar-SA"/>
        </w:rPr>
        <w:t>poz</w:t>
      </w:r>
      <w:r w:rsidR="00581127" w:rsidRPr="000F1107">
        <w:rPr>
          <w:rFonts w:ascii="Arial" w:eastAsia="Times New Roman" w:hAnsi="Arial" w:cs="Arial"/>
          <w:sz w:val="24"/>
          <w:szCs w:val="24"/>
          <w:lang w:eastAsia="ar-SA"/>
        </w:rPr>
        <w:t>a wszelkimi innymi regulacjami, a ceny przekazywania energii z instalacji fotowoltaicznej do sieci adekwatne do cen sprzedaży.</w:t>
      </w:r>
    </w:p>
    <w:p w14:paraId="6EA9B40A" w14:textId="77777777" w:rsidR="00870603" w:rsidRDefault="00870603" w:rsidP="004F7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6CE1F5" w14:textId="77777777" w:rsidR="000F1107" w:rsidRDefault="000F1107" w:rsidP="004F7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257DCD" w14:textId="77777777" w:rsidR="000F1107" w:rsidRDefault="000F1107" w:rsidP="004F7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57D673" w14:textId="77777777" w:rsidR="00870603" w:rsidRDefault="00870603" w:rsidP="0014560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Jan Kaczanowski </w:t>
      </w:r>
    </w:p>
    <w:p w14:paraId="3FD9E216" w14:textId="4E3B8197" w:rsidR="0014560F" w:rsidRPr="0014560F" w:rsidRDefault="0014560F" w:rsidP="0014560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4560F">
        <w:rPr>
          <w:rFonts w:ascii="Arial" w:eastAsia="Times New Roman" w:hAnsi="Arial" w:cs="Arial"/>
          <w:sz w:val="24"/>
          <w:szCs w:val="24"/>
          <w:lang w:eastAsia="ar-SA"/>
        </w:rPr>
        <w:tab/>
        <w:t>( - )</w:t>
      </w:r>
    </w:p>
    <w:p w14:paraId="40CABD5D" w14:textId="77777777" w:rsidR="00870603" w:rsidRDefault="00870603" w:rsidP="0014560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 Przewodniczący Rady Miasta</w:t>
      </w:r>
    </w:p>
    <w:p w14:paraId="3CCF6C7B" w14:textId="77777777" w:rsidR="00C252E0" w:rsidRDefault="00C252E0" w:rsidP="004F7B48">
      <w:pPr>
        <w:jc w:val="both"/>
      </w:pPr>
    </w:p>
    <w:sectPr w:rsidR="00C2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60"/>
    <w:rsid w:val="000F1107"/>
    <w:rsid w:val="0014560F"/>
    <w:rsid w:val="00230540"/>
    <w:rsid w:val="00270971"/>
    <w:rsid w:val="00273582"/>
    <w:rsid w:val="00317DE8"/>
    <w:rsid w:val="004F7B48"/>
    <w:rsid w:val="00581127"/>
    <w:rsid w:val="007C3960"/>
    <w:rsid w:val="00870603"/>
    <w:rsid w:val="008F6FB0"/>
    <w:rsid w:val="00C252E0"/>
    <w:rsid w:val="00CC130A"/>
    <w:rsid w:val="00CD1DB8"/>
    <w:rsid w:val="00DB22A9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178"/>
  <w15:chartTrackingRefBased/>
  <w15:docId w15:val="{F29CA390-61DA-4A73-9A14-518B235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6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90C3-094D-4461-A164-F73E8CAE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Waldmann</dc:creator>
  <cp:keywords/>
  <dc:description/>
  <cp:lastModifiedBy>Małgorzata Matuszek [UM Gorzów Wlkp.]</cp:lastModifiedBy>
  <cp:revision>4</cp:revision>
  <cp:lastPrinted>2023-05-17T08:50:00Z</cp:lastPrinted>
  <dcterms:created xsi:type="dcterms:W3CDTF">2023-06-01T10:53:00Z</dcterms:created>
  <dcterms:modified xsi:type="dcterms:W3CDTF">2023-06-01T10:55:00Z</dcterms:modified>
</cp:coreProperties>
</file>