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09C8E" w14:textId="77777777" w:rsidR="000D536A" w:rsidRPr="00A0626E" w:rsidRDefault="00A0626E" w:rsidP="00A0626E">
      <w:pPr>
        <w:jc w:val="center"/>
        <w:rPr>
          <w:rFonts w:cstheme="minorHAnsi"/>
          <w:b/>
          <w:sz w:val="24"/>
          <w:szCs w:val="24"/>
        </w:rPr>
      </w:pPr>
      <w:r w:rsidRPr="00A0626E">
        <w:rPr>
          <w:rFonts w:cstheme="minorHAnsi"/>
          <w:b/>
          <w:sz w:val="24"/>
          <w:szCs w:val="24"/>
        </w:rPr>
        <w:t>Wykaz spółek i fundacji z udziałem Miasta.</w:t>
      </w:r>
    </w:p>
    <w:p w14:paraId="6112D285" w14:textId="77777777" w:rsidR="006C2E85" w:rsidRPr="00A0626E" w:rsidRDefault="006C2E85" w:rsidP="000D536A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46"/>
        <w:gridCol w:w="4978"/>
        <w:gridCol w:w="850"/>
        <w:gridCol w:w="2835"/>
        <w:gridCol w:w="2410"/>
        <w:gridCol w:w="2268"/>
      </w:tblGrid>
      <w:tr w:rsidR="009F11EF" w:rsidRPr="00A0626E" w14:paraId="6EC3F83A" w14:textId="77777777" w:rsidTr="00370235">
        <w:tc>
          <w:tcPr>
            <w:tcW w:w="546" w:type="dxa"/>
          </w:tcPr>
          <w:p w14:paraId="2A23177A" w14:textId="77777777" w:rsidR="009F11EF" w:rsidRPr="00A0626E" w:rsidRDefault="009F11EF" w:rsidP="009F11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26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14:paraId="1F487106" w14:textId="77777777" w:rsidR="009F11EF" w:rsidRPr="00A0626E" w:rsidRDefault="009F11EF" w:rsidP="009F11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26E">
              <w:rPr>
                <w:rFonts w:cstheme="minorHAnsi"/>
                <w:b/>
                <w:sz w:val="24"/>
                <w:szCs w:val="24"/>
              </w:rPr>
              <w:t>Nazwa Spółki/Fundacji</w:t>
            </w:r>
          </w:p>
        </w:tc>
        <w:tc>
          <w:tcPr>
            <w:tcW w:w="850" w:type="dxa"/>
          </w:tcPr>
          <w:p w14:paraId="3924B485" w14:textId="77777777" w:rsidR="009F11EF" w:rsidRPr="00A0626E" w:rsidRDefault="009F11EF" w:rsidP="009F11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26E">
              <w:rPr>
                <w:rFonts w:cstheme="minorHAnsi"/>
                <w:b/>
                <w:sz w:val="24"/>
                <w:szCs w:val="24"/>
              </w:rPr>
              <w:t xml:space="preserve">Udział </w:t>
            </w:r>
          </w:p>
          <w:p w14:paraId="502E14C7" w14:textId="77777777" w:rsidR="009F11EF" w:rsidRPr="00A0626E" w:rsidRDefault="009F11EF" w:rsidP="009F11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26E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14:paraId="12DFF48E" w14:textId="77777777" w:rsidR="009F11EF" w:rsidRPr="00A0626E" w:rsidRDefault="009F11EF" w:rsidP="009F11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26E">
              <w:rPr>
                <w:rFonts w:cstheme="minorHAnsi"/>
                <w:b/>
                <w:sz w:val="24"/>
                <w:szCs w:val="24"/>
              </w:rPr>
              <w:t>Ilość udziałów/akcji Miasta</w:t>
            </w:r>
          </w:p>
        </w:tc>
        <w:tc>
          <w:tcPr>
            <w:tcW w:w="2410" w:type="dxa"/>
          </w:tcPr>
          <w:p w14:paraId="34B5B265" w14:textId="77777777" w:rsidR="009F11EF" w:rsidRPr="00A0626E" w:rsidRDefault="009F11EF" w:rsidP="009F11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26E">
              <w:rPr>
                <w:rFonts w:cstheme="minorHAnsi"/>
                <w:b/>
                <w:sz w:val="24"/>
                <w:szCs w:val="24"/>
              </w:rPr>
              <w:t>Wartość jednostkowa akcji/udziału</w:t>
            </w:r>
          </w:p>
        </w:tc>
        <w:tc>
          <w:tcPr>
            <w:tcW w:w="2268" w:type="dxa"/>
          </w:tcPr>
          <w:p w14:paraId="3989991E" w14:textId="77777777" w:rsidR="009F11EF" w:rsidRPr="00A0626E" w:rsidRDefault="009F11EF" w:rsidP="009F11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626E">
              <w:rPr>
                <w:rFonts w:cstheme="minorHAnsi"/>
                <w:b/>
                <w:sz w:val="24"/>
                <w:szCs w:val="24"/>
              </w:rPr>
              <w:t>Ogólna wartość akcji/udziałów</w:t>
            </w:r>
          </w:p>
        </w:tc>
      </w:tr>
      <w:tr w:rsidR="009F11EF" w:rsidRPr="00A0626E" w14:paraId="2DDFEF54" w14:textId="77777777" w:rsidTr="00370235">
        <w:tc>
          <w:tcPr>
            <w:tcW w:w="546" w:type="dxa"/>
          </w:tcPr>
          <w:p w14:paraId="6F16AB39" w14:textId="77777777" w:rsidR="009F11EF" w:rsidRPr="00A0626E" w:rsidRDefault="009F11EF" w:rsidP="009F1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53B3A81C" w14:textId="77777777" w:rsidR="009F11EF" w:rsidRPr="00A0626E" w:rsidRDefault="009F11EF" w:rsidP="00370235">
            <w:pPr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 xml:space="preserve">Centrum Sportowo </w:t>
            </w:r>
            <w:r w:rsidR="0069639A" w:rsidRPr="00A0626E">
              <w:rPr>
                <w:rFonts w:cstheme="minorHAnsi"/>
                <w:sz w:val="24"/>
                <w:szCs w:val="24"/>
              </w:rPr>
              <w:br/>
            </w:r>
            <w:r w:rsidRPr="00A0626E">
              <w:rPr>
                <w:rFonts w:cstheme="minorHAnsi"/>
                <w:sz w:val="24"/>
                <w:szCs w:val="24"/>
              </w:rPr>
              <w:t xml:space="preserve">– Rehabilitacyjne „Słowianka” </w:t>
            </w:r>
            <w:r w:rsidR="0086120B" w:rsidRPr="00A0626E">
              <w:rPr>
                <w:rFonts w:cstheme="minorHAnsi"/>
                <w:sz w:val="24"/>
                <w:szCs w:val="24"/>
              </w:rPr>
              <w:t>s</w:t>
            </w:r>
            <w:r w:rsidRPr="00A0626E">
              <w:rPr>
                <w:rFonts w:cstheme="minorHAnsi"/>
                <w:sz w:val="24"/>
                <w:szCs w:val="24"/>
              </w:rPr>
              <w:t>p. z o. o.</w:t>
            </w:r>
          </w:p>
        </w:tc>
        <w:tc>
          <w:tcPr>
            <w:tcW w:w="850" w:type="dxa"/>
          </w:tcPr>
          <w:p w14:paraId="2E45247F" w14:textId="77777777" w:rsidR="009F11EF" w:rsidRPr="00A0626E" w:rsidRDefault="009F11EF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2D95EC50" w14:textId="4844B2A4" w:rsidR="009F11EF" w:rsidRPr="00A0626E" w:rsidRDefault="0086120B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224.346</w:t>
            </w:r>
            <w:r w:rsidR="000D536A" w:rsidRPr="00A0626E">
              <w:rPr>
                <w:rFonts w:cstheme="minorHAnsi"/>
                <w:sz w:val="24"/>
                <w:szCs w:val="24"/>
              </w:rPr>
              <w:t xml:space="preserve"> udziałów</w:t>
            </w:r>
          </w:p>
        </w:tc>
        <w:tc>
          <w:tcPr>
            <w:tcW w:w="2410" w:type="dxa"/>
          </w:tcPr>
          <w:p w14:paraId="6B977A2C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500,00 zł</w:t>
            </w:r>
          </w:p>
        </w:tc>
        <w:tc>
          <w:tcPr>
            <w:tcW w:w="2268" w:type="dxa"/>
          </w:tcPr>
          <w:p w14:paraId="2D36E445" w14:textId="77777777" w:rsidR="009F11EF" w:rsidRPr="00A0626E" w:rsidRDefault="0086120B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112.173.000</w:t>
            </w:r>
            <w:r w:rsidR="000D536A" w:rsidRPr="00A0626E">
              <w:rPr>
                <w:rFonts w:cstheme="minorHAnsi"/>
                <w:sz w:val="24"/>
                <w:szCs w:val="24"/>
              </w:rPr>
              <w:t>,00 zł</w:t>
            </w:r>
          </w:p>
        </w:tc>
      </w:tr>
      <w:tr w:rsidR="009F11EF" w:rsidRPr="00A0626E" w14:paraId="3A42A49D" w14:textId="77777777" w:rsidTr="00370235">
        <w:tc>
          <w:tcPr>
            <w:tcW w:w="546" w:type="dxa"/>
          </w:tcPr>
          <w:p w14:paraId="02ED2F34" w14:textId="77777777" w:rsidR="009F11EF" w:rsidRPr="00A0626E" w:rsidRDefault="009F11EF" w:rsidP="009F1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14:paraId="60388E84" w14:textId="7C4149FB" w:rsidR="009F11EF" w:rsidRPr="00A0626E" w:rsidRDefault="009F11EF" w:rsidP="00370235">
            <w:pPr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 xml:space="preserve">Gorzowski Ośrodek Technologiczny </w:t>
            </w:r>
            <w:r w:rsidR="0069639A" w:rsidRPr="00A0626E">
              <w:rPr>
                <w:rFonts w:cstheme="minorHAnsi"/>
                <w:sz w:val="24"/>
                <w:szCs w:val="24"/>
              </w:rPr>
              <w:br/>
            </w:r>
            <w:r w:rsidRPr="00A0626E">
              <w:rPr>
                <w:rFonts w:cstheme="minorHAnsi"/>
                <w:sz w:val="24"/>
                <w:szCs w:val="24"/>
              </w:rPr>
              <w:t xml:space="preserve">– Park Naukowo – Przemysłowy </w:t>
            </w:r>
            <w:r w:rsidR="00370235">
              <w:rPr>
                <w:rFonts w:cstheme="minorHAnsi"/>
                <w:sz w:val="24"/>
                <w:szCs w:val="24"/>
              </w:rPr>
              <w:t xml:space="preserve"> sp</w:t>
            </w:r>
            <w:r w:rsidRPr="00A0626E">
              <w:rPr>
                <w:rFonts w:cstheme="minorHAnsi"/>
                <w:sz w:val="24"/>
                <w:szCs w:val="24"/>
              </w:rPr>
              <w:t>. z o. o.</w:t>
            </w:r>
          </w:p>
        </w:tc>
        <w:tc>
          <w:tcPr>
            <w:tcW w:w="850" w:type="dxa"/>
          </w:tcPr>
          <w:p w14:paraId="74C059BC" w14:textId="77777777" w:rsidR="009F11EF" w:rsidRPr="00A0626E" w:rsidRDefault="0086120B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10,36</w:t>
            </w:r>
          </w:p>
        </w:tc>
        <w:tc>
          <w:tcPr>
            <w:tcW w:w="2835" w:type="dxa"/>
          </w:tcPr>
          <w:p w14:paraId="123F74D7" w14:textId="0E86268E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390 udziałów</w:t>
            </w:r>
          </w:p>
        </w:tc>
        <w:tc>
          <w:tcPr>
            <w:tcW w:w="2410" w:type="dxa"/>
          </w:tcPr>
          <w:p w14:paraId="2772132E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5.000,00 zł</w:t>
            </w:r>
          </w:p>
        </w:tc>
        <w:tc>
          <w:tcPr>
            <w:tcW w:w="2268" w:type="dxa"/>
          </w:tcPr>
          <w:p w14:paraId="5E569297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1.950.000,00 zł</w:t>
            </w:r>
          </w:p>
        </w:tc>
      </w:tr>
      <w:tr w:rsidR="009F11EF" w:rsidRPr="00A0626E" w14:paraId="6B6DBF3F" w14:textId="77777777" w:rsidTr="00370235">
        <w:tc>
          <w:tcPr>
            <w:tcW w:w="546" w:type="dxa"/>
          </w:tcPr>
          <w:p w14:paraId="29B1FB3F" w14:textId="77777777" w:rsidR="009F11EF" w:rsidRPr="00A0626E" w:rsidRDefault="009F11EF" w:rsidP="009F1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14:paraId="2C005C0E" w14:textId="77777777" w:rsidR="009F11EF" w:rsidRPr="00A0626E" w:rsidRDefault="009F11EF" w:rsidP="00370235">
            <w:pPr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Gorzowski Rynek Hurtowy S. A.</w:t>
            </w:r>
          </w:p>
        </w:tc>
        <w:tc>
          <w:tcPr>
            <w:tcW w:w="850" w:type="dxa"/>
          </w:tcPr>
          <w:p w14:paraId="24D85975" w14:textId="77777777" w:rsidR="009F11EF" w:rsidRPr="00A0626E" w:rsidRDefault="009F11EF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85,10</w:t>
            </w:r>
          </w:p>
        </w:tc>
        <w:tc>
          <w:tcPr>
            <w:tcW w:w="2835" w:type="dxa"/>
          </w:tcPr>
          <w:p w14:paraId="55036A97" w14:textId="77777777" w:rsidR="009F11EF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3.953 akcje</w:t>
            </w:r>
          </w:p>
          <w:p w14:paraId="1AECA536" w14:textId="4B81DB6B" w:rsidR="00370235" w:rsidRPr="00A0626E" w:rsidRDefault="00370235" w:rsidP="003702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8ADBF1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2.000,00 zł</w:t>
            </w:r>
          </w:p>
        </w:tc>
        <w:tc>
          <w:tcPr>
            <w:tcW w:w="2268" w:type="dxa"/>
          </w:tcPr>
          <w:p w14:paraId="01245F6E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7.906.000,00 zł</w:t>
            </w:r>
          </w:p>
        </w:tc>
      </w:tr>
      <w:tr w:rsidR="009F11EF" w:rsidRPr="00A0626E" w14:paraId="2C043C50" w14:textId="77777777" w:rsidTr="00370235">
        <w:tc>
          <w:tcPr>
            <w:tcW w:w="546" w:type="dxa"/>
          </w:tcPr>
          <w:p w14:paraId="6C4ECE3E" w14:textId="77777777" w:rsidR="009F11EF" w:rsidRPr="00A0626E" w:rsidRDefault="009F11EF" w:rsidP="009F1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14:paraId="264B1DBB" w14:textId="6FC00AA2" w:rsidR="009F11EF" w:rsidRPr="00A0626E" w:rsidRDefault="009F11EF" w:rsidP="00370235">
            <w:pPr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 xml:space="preserve">Gorzowskie Towarzystwo Budownictwa Społecznego </w:t>
            </w:r>
            <w:r w:rsidR="0086120B" w:rsidRPr="00A0626E">
              <w:rPr>
                <w:rFonts w:cstheme="minorHAnsi"/>
                <w:sz w:val="24"/>
                <w:szCs w:val="24"/>
              </w:rPr>
              <w:t>s</w:t>
            </w:r>
            <w:r w:rsidRPr="00A0626E">
              <w:rPr>
                <w:rFonts w:cstheme="minorHAnsi"/>
                <w:sz w:val="24"/>
                <w:szCs w:val="24"/>
              </w:rPr>
              <w:t>p. z o. o.</w:t>
            </w:r>
          </w:p>
        </w:tc>
        <w:tc>
          <w:tcPr>
            <w:tcW w:w="850" w:type="dxa"/>
          </w:tcPr>
          <w:p w14:paraId="2AC0567E" w14:textId="77777777" w:rsidR="009F11EF" w:rsidRPr="00A0626E" w:rsidRDefault="0086120B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97,31</w:t>
            </w:r>
          </w:p>
        </w:tc>
        <w:tc>
          <w:tcPr>
            <w:tcW w:w="2835" w:type="dxa"/>
          </w:tcPr>
          <w:p w14:paraId="2FC2E529" w14:textId="4FCB7CCD" w:rsidR="009F11EF" w:rsidRPr="00A0626E" w:rsidRDefault="0086120B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216.823</w:t>
            </w:r>
            <w:r w:rsidR="000D536A" w:rsidRPr="00A0626E">
              <w:rPr>
                <w:rFonts w:cstheme="minorHAnsi"/>
                <w:sz w:val="24"/>
                <w:szCs w:val="24"/>
              </w:rPr>
              <w:t xml:space="preserve"> udziałów</w:t>
            </w:r>
          </w:p>
        </w:tc>
        <w:tc>
          <w:tcPr>
            <w:tcW w:w="2410" w:type="dxa"/>
          </w:tcPr>
          <w:p w14:paraId="62DE1103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100,00 zł</w:t>
            </w:r>
          </w:p>
        </w:tc>
        <w:tc>
          <w:tcPr>
            <w:tcW w:w="2268" w:type="dxa"/>
          </w:tcPr>
          <w:p w14:paraId="7C3F85FD" w14:textId="77777777" w:rsidR="009F11EF" w:rsidRPr="00A0626E" w:rsidRDefault="0086120B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21.682.300</w:t>
            </w:r>
            <w:r w:rsidR="000D536A" w:rsidRPr="00A0626E">
              <w:rPr>
                <w:rFonts w:cstheme="minorHAnsi"/>
                <w:sz w:val="24"/>
                <w:szCs w:val="24"/>
              </w:rPr>
              <w:t>,00 zł</w:t>
            </w:r>
          </w:p>
        </w:tc>
      </w:tr>
      <w:tr w:rsidR="009F11EF" w:rsidRPr="00A0626E" w14:paraId="241688B6" w14:textId="77777777" w:rsidTr="00370235">
        <w:tc>
          <w:tcPr>
            <w:tcW w:w="546" w:type="dxa"/>
          </w:tcPr>
          <w:p w14:paraId="398A9737" w14:textId="77777777" w:rsidR="009F11EF" w:rsidRPr="00A0626E" w:rsidRDefault="009F11EF" w:rsidP="009F1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14:paraId="14D7DDC5" w14:textId="3564CAC9" w:rsidR="009F11EF" w:rsidRPr="00A0626E" w:rsidRDefault="009F11EF" w:rsidP="00370235">
            <w:pPr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Kostrzyńsko – Słubicka Specjalna Strefa Ekonomiczna S. A.</w:t>
            </w:r>
          </w:p>
        </w:tc>
        <w:tc>
          <w:tcPr>
            <w:tcW w:w="850" w:type="dxa"/>
          </w:tcPr>
          <w:p w14:paraId="3863784D" w14:textId="77777777" w:rsidR="009F11EF" w:rsidRPr="00A0626E" w:rsidRDefault="009F11EF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5,66</w:t>
            </w:r>
          </w:p>
        </w:tc>
        <w:tc>
          <w:tcPr>
            <w:tcW w:w="2835" w:type="dxa"/>
          </w:tcPr>
          <w:p w14:paraId="5B0B027B" w14:textId="7F1D0229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15.383 akcje</w:t>
            </w:r>
          </w:p>
        </w:tc>
        <w:tc>
          <w:tcPr>
            <w:tcW w:w="2410" w:type="dxa"/>
          </w:tcPr>
          <w:p w14:paraId="506B00B9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100,00 zł</w:t>
            </w:r>
          </w:p>
        </w:tc>
        <w:tc>
          <w:tcPr>
            <w:tcW w:w="2268" w:type="dxa"/>
          </w:tcPr>
          <w:p w14:paraId="3407A375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1.538.300,00 zł</w:t>
            </w:r>
          </w:p>
        </w:tc>
      </w:tr>
      <w:tr w:rsidR="009F11EF" w:rsidRPr="00A0626E" w14:paraId="7584F4B1" w14:textId="77777777" w:rsidTr="00370235">
        <w:tc>
          <w:tcPr>
            <w:tcW w:w="546" w:type="dxa"/>
          </w:tcPr>
          <w:p w14:paraId="0F87735B" w14:textId="77777777" w:rsidR="009F11EF" w:rsidRPr="00A0626E" w:rsidRDefault="0086120B" w:rsidP="009F1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14:paraId="5A61173D" w14:textId="76C44414" w:rsidR="009F11EF" w:rsidRPr="00A0626E" w:rsidRDefault="009F11EF" w:rsidP="00370235">
            <w:pPr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 xml:space="preserve">Miejski Zakład Komunikacji w Gorzowie Wielkopolskim </w:t>
            </w:r>
            <w:r w:rsidR="0086120B" w:rsidRPr="00A0626E">
              <w:rPr>
                <w:rFonts w:cstheme="minorHAnsi"/>
                <w:sz w:val="24"/>
                <w:szCs w:val="24"/>
              </w:rPr>
              <w:t>s</w:t>
            </w:r>
            <w:r w:rsidRPr="00A0626E">
              <w:rPr>
                <w:rFonts w:cstheme="minorHAnsi"/>
                <w:sz w:val="24"/>
                <w:szCs w:val="24"/>
              </w:rPr>
              <w:t>p. z o. o.</w:t>
            </w:r>
          </w:p>
        </w:tc>
        <w:tc>
          <w:tcPr>
            <w:tcW w:w="850" w:type="dxa"/>
          </w:tcPr>
          <w:p w14:paraId="59C56D4E" w14:textId="77777777" w:rsidR="009F11EF" w:rsidRPr="00A0626E" w:rsidRDefault="009F11EF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05FF23A1" w14:textId="16E8E0E6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34.662 udziały</w:t>
            </w:r>
          </w:p>
        </w:tc>
        <w:tc>
          <w:tcPr>
            <w:tcW w:w="2410" w:type="dxa"/>
          </w:tcPr>
          <w:p w14:paraId="2806863F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500,00 zł</w:t>
            </w:r>
          </w:p>
        </w:tc>
        <w:tc>
          <w:tcPr>
            <w:tcW w:w="2268" w:type="dxa"/>
          </w:tcPr>
          <w:p w14:paraId="1D58DF8D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17.331.000,00 zł</w:t>
            </w:r>
          </w:p>
        </w:tc>
      </w:tr>
      <w:tr w:rsidR="009F11EF" w:rsidRPr="00A0626E" w14:paraId="665497E9" w14:textId="77777777" w:rsidTr="00370235">
        <w:tc>
          <w:tcPr>
            <w:tcW w:w="546" w:type="dxa"/>
          </w:tcPr>
          <w:p w14:paraId="08AC2DA7" w14:textId="77777777" w:rsidR="009F11EF" w:rsidRPr="00A0626E" w:rsidRDefault="0086120B" w:rsidP="009F1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14:paraId="5060232D" w14:textId="77777777" w:rsidR="009F11EF" w:rsidRPr="00A0626E" w:rsidRDefault="009F11EF" w:rsidP="00370235">
            <w:pPr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 xml:space="preserve">Przedsiębiorstwo Wodociągów </w:t>
            </w:r>
            <w:r w:rsidR="00CA55D5" w:rsidRPr="00A0626E">
              <w:rPr>
                <w:rFonts w:cstheme="minorHAnsi"/>
                <w:sz w:val="24"/>
                <w:szCs w:val="24"/>
              </w:rPr>
              <w:br/>
            </w:r>
            <w:r w:rsidRPr="00A0626E">
              <w:rPr>
                <w:rFonts w:cstheme="minorHAnsi"/>
                <w:sz w:val="24"/>
                <w:szCs w:val="24"/>
              </w:rPr>
              <w:t xml:space="preserve">i Kanalizacji </w:t>
            </w:r>
            <w:r w:rsidR="0086120B" w:rsidRPr="00A0626E">
              <w:rPr>
                <w:rFonts w:cstheme="minorHAnsi"/>
                <w:sz w:val="24"/>
                <w:szCs w:val="24"/>
              </w:rPr>
              <w:t>s</w:t>
            </w:r>
            <w:r w:rsidRPr="00A0626E">
              <w:rPr>
                <w:rFonts w:cstheme="minorHAnsi"/>
                <w:sz w:val="24"/>
                <w:szCs w:val="24"/>
              </w:rPr>
              <w:t>p. z o. o.</w:t>
            </w:r>
          </w:p>
        </w:tc>
        <w:tc>
          <w:tcPr>
            <w:tcW w:w="850" w:type="dxa"/>
          </w:tcPr>
          <w:p w14:paraId="13326871" w14:textId="77777777" w:rsidR="009F11EF" w:rsidRPr="00A0626E" w:rsidRDefault="0086120B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75,83</w:t>
            </w:r>
          </w:p>
        </w:tc>
        <w:tc>
          <w:tcPr>
            <w:tcW w:w="2835" w:type="dxa"/>
          </w:tcPr>
          <w:p w14:paraId="3C4C8EB7" w14:textId="06A4F9C1" w:rsidR="000D536A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343.937</w:t>
            </w:r>
            <w:r w:rsidR="00370235">
              <w:rPr>
                <w:rFonts w:cstheme="minorHAnsi"/>
                <w:sz w:val="24"/>
                <w:szCs w:val="24"/>
              </w:rPr>
              <w:t xml:space="preserve"> </w:t>
            </w:r>
            <w:r w:rsidR="0069639A" w:rsidRPr="00A0626E">
              <w:rPr>
                <w:rFonts w:cstheme="minorHAnsi"/>
                <w:sz w:val="24"/>
                <w:szCs w:val="24"/>
              </w:rPr>
              <w:t>u</w:t>
            </w:r>
            <w:r w:rsidRPr="00A0626E">
              <w:rPr>
                <w:rFonts w:cstheme="minorHAnsi"/>
                <w:sz w:val="24"/>
                <w:szCs w:val="24"/>
              </w:rPr>
              <w:t>działów</w:t>
            </w:r>
          </w:p>
        </w:tc>
        <w:tc>
          <w:tcPr>
            <w:tcW w:w="2410" w:type="dxa"/>
          </w:tcPr>
          <w:p w14:paraId="600BDBDE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500,00 zł</w:t>
            </w:r>
          </w:p>
        </w:tc>
        <w:tc>
          <w:tcPr>
            <w:tcW w:w="2268" w:type="dxa"/>
          </w:tcPr>
          <w:p w14:paraId="41FEC83D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171.968.500,00 zł</w:t>
            </w:r>
          </w:p>
        </w:tc>
      </w:tr>
      <w:tr w:rsidR="009F11EF" w:rsidRPr="00A0626E" w14:paraId="0721484F" w14:textId="77777777" w:rsidTr="00370235">
        <w:tc>
          <w:tcPr>
            <w:tcW w:w="546" w:type="dxa"/>
          </w:tcPr>
          <w:p w14:paraId="5654B7FC" w14:textId="77777777" w:rsidR="009F11EF" w:rsidRPr="00A0626E" w:rsidRDefault="0086120B" w:rsidP="009F1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14:paraId="0B231F6F" w14:textId="77777777" w:rsidR="009F11EF" w:rsidRPr="00A0626E" w:rsidRDefault="009F11EF" w:rsidP="00370235">
            <w:pPr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 xml:space="preserve">Inneko </w:t>
            </w:r>
            <w:r w:rsidR="0086120B" w:rsidRPr="00A0626E">
              <w:rPr>
                <w:rFonts w:cstheme="minorHAnsi"/>
                <w:sz w:val="24"/>
                <w:szCs w:val="24"/>
              </w:rPr>
              <w:t>s</w:t>
            </w:r>
            <w:r w:rsidRPr="00A0626E">
              <w:rPr>
                <w:rFonts w:cstheme="minorHAnsi"/>
                <w:sz w:val="24"/>
                <w:szCs w:val="24"/>
              </w:rPr>
              <w:t>p. z o. o.</w:t>
            </w:r>
          </w:p>
        </w:tc>
        <w:tc>
          <w:tcPr>
            <w:tcW w:w="850" w:type="dxa"/>
          </w:tcPr>
          <w:p w14:paraId="5D79937B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4AC31FB5" w14:textId="77777777" w:rsidR="000D536A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35.898</w:t>
            </w:r>
            <w:r w:rsidR="00370235">
              <w:rPr>
                <w:rFonts w:cstheme="minorHAnsi"/>
                <w:sz w:val="24"/>
                <w:szCs w:val="24"/>
              </w:rPr>
              <w:t xml:space="preserve"> </w:t>
            </w:r>
            <w:r w:rsidR="0069639A" w:rsidRPr="00A0626E">
              <w:rPr>
                <w:rFonts w:cstheme="minorHAnsi"/>
                <w:sz w:val="24"/>
                <w:szCs w:val="24"/>
              </w:rPr>
              <w:t>u</w:t>
            </w:r>
            <w:r w:rsidRPr="00A0626E">
              <w:rPr>
                <w:rFonts w:cstheme="minorHAnsi"/>
                <w:sz w:val="24"/>
                <w:szCs w:val="24"/>
              </w:rPr>
              <w:t>działów</w:t>
            </w:r>
          </w:p>
          <w:p w14:paraId="6C888097" w14:textId="703BC1E8" w:rsidR="00370235" w:rsidRPr="00A0626E" w:rsidRDefault="00370235" w:rsidP="003702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BA2135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500,00 zł</w:t>
            </w:r>
          </w:p>
        </w:tc>
        <w:tc>
          <w:tcPr>
            <w:tcW w:w="2268" w:type="dxa"/>
          </w:tcPr>
          <w:p w14:paraId="3E98CDF0" w14:textId="77777777" w:rsidR="009F11EF" w:rsidRPr="00A0626E" w:rsidRDefault="000D536A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17.949.000,00 zł</w:t>
            </w:r>
          </w:p>
        </w:tc>
      </w:tr>
      <w:tr w:rsidR="0086120B" w:rsidRPr="00A0626E" w14:paraId="1CE72FF5" w14:textId="77777777" w:rsidTr="00370235">
        <w:tc>
          <w:tcPr>
            <w:tcW w:w="546" w:type="dxa"/>
          </w:tcPr>
          <w:p w14:paraId="22DFA331" w14:textId="77777777" w:rsidR="0086120B" w:rsidRPr="00A0626E" w:rsidRDefault="0086120B" w:rsidP="009F1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14:paraId="788453E2" w14:textId="77777777" w:rsidR="0086120B" w:rsidRPr="00A0626E" w:rsidRDefault="0086120B" w:rsidP="00370235">
            <w:pPr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Gorzowskie Inwestycje Miejskie sp. z o. o.</w:t>
            </w:r>
          </w:p>
        </w:tc>
        <w:tc>
          <w:tcPr>
            <w:tcW w:w="850" w:type="dxa"/>
          </w:tcPr>
          <w:p w14:paraId="0792F114" w14:textId="77777777" w:rsidR="0086120B" w:rsidRPr="00A0626E" w:rsidRDefault="0086120B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4C6FE577" w14:textId="77777777" w:rsidR="0086120B" w:rsidRDefault="0086120B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1.200 udziałów</w:t>
            </w:r>
          </w:p>
          <w:p w14:paraId="2B373601" w14:textId="77777777" w:rsidR="00370235" w:rsidRPr="00A0626E" w:rsidRDefault="00370235" w:rsidP="003702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F7E83" w14:textId="77777777" w:rsidR="0086120B" w:rsidRPr="00A0626E" w:rsidRDefault="0086120B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500,00 zł</w:t>
            </w:r>
          </w:p>
        </w:tc>
        <w:tc>
          <w:tcPr>
            <w:tcW w:w="2268" w:type="dxa"/>
          </w:tcPr>
          <w:p w14:paraId="53451944" w14:textId="77777777" w:rsidR="0086120B" w:rsidRPr="00A0626E" w:rsidRDefault="0086120B" w:rsidP="003702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26E">
              <w:rPr>
                <w:rFonts w:cstheme="minorHAnsi"/>
                <w:sz w:val="24"/>
                <w:szCs w:val="24"/>
              </w:rPr>
              <w:t>600.000,00 zł</w:t>
            </w:r>
          </w:p>
        </w:tc>
      </w:tr>
    </w:tbl>
    <w:p w14:paraId="6C277B3B" w14:textId="77777777" w:rsidR="006C2E85" w:rsidRPr="00A0626E" w:rsidRDefault="006C2E85" w:rsidP="002076FE">
      <w:pPr>
        <w:jc w:val="both"/>
        <w:rPr>
          <w:rFonts w:cstheme="minorHAnsi"/>
          <w:sz w:val="24"/>
          <w:szCs w:val="24"/>
        </w:rPr>
      </w:pPr>
    </w:p>
    <w:p w14:paraId="41AF6D3C" w14:textId="77777777" w:rsidR="00130F6D" w:rsidRPr="00A0626E" w:rsidRDefault="002076FE" w:rsidP="002076FE">
      <w:pPr>
        <w:jc w:val="both"/>
        <w:rPr>
          <w:rFonts w:cstheme="minorHAnsi"/>
          <w:sz w:val="24"/>
          <w:szCs w:val="24"/>
        </w:rPr>
      </w:pPr>
      <w:r w:rsidRPr="00A0626E">
        <w:rPr>
          <w:rFonts w:cstheme="minorHAnsi"/>
          <w:sz w:val="24"/>
          <w:szCs w:val="24"/>
        </w:rPr>
        <w:t>Razem na koniec 20</w:t>
      </w:r>
      <w:r w:rsidR="006C2E85" w:rsidRPr="00A0626E">
        <w:rPr>
          <w:rFonts w:cstheme="minorHAnsi"/>
          <w:sz w:val="24"/>
          <w:szCs w:val="24"/>
        </w:rPr>
        <w:t>2</w:t>
      </w:r>
      <w:r w:rsidR="0086120B" w:rsidRPr="00A0626E">
        <w:rPr>
          <w:rFonts w:cstheme="minorHAnsi"/>
          <w:sz w:val="24"/>
          <w:szCs w:val="24"/>
        </w:rPr>
        <w:t>3</w:t>
      </w:r>
      <w:r w:rsidRPr="00A0626E">
        <w:rPr>
          <w:rFonts w:cstheme="minorHAnsi"/>
          <w:sz w:val="24"/>
          <w:szCs w:val="24"/>
        </w:rPr>
        <w:t xml:space="preserve"> roku Miasto Gorzów Wlkp. posiadało </w:t>
      </w:r>
      <w:r w:rsidR="00034D52" w:rsidRPr="00A0626E">
        <w:rPr>
          <w:rFonts w:cstheme="minorHAnsi"/>
          <w:b/>
          <w:sz w:val="24"/>
          <w:szCs w:val="24"/>
        </w:rPr>
        <w:t>353.098.</w:t>
      </w:r>
      <w:r w:rsidR="0086120B" w:rsidRPr="00A0626E">
        <w:rPr>
          <w:rFonts w:cstheme="minorHAnsi"/>
          <w:b/>
          <w:sz w:val="24"/>
          <w:szCs w:val="24"/>
        </w:rPr>
        <w:t>100</w:t>
      </w:r>
      <w:r w:rsidRPr="00A0626E">
        <w:rPr>
          <w:rFonts w:cstheme="minorHAnsi"/>
          <w:b/>
          <w:sz w:val="24"/>
          <w:szCs w:val="24"/>
        </w:rPr>
        <w:t>,00</w:t>
      </w:r>
      <w:r w:rsidRPr="00A0626E">
        <w:rPr>
          <w:rFonts w:cstheme="minorHAnsi"/>
          <w:sz w:val="24"/>
          <w:szCs w:val="24"/>
        </w:rPr>
        <w:t xml:space="preserve"> </w:t>
      </w:r>
      <w:r w:rsidRPr="00A0626E">
        <w:rPr>
          <w:rFonts w:cstheme="minorHAnsi"/>
          <w:b/>
          <w:sz w:val="24"/>
          <w:szCs w:val="24"/>
        </w:rPr>
        <w:t xml:space="preserve">zł </w:t>
      </w:r>
      <w:r w:rsidRPr="00A0626E">
        <w:rPr>
          <w:rFonts w:cstheme="minorHAnsi"/>
          <w:sz w:val="24"/>
          <w:szCs w:val="24"/>
        </w:rPr>
        <w:t xml:space="preserve">ulokowanych w akcjach i udziałach </w:t>
      </w:r>
      <w:r w:rsidR="0086120B" w:rsidRPr="00A0626E">
        <w:rPr>
          <w:rFonts w:cstheme="minorHAnsi"/>
          <w:sz w:val="24"/>
          <w:szCs w:val="24"/>
        </w:rPr>
        <w:t>dziewięciu</w:t>
      </w:r>
      <w:r w:rsidRPr="00A0626E">
        <w:rPr>
          <w:rFonts w:cstheme="minorHAnsi"/>
          <w:sz w:val="24"/>
          <w:szCs w:val="24"/>
        </w:rPr>
        <w:t xml:space="preserve"> Spółek</w:t>
      </w:r>
      <w:r w:rsidR="0086120B" w:rsidRPr="00A0626E">
        <w:rPr>
          <w:rFonts w:cstheme="minorHAnsi"/>
          <w:sz w:val="24"/>
          <w:szCs w:val="24"/>
        </w:rPr>
        <w:t>.</w:t>
      </w:r>
      <w:r w:rsidRPr="00A0626E">
        <w:rPr>
          <w:rFonts w:cstheme="minorHAnsi"/>
          <w:sz w:val="24"/>
          <w:szCs w:val="24"/>
        </w:rPr>
        <w:t xml:space="preserve"> </w:t>
      </w:r>
    </w:p>
    <w:sectPr w:rsidR="00130F6D" w:rsidRPr="00A0626E" w:rsidSect="003702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E3CEE"/>
    <w:multiLevelType w:val="hybridMultilevel"/>
    <w:tmpl w:val="4AFC3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055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BB"/>
    <w:rsid w:val="00034D52"/>
    <w:rsid w:val="000C1F9E"/>
    <w:rsid w:val="000D536A"/>
    <w:rsid w:val="00130F6D"/>
    <w:rsid w:val="002076FE"/>
    <w:rsid w:val="00245607"/>
    <w:rsid w:val="00370235"/>
    <w:rsid w:val="003D2F13"/>
    <w:rsid w:val="00572DF1"/>
    <w:rsid w:val="005E65B6"/>
    <w:rsid w:val="00687CD0"/>
    <w:rsid w:val="0069639A"/>
    <w:rsid w:val="006C2E85"/>
    <w:rsid w:val="007F6DF1"/>
    <w:rsid w:val="0086120B"/>
    <w:rsid w:val="009F11EF"/>
    <w:rsid w:val="00A0626E"/>
    <w:rsid w:val="00A20AC3"/>
    <w:rsid w:val="00BF6C72"/>
    <w:rsid w:val="00C877BB"/>
    <w:rsid w:val="00CA55D5"/>
    <w:rsid w:val="00E31C06"/>
    <w:rsid w:val="00E537AD"/>
    <w:rsid w:val="00EE5798"/>
    <w:rsid w:val="00F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000B"/>
  <w15:chartTrackingRefBased/>
  <w15:docId w15:val="{3C3D6955-7960-47DE-A7B9-94659AEA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ubu 1)_wypkt.,K-P_odwolanie,Lublin_odwolanie,Obiekt,List Paragraph,Numerowanie,BulletC,Wyliczanie,Akapit z listą31,Bullets,normalny tekst,Akapit z listą3,L1,Akapit z listą5"/>
    <w:basedOn w:val="Normalny"/>
    <w:link w:val="AkapitzlistZnak"/>
    <w:uiPriority w:val="34"/>
    <w:qFormat/>
    <w:rsid w:val="00A0626E"/>
    <w:pPr>
      <w:suppressAutoHyphens/>
      <w:autoSpaceDN w:val="0"/>
      <w:spacing w:line="249" w:lineRule="auto"/>
      <w:ind w:left="720"/>
      <w:textAlignment w:val="baseline"/>
    </w:pPr>
    <w:rPr>
      <w:rFonts w:ascii="Arial" w:eastAsia="Calibri" w:hAnsi="Arial" w:cs="Times New Roman"/>
    </w:rPr>
  </w:style>
  <w:style w:type="character" w:customStyle="1" w:styleId="AkapitzlistZnak">
    <w:name w:val="Akapit z listą Znak"/>
    <w:aliases w:val="lubu 1)_wypkt. Znak,K-P_odwolanie Znak,Lublin_odwolanie Znak,Obiekt Znak,List Paragraph Znak,Numerowanie Znak,BulletC Znak,Wyliczanie Znak,Akapit z listą31 Znak,Bullets Znak,normalny tekst Znak,Akapit z listą3 Znak,L1 Znak"/>
    <w:basedOn w:val="Domylnaczcionkaakapitu"/>
    <w:link w:val="Akapitzlist"/>
    <w:uiPriority w:val="34"/>
    <w:locked/>
    <w:rsid w:val="00A0626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Należyta [UM Gorzów Wlkp.]</dc:creator>
  <cp:keywords/>
  <dc:description/>
  <cp:lastModifiedBy>Dorota Waldmann</cp:lastModifiedBy>
  <cp:revision>2</cp:revision>
  <dcterms:created xsi:type="dcterms:W3CDTF">2024-05-20T07:22:00Z</dcterms:created>
  <dcterms:modified xsi:type="dcterms:W3CDTF">2024-05-20T07:22:00Z</dcterms:modified>
</cp:coreProperties>
</file>