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EB35F" w14:textId="77777777" w:rsidR="00A77B3E" w:rsidRDefault="00A77B3E">
      <w:pPr>
        <w:ind w:left="5669"/>
        <w:jc w:val="left"/>
        <w:rPr>
          <w:b/>
          <w:sz w:val="24"/>
        </w:rPr>
      </w:pPr>
    </w:p>
    <w:p w14:paraId="52843600" w14:textId="77777777" w:rsidR="00A77B3E" w:rsidRDefault="00A77B3E">
      <w:pPr>
        <w:ind w:left="5669"/>
        <w:jc w:val="left"/>
        <w:rPr>
          <w:b/>
          <w:sz w:val="24"/>
        </w:rPr>
      </w:pPr>
    </w:p>
    <w:p w14:paraId="35188CD2" w14:textId="77777777" w:rsidR="00A77B3E" w:rsidRDefault="00965D59">
      <w:pPr>
        <w:ind w:left="5669"/>
        <w:jc w:val="left"/>
        <w:rPr>
          <w:sz w:val="24"/>
        </w:rPr>
      </w:pPr>
      <w:r>
        <w:rPr>
          <w:sz w:val="24"/>
        </w:rPr>
        <w:t>DRUK  NR 20</w:t>
      </w:r>
    </w:p>
    <w:p w14:paraId="09DF2092" w14:textId="77777777" w:rsidR="00A77B3E" w:rsidRDefault="00A77B3E">
      <w:pPr>
        <w:ind w:left="5669"/>
        <w:jc w:val="left"/>
        <w:rPr>
          <w:sz w:val="24"/>
        </w:rPr>
      </w:pPr>
    </w:p>
    <w:p w14:paraId="4FF13111" w14:textId="77777777" w:rsidR="00A77B3E" w:rsidRDefault="00965D59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72F44392" w14:textId="77777777" w:rsidR="00A77B3E" w:rsidRDefault="00965D59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1FD1358C" w14:textId="77777777" w:rsidR="00A77B3E" w:rsidRDefault="00965D59">
      <w:pPr>
        <w:keepNext/>
        <w:spacing w:after="480"/>
        <w:jc w:val="center"/>
      </w:pPr>
      <w:r>
        <w:rPr>
          <w:b/>
        </w:rPr>
        <w:t>w sprawie przyznania Odznaki Honorowej Miasta Gorzowa Wlkp.</w:t>
      </w:r>
    </w:p>
    <w:p w14:paraId="37FFF8ED" w14:textId="77777777" w:rsidR="00A77B3E" w:rsidRDefault="00965D59">
      <w:pPr>
        <w:keepLines/>
        <w:spacing w:before="120" w:after="120"/>
        <w:ind w:firstLine="227"/>
      </w:pPr>
      <w:r>
        <w:t xml:space="preserve">Na podstawie § 2 uchwały Rady Miasta Gorzowa Wlkp., Nr </w:t>
      </w:r>
      <w:r>
        <w:t>XXVIII/303/2012 z dnia 28 marca 2012r. w sprawie ustanowienia odznaki honorowej "Odznaka Honorowa Miasta Gorzowa Wlkp." uchwala się co następuje:</w:t>
      </w:r>
    </w:p>
    <w:p w14:paraId="71FD775C" w14:textId="77777777" w:rsidR="00A77B3E" w:rsidRDefault="00965D59">
      <w:pPr>
        <w:keepLines/>
        <w:spacing w:before="120" w:after="120"/>
        <w:ind w:firstLine="340"/>
      </w:pPr>
      <w:r>
        <w:rPr>
          <w:b/>
        </w:rPr>
        <w:t>§ 1. </w:t>
      </w:r>
      <w:r>
        <w:t>Odznakę Honorową Miasta Gorzowa Wlkp., otrzymuje:</w:t>
      </w:r>
    </w:p>
    <w:p w14:paraId="23D8E767" w14:textId="77777777" w:rsidR="00A77B3E" w:rsidRDefault="00965D59">
      <w:pPr>
        <w:spacing w:before="120" w:after="120"/>
        <w:ind w:left="340" w:hanging="227"/>
      </w:pPr>
      <w:r>
        <w:t>1) </w:t>
      </w:r>
      <w:r>
        <w:t>...................................</w:t>
      </w:r>
    </w:p>
    <w:p w14:paraId="5332324F" w14:textId="77777777" w:rsidR="00A77B3E" w:rsidRDefault="00965D59">
      <w:pPr>
        <w:spacing w:before="120" w:after="120"/>
        <w:ind w:left="340" w:hanging="227"/>
      </w:pPr>
      <w:r>
        <w:t>2) </w:t>
      </w:r>
      <w:r>
        <w:t>...................................</w:t>
      </w:r>
    </w:p>
    <w:p w14:paraId="47C0DD03" w14:textId="77777777" w:rsidR="00A77B3E" w:rsidRDefault="00965D59">
      <w:pPr>
        <w:spacing w:before="120" w:after="120"/>
        <w:ind w:left="340" w:hanging="227"/>
      </w:pPr>
      <w:r>
        <w:t>3) </w:t>
      </w:r>
      <w:r>
        <w:t>...................................</w:t>
      </w:r>
    </w:p>
    <w:p w14:paraId="4CEB8D89" w14:textId="77777777" w:rsidR="00A77B3E" w:rsidRDefault="00965D59">
      <w:pPr>
        <w:spacing w:before="120" w:after="120"/>
        <w:ind w:left="340" w:hanging="227"/>
      </w:pPr>
      <w:r>
        <w:t>4) </w:t>
      </w:r>
      <w:r>
        <w:t>...................................</w:t>
      </w:r>
    </w:p>
    <w:p w14:paraId="03A1AB9F" w14:textId="77777777" w:rsidR="00A77B3E" w:rsidRDefault="00965D59">
      <w:pPr>
        <w:spacing w:before="120" w:after="120"/>
        <w:ind w:left="340" w:hanging="227"/>
      </w:pPr>
      <w:r>
        <w:t>5) </w:t>
      </w:r>
      <w:r>
        <w:t>...................................</w:t>
      </w:r>
    </w:p>
    <w:p w14:paraId="6C41A6FC" w14:textId="77777777" w:rsidR="00A77B3E" w:rsidRDefault="00965D59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14:paraId="2DB0028A" w14:textId="77777777" w:rsidR="00A77B3E" w:rsidRDefault="00A77B3E">
      <w:pPr>
        <w:keepNext/>
        <w:keepLines/>
        <w:spacing w:before="120" w:after="120"/>
        <w:ind w:firstLine="340"/>
      </w:pPr>
    </w:p>
    <w:p w14:paraId="545E3EAD" w14:textId="77777777" w:rsidR="00A77B3E" w:rsidRDefault="00965D5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76799" w14:paraId="1AAC448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9744D2" w14:textId="77777777" w:rsidR="00476799" w:rsidRDefault="0047679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7FB30" w14:textId="77777777" w:rsidR="00476799" w:rsidRDefault="00965D59">
            <w:pPr>
              <w:keepNext/>
              <w:keepLines/>
              <w:spacing w:before="560" w:after="560"/>
              <w:ind w:left="1134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</w:p>
        </w:tc>
      </w:tr>
    </w:tbl>
    <w:p w14:paraId="5DCE55BF" w14:textId="77777777"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8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068D8" w14:textId="77777777" w:rsidR="00965D59" w:rsidRDefault="00965D59">
      <w:r>
        <w:separator/>
      </w:r>
    </w:p>
  </w:endnote>
  <w:endnote w:type="continuationSeparator" w:id="0">
    <w:p w14:paraId="094E1221" w14:textId="77777777" w:rsidR="00965D59" w:rsidRDefault="0096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476799" w14:paraId="448CD688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19297C2" w14:textId="77777777" w:rsidR="00476799" w:rsidRDefault="00965D59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0B934368-9B52-427A-B2BF-7C54FAA4CAEA. 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FD4DF72" w14:textId="77777777" w:rsidR="00476799" w:rsidRDefault="00965D59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6A0EE922" w14:textId="77777777" w:rsidR="00476799" w:rsidRDefault="00476799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DC2C5" w14:textId="77777777" w:rsidR="00965D59" w:rsidRDefault="00965D59">
      <w:r>
        <w:separator/>
      </w:r>
    </w:p>
  </w:footnote>
  <w:footnote w:type="continuationSeparator" w:id="0">
    <w:p w14:paraId="6B95DAEA" w14:textId="77777777" w:rsidR="00965D59" w:rsidRDefault="00965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25DE3"/>
    <w:rsid w:val="00476799"/>
    <w:rsid w:val="00965D59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143CC"/>
  <w15:docId w15:val="{18858933-EDC4-4FEE-9606-AE911F15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przyznania Odznaki Honorowej Miasta Gorzowa Wlkp.</dc:subject>
  <dc:creator>malgorzata.matuszek</dc:creator>
  <cp:lastModifiedBy>Małgorzata Matuszek [UM Gorzów Wlkp.]</cp:lastModifiedBy>
  <cp:revision>2</cp:revision>
  <dcterms:created xsi:type="dcterms:W3CDTF">2024-05-21T12:33:00Z</dcterms:created>
  <dcterms:modified xsi:type="dcterms:W3CDTF">2024-05-21T12:33:00Z</dcterms:modified>
  <cp:category>Akt prawny</cp:category>
</cp:coreProperties>
</file>