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D1ADB" w14:textId="77777777" w:rsidR="00A77B3E" w:rsidRDefault="00A77B3E">
      <w:pPr>
        <w:ind w:left="5669"/>
        <w:jc w:val="left"/>
        <w:rPr>
          <w:b/>
          <w:sz w:val="24"/>
        </w:rPr>
      </w:pPr>
    </w:p>
    <w:p w14:paraId="2F8C0CFD" w14:textId="77777777" w:rsidR="00A77B3E" w:rsidRDefault="00A77B3E">
      <w:pPr>
        <w:ind w:left="5669"/>
        <w:jc w:val="left"/>
        <w:rPr>
          <w:b/>
          <w:sz w:val="24"/>
        </w:rPr>
      </w:pPr>
    </w:p>
    <w:p w14:paraId="2ADB200D" w14:textId="77777777" w:rsidR="00A77B3E" w:rsidRDefault="00F8459C">
      <w:pPr>
        <w:ind w:left="5669"/>
        <w:jc w:val="left"/>
        <w:rPr>
          <w:sz w:val="24"/>
        </w:rPr>
      </w:pPr>
      <w:r>
        <w:rPr>
          <w:sz w:val="24"/>
        </w:rPr>
        <w:t>DRUK  NR 46</w:t>
      </w:r>
    </w:p>
    <w:p w14:paraId="336959E8" w14:textId="77777777" w:rsidR="00A77B3E" w:rsidRDefault="00A77B3E">
      <w:pPr>
        <w:ind w:left="5669"/>
        <w:jc w:val="left"/>
        <w:rPr>
          <w:sz w:val="24"/>
        </w:rPr>
      </w:pPr>
    </w:p>
    <w:p w14:paraId="6BAAE22F" w14:textId="77777777" w:rsidR="00A77B3E" w:rsidRDefault="00F8459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15B41B2A" w14:textId="77777777" w:rsidR="00A77B3E" w:rsidRDefault="00F8459C">
      <w:pPr>
        <w:spacing w:before="280" w:after="280"/>
        <w:jc w:val="center"/>
        <w:rPr>
          <w:b/>
          <w:caps/>
        </w:rPr>
      </w:pPr>
      <w:r>
        <w:t>z dnia 4 czerwca 2024 r.</w:t>
      </w:r>
    </w:p>
    <w:p w14:paraId="3982D7ED" w14:textId="77777777" w:rsidR="00A77B3E" w:rsidRDefault="00F8459C">
      <w:pPr>
        <w:keepNext/>
        <w:spacing w:after="480"/>
        <w:jc w:val="center"/>
      </w:pPr>
      <w:r>
        <w:rPr>
          <w:b/>
        </w:rPr>
        <w:t>w sprawie zmiany uchwały budżetowej na 2024 rok Miasta Gorzowa Wielkopolskiego</w:t>
      </w:r>
    </w:p>
    <w:p w14:paraId="6BA26561" w14:textId="77777777" w:rsidR="00A77B3E" w:rsidRDefault="00F8459C">
      <w:pPr>
        <w:keepLines/>
        <w:spacing w:before="120" w:after="120"/>
        <w:ind w:firstLine="227"/>
      </w:pPr>
      <w:r>
        <w:t>Na podstawie art.18 ust.2 pkt 4 ustawy z dnia 8 marca 1990 roku o </w:t>
      </w:r>
      <w:r>
        <w:t>samorządzie gminnym (t. j. Dz. U. z 2024 r. poz. 609 ze zm.); art.12 pkt 5 ustawy z dnia 5 czerwca 1998 roku o samorządzie powiatowym  (t. j. Dz. U. z 2024 r. poz.107); art. 211 ust. 1, art. 212 ust 1, art 217 ustawy z dnia 27 sierpnia 2009 roku o finansach publicznych (t. j. Dz. U. z 2023 r. poz. 1270 ze zm.) Rada Miasta uchwala, co następuje:</w:t>
      </w:r>
    </w:p>
    <w:p w14:paraId="5018229D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Zwiększa się łączną kwotę dochodów budżetu miasta o kwotę</w:t>
      </w:r>
      <w:r>
        <w:tab/>
        <w:t>3.660.291,00 zł</w:t>
      </w:r>
    </w:p>
    <w:p w14:paraId="48F4BBEC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dochody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1.750.001,00zł</w:t>
      </w:r>
    </w:p>
    <w:p w14:paraId="6FDA333C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dochody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1.910.290,00 zł  zgodnie z załącznikiem nr 1 do niniejszej uchwały.</w:t>
      </w:r>
    </w:p>
    <w:p w14:paraId="20EC7138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Zmniejsza się łączną kwotę wydatków budżetu miasta o kwotę</w:t>
      </w:r>
      <w:r>
        <w:rPr>
          <w:color w:val="000000"/>
          <w:u w:color="000000"/>
        </w:rPr>
        <w:tab/>
        <w:t>4.180.000,00 zł</w:t>
      </w:r>
    </w:p>
    <w:p w14:paraId="29C044E4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wydatki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4.180.000,00 zł  zgodnie z </w:t>
      </w:r>
      <w:r>
        <w:rPr>
          <w:color w:val="000000"/>
          <w:u w:color="000000"/>
        </w:rPr>
        <w:t>załącznikiem nr 2 do niniejszej uchwały.</w:t>
      </w:r>
    </w:p>
    <w:p w14:paraId="501FA69C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Zwiększa się łączną kwotę wydatków budżetu miasta o kwotę</w:t>
      </w:r>
      <w:r>
        <w:rPr>
          <w:color w:val="000000"/>
          <w:u w:color="000000"/>
        </w:rPr>
        <w:tab/>
        <w:t>7.840.290,00 zł</w:t>
      </w:r>
    </w:p>
    <w:p w14:paraId="694788F5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1.750.000,00 zł</w:t>
      </w:r>
    </w:p>
    <w:p w14:paraId="785E1A7C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wydatki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6.090.290,00 zł  zgodnie z załącznikiem nr 2 do niniejszej uchwały.</w:t>
      </w:r>
    </w:p>
    <w:p w14:paraId="4D2AEE13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Dochody ogółem po zmianach wynoszą 1.062.963.147,73 zł, w tym dochody bieżące 955.011.973,73 zł, dochody majątkowe 107.951.174,00 zł.</w:t>
      </w:r>
    </w:p>
    <w:p w14:paraId="02FC1F74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Wydatki ogółem po zmianach wynoszą 1.191.123.159,33 zł, w tym wydatki bieżące  954.096.848,33 zł, wydatki majątkowe   237.026.311,00 zł.</w:t>
      </w:r>
    </w:p>
    <w:p w14:paraId="1D4F62BC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Zwiększa się rozchody budżetu miasta o kwotę 1,00 </w:t>
      </w:r>
      <w:proofErr w:type="spellStart"/>
      <w:r>
        <w:rPr>
          <w:color w:val="000000"/>
          <w:u w:color="000000"/>
        </w:rPr>
        <w:t>złz</w:t>
      </w:r>
      <w:proofErr w:type="spellEnd"/>
      <w:r>
        <w:rPr>
          <w:color w:val="000000"/>
          <w:u w:color="000000"/>
        </w:rPr>
        <w:t xml:space="preserve"> przeznaczeniem na spłatę otrzymanych kredytów.</w:t>
      </w:r>
    </w:p>
    <w:p w14:paraId="098B859E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Rozchody budżetu miasta po zmianie wynoszą</w:t>
      </w:r>
      <w:r>
        <w:rPr>
          <w:color w:val="000000"/>
          <w:u w:color="000000"/>
        </w:rPr>
        <w:tab/>
        <w:t>10.505.335,00 zł</w:t>
      </w:r>
    </w:p>
    <w:p w14:paraId="4891B52C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1 Deficyt budżetu po zmianie wynosi 128.160.011,60 zł i zostanie pokryty przychodami z zaciągniętych pożyczek i kredytów,  z niewykorzystanych środków pieniężnych na rachunku bieżącym budżetu wynikającymi z rozliczenia dochodów i wydatków nimi finansowanych związanych ze szczególnymi zasadami wykonywania budżetu określonymi w odrębnych ustawach oraz wynikających z rozliczenia środków określonych w art. 5 ust. 1 pkt 2 i dotacji na realizację programu, projektu lub zadania finansowanego z udziałem tych środkó</w:t>
      </w:r>
      <w:r>
        <w:rPr>
          <w:color w:val="000000"/>
          <w:u w:color="000000"/>
        </w:rPr>
        <w:t>w oraz wolnymi środkami jako nadwyżki środków pieniężnych na rachunku bieżącym budżetu wynikających z rozliczeń kredytów i pożyczek z lat ubiegłych.</w:t>
      </w:r>
    </w:p>
    <w:p w14:paraId="18E02A5C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Przychody budżetu miasta wynoszą 138.665.346,60  zł.</w:t>
      </w:r>
    </w:p>
    <w:p w14:paraId="6AC5C8F0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Załącznik nr 3 – Dochody i wydatki oraz przychody i rozchody budżetu w 2024 r.,</w:t>
      </w:r>
      <w:r>
        <w:rPr>
          <w:color w:val="000000"/>
          <w:u w:color="000000"/>
        </w:rPr>
        <w:br/>
        <w:t>do uchwały budżetowej na 2024 rok Nr LXXI/1261/2023 Rady Miasta Gorzowa Wlkp. z dnia 20 grudnia 2023 r. otrzymuje brzmienie jak w załączniku nr 3 do niniejszej uchwały.</w:t>
      </w:r>
    </w:p>
    <w:p w14:paraId="40BA7DE6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W uchwale  Nr LXXI/1261/2023 Rady Miasta Gorzowa </w:t>
      </w:r>
      <w:r>
        <w:rPr>
          <w:color w:val="000000"/>
          <w:u w:color="000000"/>
        </w:rPr>
        <w:t>Wielkopolskiego z dnia</w:t>
      </w:r>
      <w:r>
        <w:rPr>
          <w:color w:val="000000"/>
          <w:u w:color="000000"/>
        </w:rPr>
        <w:br/>
        <w:t>20 grudnia 2023 roku uchwała budżetowa na 2024 rok Miasta Gorzowa Wielkopolskiego</w:t>
      </w:r>
      <w:r>
        <w:rPr>
          <w:color w:val="000000"/>
          <w:u w:color="000000"/>
        </w:rPr>
        <w:br/>
        <w:t>§ 18 otrzymuje brzmienie: „ § 18.   Ustala się dochody ze środków Funduszu Przeciwdziałania COVID – 19 przeznaczone dla JST w kwocie 73.903.034,84 zł oraz</w:t>
      </w:r>
      <w:r>
        <w:rPr>
          <w:color w:val="000000"/>
          <w:u w:color="000000"/>
        </w:rPr>
        <w:br/>
        <w:t>wydatki finansowane ze środków Funduszu Przeciwdziałania COVID – 19 w kwocie 90.046.528,69 zł ".</w:t>
      </w:r>
    </w:p>
    <w:p w14:paraId="4D7CAACF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. W uchwale  Nr LXXI/1261/2023 Rady Miasta Gorzowa Wielkopolskiego z dnia 20 grudnia 2023 roku uchwała budżetowa na 2024 rok Miasta Gorzowa Wielkopolskiego po § 18 dodaje się  § 18 a, który otrzymuje brzmienie: „ §18 a Ustala się dochody z Funduszu Pomocy na finasowanie zadań na rzecz pomocy obywatelom Ukrainy w związku z konfliktem zbrojnym na terytoriom tego państwa w kwocie 10.089.483,75 zł  oraz wydatki nimi finansowane związane z pomocą uchodźcom z Ukrainy w wysokości 10.089.483,75  zł”.</w:t>
      </w:r>
    </w:p>
    <w:p w14:paraId="42B1A143" w14:textId="77777777" w:rsidR="00A77B3E" w:rsidRDefault="00F845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33846DEB" w14:textId="77777777" w:rsidR="00A77B3E" w:rsidRDefault="00F8459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 </w:t>
      </w:r>
    </w:p>
    <w:p w14:paraId="7A799D6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6982168" w14:textId="77777777" w:rsidR="00A77B3E" w:rsidRDefault="00F8459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53CD" w14:paraId="03BA8C9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6540B" w14:textId="77777777" w:rsidR="009853CD" w:rsidRDefault="009853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30BDA" w14:textId="77777777" w:rsidR="009853CD" w:rsidRDefault="00F845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26AFD033" w14:textId="77777777" w:rsidR="00A77B3E" w:rsidRDefault="00A77B3E">
      <w:pPr>
        <w:keepNext/>
        <w:rPr>
          <w:color w:val="000000"/>
          <w:u w:color="000000"/>
        </w:rPr>
      </w:pPr>
    </w:p>
    <w:p w14:paraId="41D3047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5F8EE4" w14:textId="77777777" w:rsidR="00A77B3E" w:rsidRDefault="00F8459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uchwały Nr </w:t>
      </w:r>
      <w:r>
        <w:rPr>
          <w:color w:val="000000"/>
          <w:u w:color="000000"/>
        </w:rPr>
        <w:br/>
      </w:r>
      <w:r>
        <w:t>Rady Miasta Gorzowa Wielkopolskiego</w:t>
      </w:r>
      <w:r>
        <w:rPr>
          <w:color w:val="000000"/>
          <w:u w:color="000000"/>
        </w:rPr>
        <w:br/>
      </w:r>
      <w:r>
        <w:t>z dnia 4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1351"/>
        <w:gridCol w:w="4865"/>
        <w:gridCol w:w="2265"/>
        <w:gridCol w:w="2261"/>
        <w:gridCol w:w="2265"/>
      </w:tblGrid>
      <w:tr w:rsidR="009853CD" w14:paraId="77E8B9D1" w14:textId="77777777">
        <w:trPr>
          <w:trHeight w:val="17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F9A11D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A698AD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3BCEBC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6CA61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3EBB09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Przed </w:t>
            </w:r>
            <w:r>
              <w:rPr>
                <w:b/>
                <w:color w:val="000000"/>
                <w:sz w:val="12"/>
              </w:rPr>
              <w:t>zmianą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9A3344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ADA03B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9853CD" w14:paraId="34DF3AE2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2D8495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441323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9ED25F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F96A3D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6D9D4B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56 797 592,00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383F1C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1 910 291,00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9C81F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58 707 883,00</w:t>
            </w:r>
          </w:p>
        </w:tc>
      </w:tr>
      <w:tr w:rsidR="009853CD" w14:paraId="2441408D" w14:textId="77777777">
        <w:trPr>
          <w:trHeight w:val="27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2BFF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EBA56B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3604B7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5FAA49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Drogi publiczne w miastach na prawach powiatu (w rozdziale nie ujmuje się wydatków na drogi gminne)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4892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36 684 519,00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DDDCA8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1 910 291,00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6E3E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38 594 810,00</w:t>
            </w:r>
          </w:p>
        </w:tc>
      </w:tr>
      <w:tr w:rsidR="009853CD" w14:paraId="0D939EC8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5626D4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C8967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D00DF4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0920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B44C2A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pozostałych odsetek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AD148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9B91E6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38D6C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1,00</w:t>
            </w:r>
          </w:p>
        </w:tc>
      </w:tr>
      <w:tr w:rsidR="009853CD" w14:paraId="354A3F7C" w14:textId="77777777">
        <w:trPr>
          <w:trHeight w:val="40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F0B03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6604F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F99808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6370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4A42E0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4484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31 370 769,00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6329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1 910 290,00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4EF644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33 281 059,00</w:t>
            </w:r>
          </w:p>
        </w:tc>
      </w:tr>
      <w:tr w:rsidR="009853CD" w14:paraId="08E9259E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723509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758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6994ED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832F47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96ED7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DE02DA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376 865 477,00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202961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1 750 000,00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E05352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378 615 477,00</w:t>
            </w:r>
          </w:p>
        </w:tc>
      </w:tr>
      <w:tr w:rsidR="009853CD" w14:paraId="1C6EFEDE" w14:textId="77777777">
        <w:trPr>
          <w:trHeight w:val="27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4D40B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57AC4D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75802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79B4A6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144ABA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Uzupełnienie subwencji ogólnej dla jednostek samorządu terytorialnego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83965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2A659D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1 750 000,00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8F6C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1 750 000,00</w:t>
            </w:r>
          </w:p>
        </w:tc>
      </w:tr>
      <w:tr w:rsidR="009853CD" w14:paraId="0679EAF5" w14:textId="77777777">
        <w:trPr>
          <w:trHeight w:val="518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43954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82B94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FC7AFF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2790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76540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Środki na utrzymanie rzecznych przepraw promowych oraz na remonty, utrzymanie, ochronę i </w:t>
            </w:r>
            <w:r>
              <w:rPr>
                <w:color w:val="000000"/>
                <w:sz w:val="10"/>
              </w:rPr>
              <w:t>zarządzanie drogami krajowymi i wojewódzkimi w granicach miast na prawach powiatu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C40F35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83E9E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1 750 000,00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70F7C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1 750 000,00</w:t>
            </w:r>
          </w:p>
        </w:tc>
      </w:tr>
      <w:tr w:rsidR="009853CD" w14:paraId="41B747B5" w14:textId="77777777">
        <w:trPr>
          <w:trHeight w:val="176"/>
        </w:trPr>
        <w:tc>
          <w:tcPr>
            <w:tcW w:w="5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37637E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F08BDF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1 059 302 856,73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32E59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3 660 291,00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DD9C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1 062 963 147,73</w:t>
            </w:r>
          </w:p>
        </w:tc>
      </w:tr>
    </w:tbl>
    <w:p w14:paraId="2F46C3FF" w14:textId="77777777" w:rsidR="009853CD" w:rsidRDefault="00F8459C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48D9CDED" w14:textId="77777777" w:rsidR="009853CD" w:rsidRDefault="009853CD">
      <w:pPr>
        <w:sectPr w:rsidR="009853CD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66BDD117" w14:textId="77777777" w:rsidR="009853CD" w:rsidRDefault="00F8459C">
      <w:pPr>
        <w:spacing w:before="280" w:after="280" w:line="360" w:lineRule="auto"/>
        <w:ind w:left="4535"/>
        <w:jc w:val="left"/>
      </w:pPr>
      <w:r>
        <w:lastRenderedPageBreak/>
        <w:t xml:space="preserve">Załącznik Nr 2 do uchwały Nr </w:t>
      </w:r>
      <w:r>
        <w:br/>
        <w:t>Rady Miasta Gorzowa Wielkopolskiego</w:t>
      </w:r>
      <w:r>
        <w:br/>
      </w:r>
      <w:r>
        <w:t>z dnia 4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54"/>
        <w:gridCol w:w="1354"/>
        <w:gridCol w:w="4876"/>
        <w:gridCol w:w="2268"/>
        <w:gridCol w:w="2268"/>
        <w:gridCol w:w="2268"/>
      </w:tblGrid>
      <w:tr w:rsidR="009853CD" w14:paraId="15EB6D22" w14:textId="77777777">
        <w:trPr>
          <w:trHeight w:val="17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B50F3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2D3BD8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D7E7A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C9B9DB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EBCE7D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5D79A2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102F17" w14:textId="77777777" w:rsidR="009853CD" w:rsidRDefault="00F8459C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9853CD" w14:paraId="36868F02" w14:textId="77777777">
        <w:trPr>
          <w:trHeight w:val="1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C67AC9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124CB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D6D4A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E69F4D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A2AA3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178 942 682,00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C264A4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1 230 290,00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9BAE9C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180 172 972,00</w:t>
            </w:r>
          </w:p>
        </w:tc>
      </w:tr>
      <w:tr w:rsidR="009853CD" w14:paraId="73E7801D" w14:textId="77777777">
        <w:trPr>
          <w:trHeight w:val="27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90EC6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28B3F9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D1C77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89E63B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Drogi publiczne w miastach na prawach powiatu (w rozdziale nie ujmuje się wydatków na drogi gminne)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525FF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60 082 102,00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779B7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5 370 290,00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5415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65 452 392,00</w:t>
            </w:r>
          </w:p>
        </w:tc>
      </w:tr>
      <w:tr w:rsidR="009853CD" w14:paraId="5EEFA1E7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AC183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4E847F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3DE808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4270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FB6A54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remontowych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ACFD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3 750 000,00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733A5A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9255BA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5 500 000,00</w:t>
            </w:r>
          </w:p>
        </w:tc>
      </w:tr>
      <w:tr w:rsidR="009853CD" w14:paraId="135B1007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22F2E3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CAB62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79BED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5BE51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326DC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22 647 833,00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567C19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1 710 000,00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38B1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24 357 833,00</w:t>
            </w:r>
          </w:p>
        </w:tc>
      </w:tr>
      <w:tr w:rsidR="009853CD" w14:paraId="57C7B939" w14:textId="77777777">
        <w:trPr>
          <w:trHeight w:val="400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8291F8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69E20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D12F4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6370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D18F8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Wydatki poniesione ze środków z Rządowego Funduszu Polski Ład: Program Inwestycji Strategicznych na </w:t>
            </w:r>
            <w:r>
              <w:rPr>
                <w:color w:val="000000"/>
                <w:sz w:val="10"/>
              </w:rPr>
              <w:t>realizację zadań inwestycyjnych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3C587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31 370 769,00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CD80F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1 910 290,00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D88088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33 281 059,00</w:t>
            </w:r>
          </w:p>
        </w:tc>
      </w:tr>
      <w:tr w:rsidR="009853CD" w14:paraId="50C5323F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19950D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7E94B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3DA65C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3CF2B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Drogi publiczne gminne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F83DA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6 945 598,00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023D3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F3BDCC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6 985 598,00</w:t>
            </w:r>
          </w:p>
        </w:tc>
      </w:tr>
      <w:tr w:rsidR="009853CD" w14:paraId="052D0DCA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256D8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7E1A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C8CF68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C9BFC4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CEAD2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4 136 619,00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D4862F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C7FB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4 176 619,00</w:t>
            </w:r>
          </w:p>
        </w:tc>
      </w:tr>
      <w:tr w:rsidR="009853CD" w14:paraId="17DE873B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76C498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60B643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3D0747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CE798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Pozostała </w:t>
            </w:r>
            <w:r>
              <w:rPr>
                <w:color w:val="000000"/>
                <w:sz w:val="10"/>
              </w:rPr>
              <w:t>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5D598E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14 807 952,00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41844A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-4 180 000,00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CCD58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10 627 952,00</w:t>
            </w:r>
          </w:p>
        </w:tc>
      </w:tr>
      <w:tr w:rsidR="009853CD" w14:paraId="5E524715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6A93E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C77BF3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EAFD9B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100577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E7E46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8 995 197,00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2F075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-4 180 000,00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3877A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4 815 197,00</w:t>
            </w:r>
          </w:p>
        </w:tc>
      </w:tr>
      <w:tr w:rsidR="009853CD" w14:paraId="60F1EC56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DEA8A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710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9B77EB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54264C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4E06BB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Działalność usługowa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4F499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6 606 732,00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08620E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30 000,00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A69013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6 636 732,00</w:t>
            </w:r>
          </w:p>
        </w:tc>
      </w:tr>
      <w:tr w:rsidR="009853CD" w14:paraId="0862D243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048B5D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34CC0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71035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840CB0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E7727C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Cmentarze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FE1E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4 500 596,00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93EB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6F0D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4 530 596,00</w:t>
            </w:r>
          </w:p>
        </w:tc>
      </w:tr>
      <w:tr w:rsidR="009853CD" w14:paraId="21854C64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28F981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F8A74D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36FBDB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68D3F4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9817D9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755 396,00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D7C25C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83E27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785 396,00</w:t>
            </w:r>
          </w:p>
        </w:tc>
      </w:tr>
      <w:tr w:rsidR="009853CD" w14:paraId="5BBBDB98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D0533A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750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582B5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441ACA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C4AAB3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D56B0C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80 159 582,43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872EB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DD66C2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80 163 582,43</w:t>
            </w:r>
          </w:p>
        </w:tc>
      </w:tr>
      <w:tr w:rsidR="009853CD" w14:paraId="0AD88042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43C1F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E34C4C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75023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F2F40C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9548B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7D065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64 541 285,00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698AD4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FC294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64 545 285,00</w:t>
            </w:r>
          </w:p>
        </w:tc>
      </w:tr>
      <w:tr w:rsidR="009853CD" w14:paraId="0AE9E68C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BD2B4F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334C8B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C37FB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C569A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23112F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333 725,00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571D9A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177B8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337 725,00</w:t>
            </w:r>
          </w:p>
        </w:tc>
      </w:tr>
      <w:tr w:rsidR="009853CD" w14:paraId="3BE14EF9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E44CD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2524D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C280A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190032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293BAD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437 698 340,00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360EC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130 000,00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0A07FE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437 828 340,00</w:t>
            </w:r>
          </w:p>
        </w:tc>
      </w:tr>
      <w:tr w:rsidR="009853CD" w14:paraId="13398E09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9F8D0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25F4B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80115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EB5F5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75FA0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Technika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7C856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53 133 870,00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17434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D83E4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53 158 870,00</w:t>
            </w:r>
          </w:p>
        </w:tc>
      </w:tr>
      <w:tr w:rsidR="009853CD" w14:paraId="220593EA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A9855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82BD0A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9AD90A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51526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Wydatki </w:t>
            </w:r>
            <w:r>
              <w:rPr>
                <w:color w:val="000000"/>
                <w:sz w:val="10"/>
              </w:rPr>
              <w:t>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891557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2 833 798,00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048FD5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0EC76E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2 858 798,00</w:t>
            </w:r>
          </w:p>
        </w:tc>
      </w:tr>
      <w:tr w:rsidR="009853CD" w14:paraId="4BA94BE8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84063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9B01A4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80120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9AA4BA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AE5D97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Licea ogólnokształcące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496AE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39 106 538,00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9631D9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03323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39 161 538,00</w:t>
            </w:r>
          </w:p>
        </w:tc>
      </w:tr>
      <w:tr w:rsidR="009853CD" w14:paraId="24AF452C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1CF6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0EB79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A65B39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6701A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7597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1 520 762,00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009AD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40740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1 575 762,00</w:t>
            </w:r>
          </w:p>
        </w:tc>
      </w:tr>
      <w:tr w:rsidR="009853CD" w14:paraId="497D921A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D77A8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E45D99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E769E8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6D361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Pozostała </w:t>
            </w:r>
            <w:r>
              <w:rPr>
                <w:color w:val="000000"/>
                <w:sz w:val="10"/>
              </w:rPr>
              <w:t>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81D56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70 247 072,00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A31B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1887A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70 297 072,00</w:t>
            </w:r>
          </w:p>
        </w:tc>
      </w:tr>
      <w:tr w:rsidR="009853CD" w14:paraId="2F20A61F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5ACADB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25247A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52BF9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A4A628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716F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1 509 717,00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7CDD4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F01348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1 559 717,00</w:t>
            </w:r>
          </w:p>
        </w:tc>
      </w:tr>
      <w:tr w:rsidR="009853CD" w14:paraId="3B11D838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91BB7F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D2AE81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D93FB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2ED9B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Pomoc społeczna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8242F3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79 888 724,37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4F56D9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36BF8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79 892 724,37</w:t>
            </w:r>
          </w:p>
        </w:tc>
      </w:tr>
      <w:tr w:rsidR="009853CD" w14:paraId="65F6C7A4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A0AEFE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660729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85202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2D9545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C46F0E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Domy pomocy społecznej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E530A6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33 686 069,00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880B8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2DF40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33 690 069,00</w:t>
            </w:r>
          </w:p>
        </w:tc>
      </w:tr>
      <w:tr w:rsidR="009853CD" w14:paraId="0E723F3F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55D364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9B83FC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34086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6F36AF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91C7E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919 734,00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E5A6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CE327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923 734,00</w:t>
            </w:r>
          </w:p>
        </w:tc>
      </w:tr>
      <w:tr w:rsidR="009853CD" w14:paraId="4C6FCB2B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F102DE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07D437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52C75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673C53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Edukacyjna opieka wychowawcza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82225B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65 804 584,00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6CCD9B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1 483 000,00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189743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67 287 584,00</w:t>
            </w:r>
          </w:p>
        </w:tc>
      </w:tr>
      <w:tr w:rsidR="009853CD" w14:paraId="435DFCAD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204B0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ACC7F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85495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40804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46029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A9F58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33 903 352,00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C7CBA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1 483 000,00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89D93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35 386 352,00</w:t>
            </w:r>
          </w:p>
        </w:tc>
      </w:tr>
      <w:tr w:rsidR="009853CD" w14:paraId="107B99DF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B34475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5DFA6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19E0D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C91BC8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BB74D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3 160 724,00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3D15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1 483 000,00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23A8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4 643 724,00</w:t>
            </w:r>
          </w:p>
        </w:tc>
      </w:tr>
      <w:tr w:rsidR="009853CD" w14:paraId="1CF4CBF4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CAB129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B7818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AF07C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88EA0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Rodzina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F47833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85 248 302,89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421D5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64 000,00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2B208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85 312 302,89</w:t>
            </w:r>
          </w:p>
        </w:tc>
      </w:tr>
      <w:tr w:rsidR="009853CD" w14:paraId="363BE355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410A75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3B1AE6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85510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3AEB7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26F0F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Działalność placówek opiekuńczo-wychowawczych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FB5E5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11 377 096,56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5F7C9D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3C455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11 378 096,56</w:t>
            </w:r>
          </w:p>
        </w:tc>
      </w:tr>
      <w:tr w:rsidR="009853CD" w14:paraId="5F8EC308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8D027B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4F0EA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BB1EBE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9741C8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C3589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111 002,00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9946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E480B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112 002,00</w:t>
            </w:r>
          </w:p>
        </w:tc>
      </w:tr>
      <w:tr w:rsidR="009853CD" w14:paraId="266100E8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DCFF7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417835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85516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D6C63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23E85B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95D575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12 536 402,00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AC0A5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D5D4C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12 599 402,00</w:t>
            </w:r>
          </w:p>
        </w:tc>
      </w:tr>
      <w:tr w:rsidR="009853CD" w14:paraId="5707B09D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6C8504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37E842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D604EB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877626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C7449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661 723,00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95DE4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7C0CE6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724 723,00</w:t>
            </w:r>
          </w:p>
        </w:tc>
      </w:tr>
      <w:tr w:rsidR="009853CD" w14:paraId="3EE3A240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0F67CD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900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0E0B79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AFF4B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80AE06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0E47C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48 475 150,00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A4DC1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697 000,00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59D62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49 172 150,00</w:t>
            </w:r>
          </w:p>
        </w:tc>
      </w:tr>
      <w:tr w:rsidR="009853CD" w14:paraId="2B939CD6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D44F6F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83B88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90001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107A98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3BD6D0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Gospodarka ściekowa i ochrona wód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ACA8E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10 345 687,00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D785DF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640 000,00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7967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10 985 687,00</w:t>
            </w:r>
          </w:p>
        </w:tc>
      </w:tr>
      <w:tr w:rsidR="009853CD" w14:paraId="012CF70C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47650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BBA39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3EA69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D47F7B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Wydatki inwestycyjne jednostek </w:t>
            </w:r>
            <w:r>
              <w:rPr>
                <w:color w:val="000000"/>
                <w:sz w:val="10"/>
              </w:rPr>
              <w:t>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B7A8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4 628 731,00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7B6F4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640 000,00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26D6F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5 268 731,00</w:t>
            </w:r>
          </w:p>
        </w:tc>
      </w:tr>
      <w:tr w:rsidR="009853CD" w14:paraId="519B32EF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0E31EB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9DE4CD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90095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F8F69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D85D5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442A7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7 149 736,00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0DC754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57 000,00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A4A00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7 206 736,00</w:t>
            </w:r>
          </w:p>
        </w:tc>
      </w:tr>
      <w:tr w:rsidR="009853CD" w14:paraId="6C924E95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DDC3B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6A25F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BFCF4E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80D767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44BC2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3 713 859,00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B13F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57 000,00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8BC7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3 770 859,00</w:t>
            </w:r>
          </w:p>
        </w:tc>
      </w:tr>
      <w:tr w:rsidR="009853CD" w14:paraId="1E398F26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DD9CEB" w14:textId="77777777" w:rsidR="009853CD" w:rsidRDefault="00F8459C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926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D9C7B4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CF002E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46E2F7" w14:textId="77777777" w:rsidR="009853CD" w:rsidRDefault="00F8459C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Kultura fizyczna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DFA0C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27 542 726,00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E4972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18 000,00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845EE7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27 560 726,00</w:t>
            </w:r>
          </w:p>
        </w:tc>
      </w:tr>
      <w:tr w:rsidR="009853CD" w14:paraId="55176099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35665F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4FB84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92601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1C8DA" w14:textId="77777777" w:rsidR="009853CD" w:rsidRDefault="009853CD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931B21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Obiekty sportowe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482D9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1 439 949,00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9CB213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18 000,00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84476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1 457 949,00</w:t>
            </w:r>
          </w:p>
        </w:tc>
      </w:tr>
      <w:tr w:rsidR="009853CD" w14:paraId="2F407AC9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19F7A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AFF99D" w14:textId="77777777" w:rsidR="009853CD" w:rsidRDefault="009853CD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07E442" w14:textId="77777777" w:rsidR="009853CD" w:rsidRDefault="00F8459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CCAB4B" w14:textId="77777777" w:rsidR="009853CD" w:rsidRDefault="00F8459C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424A0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639 949,00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DF9CC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18 000,00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B4E19F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657 949,00</w:t>
            </w:r>
          </w:p>
        </w:tc>
      </w:tr>
      <w:tr w:rsidR="009853CD" w14:paraId="0F3C3172" w14:textId="77777777">
        <w:trPr>
          <w:trHeight w:val="176"/>
        </w:trPr>
        <w:tc>
          <w:tcPr>
            <w:tcW w:w="5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34BAF" w14:textId="77777777" w:rsidR="009853CD" w:rsidRDefault="00F8459C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6B4A2D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1 187 462 869,33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094C67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3 660 290,00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50421" w14:textId="77777777" w:rsidR="009853CD" w:rsidRDefault="00F8459C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1 191 123 159,33</w:t>
            </w:r>
          </w:p>
        </w:tc>
      </w:tr>
    </w:tbl>
    <w:p w14:paraId="13419285" w14:textId="77777777" w:rsidR="009853CD" w:rsidRDefault="00F8459C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559EC352" w14:textId="77777777" w:rsidR="009853CD" w:rsidRDefault="009853CD">
      <w:pPr>
        <w:sectPr w:rsidR="009853CD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46B7F3CF" w14:textId="77777777" w:rsidR="009853CD" w:rsidRDefault="00F8459C">
      <w:pPr>
        <w:spacing w:before="280" w:after="280" w:line="360" w:lineRule="auto"/>
        <w:ind w:left="4535"/>
        <w:jc w:val="left"/>
      </w:pPr>
      <w:r>
        <w:lastRenderedPageBreak/>
        <w:t xml:space="preserve">Załącznik Nr 3 do uchwały Nr </w:t>
      </w:r>
      <w:r>
        <w:br/>
        <w:t>Rady Miasta Gorzowa Wielkopolskiego</w:t>
      </w:r>
      <w:r>
        <w:br/>
      </w:r>
      <w:r>
        <w:t>z dnia 4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660"/>
        <w:gridCol w:w="8872"/>
        <w:gridCol w:w="2260"/>
        <w:gridCol w:w="2417"/>
      </w:tblGrid>
      <w:tr w:rsidR="009853CD" w14:paraId="6FD16F91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112FEE" w14:textId="77777777" w:rsidR="009853CD" w:rsidRDefault="00F8459C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Lp.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688E3C" w14:textId="77777777" w:rsidR="009853CD" w:rsidRDefault="00F8459C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Treść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25664A" w14:textId="77777777" w:rsidR="009853CD" w:rsidRDefault="00F8459C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Klasyfikacja §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D22490" w14:textId="77777777" w:rsidR="009853CD" w:rsidRDefault="00F8459C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Kwota</w:t>
            </w:r>
          </w:p>
        </w:tc>
      </w:tr>
      <w:tr w:rsidR="009853CD" w14:paraId="7EEFE6B7" w14:textId="77777777">
        <w:trPr>
          <w:trHeight w:val="176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B203E9" w14:textId="77777777" w:rsidR="009853CD" w:rsidRDefault="00F8459C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4CF3C2" w14:textId="77777777" w:rsidR="009853CD" w:rsidRDefault="00F8459C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304BD2" w14:textId="77777777" w:rsidR="009853CD" w:rsidRDefault="00F8459C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D971CF" w14:textId="77777777" w:rsidR="009853CD" w:rsidRDefault="00F8459C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</w:t>
            </w:r>
          </w:p>
        </w:tc>
      </w:tr>
      <w:tr w:rsidR="009853CD" w14:paraId="5816B78D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72F67C" w14:textId="77777777" w:rsidR="009853CD" w:rsidRDefault="00F8459C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Przychody budżetu ogółem: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66E490" w14:textId="77777777" w:rsidR="009853CD" w:rsidRDefault="009853C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5B4945" w14:textId="77777777" w:rsidR="009853CD" w:rsidRDefault="00F8459C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138 665 346,60</w:t>
            </w:r>
          </w:p>
        </w:tc>
      </w:tr>
      <w:tr w:rsidR="009853CD" w14:paraId="4ABBC67D" w14:textId="77777777">
        <w:trPr>
          <w:trHeight w:val="676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8C941B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1AC19F" w14:textId="77777777" w:rsidR="009853CD" w:rsidRDefault="00F8459C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 xml:space="preserve">Przychody jednostek samorządu terytorialnego z niewykorzystanych środków pieniężnych na rachunku bieżącym budżetu, wynikających z rozliczenia dochodów i wydatków nimi finansowanych związanych ze szczególnymi zasadami </w:t>
            </w:r>
            <w:r>
              <w:rPr>
                <w:color w:val="000000"/>
                <w:sz w:val="13"/>
              </w:rPr>
              <w:t>wykonywania budżetu określonymi w odrębnych ustawach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82EDAA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905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E48B2B" w14:textId="77777777" w:rsidR="009853CD" w:rsidRDefault="00F8459C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17 601 388,85</w:t>
            </w:r>
          </w:p>
        </w:tc>
      </w:tr>
      <w:tr w:rsidR="009853CD" w14:paraId="48ABE5A8" w14:textId="77777777">
        <w:trPr>
          <w:trHeight w:val="676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BA8965" w14:textId="77777777" w:rsidR="009853CD" w:rsidRDefault="009853CD">
            <w:pPr>
              <w:jc w:val="center"/>
              <w:rPr>
                <w:color w:val="000000"/>
                <w:sz w:val="13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35B552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2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79C529" w14:textId="77777777" w:rsidR="009853CD" w:rsidRDefault="00F8459C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 xml:space="preserve">Przychody jednostek samorządu terytorialnego z wynikających z rozliczenia środków określonych w art. 5 ust. 1 pkt 2 ustawy i dotacji na realizację programu, projektu lub </w:t>
            </w:r>
            <w:r>
              <w:rPr>
                <w:color w:val="000000"/>
                <w:sz w:val="13"/>
              </w:rPr>
              <w:t>zadania finansowanego z udziałem tych środków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8D7C79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906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ED3236" w14:textId="77777777" w:rsidR="009853CD" w:rsidRDefault="00F8459C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388 454,00</w:t>
            </w:r>
          </w:p>
        </w:tc>
      </w:tr>
      <w:tr w:rsidR="009853CD" w14:paraId="5897653D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964609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3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097F3D" w14:textId="77777777" w:rsidR="009853CD" w:rsidRDefault="00F8459C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Wolne środki, o których mowa w art. 217 ust.2 pkt 6 ustawy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633B4D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950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E6C16E" w14:textId="77777777" w:rsidR="009853CD" w:rsidRDefault="00F8459C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53 242 420,75</w:t>
            </w:r>
          </w:p>
        </w:tc>
      </w:tr>
      <w:tr w:rsidR="009853CD" w14:paraId="7DE87AB8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13AB8D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4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A92A9E" w14:textId="77777777" w:rsidR="009853CD" w:rsidRDefault="00F8459C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Przychody z zaciągniętych pożyczek i kredytów na rynku krajowym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D4ECE7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952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913D46" w14:textId="77777777" w:rsidR="009853CD" w:rsidRDefault="00F8459C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67 433 083,00</w:t>
            </w:r>
          </w:p>
        </w:tc>
      </w:tr>
      <w:tr w:rsidR="009853CD" w14:paraId="2F6288BA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B8F24F" w14:textId="77777777" w:rsidR="009853CD" w:rsidRDefault="00F8459C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Dochody budżetu ogółem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349825" w14:textId="77777777" w:rsidR="009853CD" w:rsidRDefault="009853C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BD75F1" w14:textId="77777777" w:rsidR="009853CD" w:rsidRDefault="00F8459C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1 062 963 147,73</w:t>
            </w:r>
          </w:p>
        </w:tc>
      </w:tr>
      <w:tr w:rsidR="009853CD" w14:paraId="34EC8B0F" w14:textId="77777777">
        <w:trPr>
          <w:trHeight w:val="392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2409E1" w14:textId="77777777" w:rsidR="009853CD" w:rsidRDefault="00F845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Razem przychody i dochody budżetu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9BF36C" w14:textId="77777777" w:rsidR="009853CD" w:rsidRDefault="009853C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D66BA5" w14:textId="77777777" w:rsidR="009853CD" w:rsidRDefault="00F8459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1 201 628 494,33</w:t>
            </w:r>
          </w:p>
        </w:tc>
      </w:tr>
      <w:tr w:rsidR="009853CD" w14:paraId="581FEF67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9F8A6C" w14:textId="77777777" w:rsidR="009853CD" w:rsidRDefault="00F8459C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Rozchody budżetu ogółem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8E587C" w14:textId="77777777" w:rsidR="009853CD" w:rsidRDefault="009853C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E53B47" w14:textId="77777777" w:rsidR="009853CD" w:rsidRDefault="00F8459C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10 505 335,00</w:t>
            </w:r>
          </w:p>
        </w:tc>
      </w:tr>
      <w:tr w:rsidR="009853CD" w14:paraId="5394AA85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302FBD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A44006" w14:textId="77777777" w:rsidR="009853CD" w:rsidRDefault="00F8459C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Spłaty otrzymanych krajowych pożyczek i kredytów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390245" w14:textId="77777777" w:rsidR="009853CD" w:rsidRDefault="00F8459C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992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18CD9B" w14:textId="77777777" w:rsidR="009853CD" w:rsidRDefault="00F8459C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10 505 335,00</w:t>
            </w:r>
          </w:p>
        </w:tc>
      </w:tr>
      <w:tr w:rsidR="009853CD" w14:paraId="12BBED93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5E89DC" w14:textId="77777777" w:rsidR="009853CD" w:rsidRDefault="00F8459C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Wydatki budżetu ogółem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DB72B9" w14:textId="77777777" w:rsidR="009853CD" w:rsidRDefault="009853C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CCE6B8" w14:textId="77777777" w:rsidR="009853CD" w:rsidRDefault="00F8459C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1 191 123 159,33</w:t>
            </w:r>
          </w:p>
        </w:tc>
      </w:tr>
      <w:tr w:rsidR="009853CD" w14:paraId="1B1526FF" w14:textId="77777777">
        <w:trPr>
          <w:trHeight w:val="392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95D3E1" w14:textId="77777777" w:rsidR="009853CD" w:rsidRDefault="00F845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Razem rozchody i wydatki </w:t>
            </w:r>
            <w:r>
              <w:rPr>
                <w:b/>
                <w:color w:val="000000"/>
                <w:sz w:val="16"/>
              </w:rPr>
              <w:t>budżetu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EE3068" w14:textId="77777777" w:rsidR="009853CD" w:rsidRDefault="009853C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C40589" w14:textId="77777777" w:rsidR="009853CD" w:rsidRDefault="00F8459C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1 201 628 494,33</w:t>
            </w:r>
          </w:p>
        </w:tc>
      </w:tr>
    </w:tbl>
    <w:p w14:paraId="1585D064" w14:textId="77777777" w:rsidR="009853CD" w:rsidRDefault="00F8459C">
      <w:pPr>
        <w:sectPr w:rsidR="009853CD">
          <w:footerReference w:type="default" r:id="rId9"/>
          <w:endnotePr>
            <w:numFmt w:val="decimal"/>
          </w:endnotePr>
          <w:pgSz w:w="16838" w:h="11906" w:orient="landscape"/>
          <w:pgMar w:top="1417" w:right="1134" w:bottom="850" w:left="1134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4998584E" w14:textId="77777777" w:rsidR="009853CD" w:rsidRDefault="009853CD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4808937" w14:textId="77777777" w:rsidR="009853CD" w:rsidRDefault="00F8459C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21CFDDE" w14:textId="77777777" w:rsidR="009853CD" w:rsidRDefault="00985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D43DCEE" w14:textId="77777777" w:rsidR="009853CD" w:rsidRDefault="00F845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Zmiany budżetu miasta na 2024 rok zawarte w niniejszej uchwale przedstawiają się następująco.</w:t>
      </w:r>
    </w:p>
    <w:p w14:paraId="1F7F618B" w14:textId="77777777" w:rsidR="009853CD" w:rsidRDefault="00985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4CDDC1F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1.Zwiększa się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wydatki budżetu miasta o kwotę  3.660.290,00  zł z przeznaczeniem na:</w:t>
      </w:r>
    </w:p>
    <w:p w14:paraId="18828E2B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"Remont ul. Kasprzaka”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1.750.000,00 zł</w:t>
      </w:r>
    </w:p>
    <w:p w14:paraId="6394D9AA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"Przebudowa układu komunikacyjnego wraz z przebudową skrzyżowań w </w:t>
      </w:r>
    </w:p>
    <w:p w14:paraId="606F4AFD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ul. Kos. Gdyńskich i ul. Słowiańskiej w Gorzowie Wlkp.”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1.910.290,00 zł</w:t>
      </w:r>
    </w:p>
    <w:p w14:paraId="289CABE5" w14:textId="77777777" w:rsidR="009853CD" w:rsidRDefault="009853CD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D7B3DD2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Źródłem pokrycia są niżej wymienione środki:</w:t>
      </w:r>
    </w:p>
    <w:p w14:paraId="1BFF5BA9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uzupełnienie subwencji ogólnej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1.750.000,00 zł</w:t>
      </w:r>
    </w:p>
    <w:p w14:paraId="2E6C28FA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dofinansowanie inwestycji z Rządowego Funduszu Polski Ład: Programu</w:t>
      </w:r>
    </w:p>
    <w:p w14:paraId="066CDCB6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Inwestycji Strategicznych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1.910.290,00 zł</w:t>
      </w:r>
    </w:p>
    <w:p w14:paraId="195BD616" w14:textId="77777777" w:rsidR="009853CD" w:rsidRDefault="009853CD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330C4A9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2.Dokonuje się przeniesienia między działami klasyfikacji budżetowej w zakresie realizowanych</w:t>
      </w:r>
    </w:p>
    <w:p w14:paraId="30F569DA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zadań inwestycyjnych na kwotę 4.180.000,00 zł:</w:t>
      </w:r>
    </w:p>
    <w:p w14:paraId="51EA9DBF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"Maluch + 2022 - 2029"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60.000,00 zł</w:t>
      </w:r>
    </w:p>
    <w:p w14:paraId="30B28227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"Modernizacja wentylacji hali sportowej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ZSTiO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25.000,00 zł</w:t>
      </w:r>
    </w:p>
    <w:p w14:paraId="4B37DCDF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"Modernizacja rowu przy ul. Warszawskiej"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90.000,00 zł</w:t>
      </w:r>
    </w:p>
    <w:p w14:paraId="39213486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"Budowa odwodnienia skarpy powyżej ul. Warszawskiej 101 D i C"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50.000,00 zł</w:t>
      </w:r>
    </w:p>
    <w:p w14:paraId="49E8C688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"Modernizacja stadionu przy ul Olimpijskiej"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18.000,00 zł</w:t>
      </w:r>
    </w:p>
    <w:p w14:paraId="02151EAF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"Budowa ścieżki wzdłuż rzeki Kłodawki - etap II"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27.000,00 zł</w:t>
      </w:r>
    </w:p>
    <w:p w14:paraId="7F46D9CA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"Budowa kompleksu boisk sportowych przy II LO"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55.000,00 zł</w:t>
      </w:r>
    </w:p>
    <w:p w14:paraId="5C1E1FC2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"Budowa toru rolkowego w parku 750 -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lecia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10.000,00 zł</w:t>
      </w:r>
    </w:p>
    <w:p w14:paraId="0AB52C52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"Termomodernizacja obiektów użyteczności publicznej w Gorzowie Wlkp.-</w:t>
      </w:r>
    </w:p>
    <w:p w14:paraId="63720D45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IV etap"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25.000,00 zł</w:t>
      </w:r>
    </w:p>
    <w:p w14:paraId="2973F4D9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"Termomodernizacja obiektów użyteczności publicznej w Gorzowie Wlkp.-</w:t>
      </w:r>
    </w:p>
    <w:p w14:paraId="6084E812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V etap"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10.000,00 zł</w:t>
      </w:r>
    </w:p>
    <w:p w14:paraId="65C7E011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"Głęboka termomodernizacja budynków użyteczności publicznej"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30.000,00 zł</w:t>
      </w:r>
    </w:p>
    <w:p w14:paraId="3FEBCABC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"Rozbudowa Cmentarza Komunalnego - ETAP II"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30.000,00 zł</w:t>
      </w:r>
    </w:p>
    <w:p w14:paraId="53CD70FA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"Budowa Poradni Psychologiczno-Pedagogicznej, Centrum Doradztwa</w:t>
      </w:r>
    </w:p>
    <w:p w14:paraId="0B740921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Zawodowego i internatu przy Centrum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Edukacji Zawodowej i Biznesu</w:t>
      </w:r>
    </w:p>
    <w:p w14:paraId="7D8EF673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Gorzowie Wielkopolskim"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1.480.000,00 zł</w:t>
      </w:r>
    </w:p>
    <w:p w14:paraId="70919435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"Przebudowa układu komunikacyjnego wraz z przebudową skrzyżowań</w:t>
      </w:r>
    </w:p>
    <w:p w14:paraId="1BEFADF7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ul. Kos. Gdyńskich i ul. Słowiańskiej w Gorzowie Wlkp."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730.000,00 zł</w:t>
      </w:r>
    </w:p>
    <w:p w14:paraId="54F1A82F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"Rozwój terenów inwestycyjnych w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Gorzowie Wielkopolskim poprzez rozbudowę</w:t>
      </w:r>
    </w:p>
    <w:p w14:paraId="55CDE98A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układu komunikacyjnego północnej Obwodnicy Gorzowa Wlkp."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500.000,00 zł</w:t>
      </w:r>
    </w:p>
    <w:p w14:paraId="57854480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"Budowa Północnej Obwodnicy Gorzowa Wlkp."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450.000,00 zł</w:t>
      </w:r>
    </w:p>
    <w:p w14:paraId="2EA1B586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"Budowa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Dirt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parku w Parku Zacisze"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20.000,00 zł</w:t>
      </w:r>
    </w:p>
    <w:p w14:paraId="0CBD930D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"Budowa ścieżki rowerowej na odcinku od ul. Kasprzaka do ul.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Koniawskiej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30.000,00 zł</w:t>
      </w:r>
    </w:p>
    <w:p w14:paraId="5FBF0421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"Przebudowa ul. Spichrzowej - II etap"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500.000,00 zł</w:t>
      </w:r>
    </w:p>
    <w:p w14:paraId="3E0E5ED9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"Przebudowa ul. Ikara - etap III"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20.000,00 zł</w:t>
      </w:r>
    </w:p>
    <w:p w14:paraId="48598425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"Przebudowa ul. Klonowej"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20.000,00 zł</w:t>
      </w:r>
    </w:p>
    <w:p w14:paraId="2D2F6D10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"Inwestycje realizowane  przez Gorzowskie Inwestycje Miejskie Sp. z o.o."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(-) 4.180.000,00 zł</w:t>
      </w:r>
    </w:p>
    <w:p w14:paraId="0F77CEB0" w14:textId="77777777" w:rsidR="009853CD" w:rsidRDefault="009853CD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241018B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3.</w:t>
      </w:r>
      <w:r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Zwiększa się dochody budżetu miasta z tytułu odsetek o kwotę 1,00 zł, z jednoczesnym zwiększeniem rozchodów budżetu miasta z tytułu spłat otrzymanych krajowych kredytów.</w:t>
      </w:r>
    </w:p>
    <w:p w14:paraId="12E4EF8A" w14:textId="77777777" w:rsidR="009853CD" w:rsidRDefault="009853CD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3C643E5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4.Dokonano przeniesienia środków na kwotę 20.000,00 zł w ramach klasyfikacji budżetowej między zadaniami inwestycyjnymi następująco"</w:t>
      </w:r>
    </w:p>
    <w:p w14:paraId="182792F8" w14:textId="77777777" w:rsidR="009853CD" w:rsidRDefault="00F8459C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"Budowa parkingów wraz z chodnikiem wzdłuż ul. Grabskiego"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20.000,00 zł</w:t>
      </w:r>
    </w:p>
    <w:p w14:paraId="413DE16D" w14:textId="77777777" w:rsidR="009853CD" w:rsidRDefault="00F8459C">
      <w:pPr>
        <w:widowControl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(źródłem pokrycia są środki  zaplanowane na zad.</w:t>
      </w:r>
      <w:r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"Inwestycje realizowane  przez Gorzowskie Inwestycje Miejskie Sp. z o.o.")</w:t>
      </w:r>
    </w:p>
    <w:p w14:paraId="7DFDE850" w14:textId="77777777" w:rsidR="009853CD" w:rsidRDefault="009853CD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9853CD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5AE0E" w14:textId="77777777" w:rsidR="00F8459C" w:rsidRDefault="00F8459C">
      <w:r>
        <w:separator/>
      </w:r>
    </w:p>
  </w:endnote>
  <w:endnote w:type="continuationSeparator" w:id="0">
    <w:p w14:paraId="6C4A5848" w14:textId="77777777" w:rsidR="00F8459C" w:rsidRDefault="00F8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853CD" w14:paraId="573C549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992F2B" w14:textId="77777777" w:rsidR="009853CD" w:rsidRDefault="00F8459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A1057768-3D50-4064-A304-3EE47B76C724.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B343C9" w14:textId="77777777" w:rsidR="009853CD" w:rsidRDefault="00F8459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0859499" w14:textId="77777777" w:rsidR="009853CD" w:rsidRDefault="009853CD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8"/>
      <w:gridCol w:w="2884"/>
    </w:tblGrid>
    <w:tr w:rsidR="009853CD" w14:paraId="6CCB9985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673B73" w14:textId="77777777" w:rsidR="009853CD" w:rsidRDefault="00F8459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A1057768-3D50-4064-A304-3EE47B76C724.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60A5F5" w14:textId="71430601" w:rsidR="009853CD" w:rsidRDefault="00F8459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9CD6446" w14:textId="77777777" w:rsidR="009853CD" w:rsidRDefault="009853CD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8"/>
      <w:gridCol w:w="2884"/>
    </w:tblGrid>
    <w:tr w:rsidR="009853CD" w14:paraId="06C100D1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D844A3" w14:textId="77777777" w:rsidR="009853CD" w:rsidRDefault="00F8459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A1057768-3D50-4064-A304-3EE47B76C724.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CDE46D" w14:textId="334A4668" w:rsidR="009853CD" w:rsidRDefault="00F8459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54915E3" w14:textId="77777777" w:rsidR="009853CD" w:rsidRDefault="009853CD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74"/>
      <w:gridCol w:w="2898"/>
    </w:tblGrid>
    <w:tr w:rsidR="009853CD" w14:paraId="3CB73DF8" w14:textId="77777777">
      <w:tc>
        <w:tcPr>
          <w:tcW w:w="97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82D5B0" w14:textId="77777777" w:rsidR="009853CD" w:rsidRDefault="00F8459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A1057768-3D50-4064-A304-3EE47B76C724. Projekt</w:t>
          </w:r>
        </w:p>
      </w:tc>
      <w:tc>
        <w:tcPr>
          <w:tcW w:w="48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4CBB39" w14:textId="437BC8F1" w:rsidR="009853CD" w:rsidRDefault="00F8459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CD118C7" w14:textId="77777777" w:rsidR="009853CD" w:rsidRDefault="009853CD">
    <w:pPr>
      <w:rPr>
        <w:rFonts w:ascii="Times New Roman" w:eastAsia="Times New Roman" w:hAnsi="Times New Roman" w:cs="Times New Roman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853CD" w14:paraId="168BD8A3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9102EF" w14:textId="77777777" w:rsidR="009853CD" w:rsidRDefault="00F8459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A1057768-3D50-4064-A304-3EE47B76C724.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2A8DB9" w14:textId="7ED89220" w:rsidR="009853CD" w:rsidRDefault="00F8459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E02A44F" w14:textId="77777777" w:rsidR="009853CD" w:rsidRDefault="009853CD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120E7" w14:textId="77777777" w:rsidR="00F8459C" w:rsidRDefault="00F8459C">
      <w:r>
        <w:separator/>
      </w:r>
    </w:p>
  </w:footnote>
  <w:footnote w:type="continuationSeparator" w:id="0">
    <w:p w14:paraId="6E7B8ABB" w14:textId="77777777" w:rsidR="00F8459C" w:rsidRDefault="00F8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853CD"/>
    <w:rsid w:val="00A77B3E"/>
    <w:rsid w:val="00CA2A55"/>
    <w:rsid w:val="00F565BA"/>
    <w:rsid w:val="00F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49466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4 czerwca 2024 r.</dc:title>
  <dc:subject>w sprawie zmiany uchwały budżetowej na 2024^rok Miasta Gorzowa Wielkopolskiego</dc:subject>
  <dc:creator>malgorzata.matuszek</dc:creator>
  <cp:lastModifiedBy>Małgorzata Matuszek [UM Gorzów Wlkp.]</cp:lastModifiedBy>
  <cp:revision>2</cp:revision>
  <dcterms:created xsi:type="dcterms:W3CDTF">2024-06-04T14:31:00Z</dcterms:created>
  <dcterms:modified xsi:type="dcterms:W3CDTF">2024-06-04T14:31:00Z</dcterms:modified>
  <cp:category>Akt prawny</cp:category>
</cp:coreProperties>
</file>