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778E7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  <w:b/>
        </w:rPr>
        <w:t>Rada Miasta Gorzowa Wielkopolskiego</w:t>
      </w:r>
    </w:p>
    <w:p w14:paraId="05B616CE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Komisja Skarg, Wniosków i Petycji</w:t>
      </w:r>
    </w:p>
    <w:p w14:paraId="35958AFE" w14:textId="77777777" w:rsidR="00ED4C7A" w:rsidRPr="00774B7B" w:rsidRDefault="00000000">
      <w:pPr>
        <w:jc w:val="center"/>
        <w:rPr>
          <w:rFonts w:ascii="Open Sans" w:hAnsi="Open Sans" w:cs="Open Sans"/>
        </w:rPr>
      </w:pPr>
      <w:r w:rsidRPr="00774B7B">
        <w:rPr>
          <w:rFonts w:ascii="Open Sans" w:hAnsi="Open Sans" w:cs="Open Sans"/>
          <w:b/>
        </w:rPr>
        <w:t>Raport z głosowań</w:t>
      </w:r>
    </w:p>
    <w:p w14:paraId="450207EB" w14:textId="03F62384" w:rsidR="00ED4C7A" w:rsidRPr="00774B7B" w:rsidRDefault="00774B7B" w:rsidP="00774B7B">
      <w:pPr>
        <w:ind w:left="2832" w:firstLine="708"/>
        <w:rPr>
          <w:rFonts w:ascii="Open Sans" w:hAnsi="Open Sans" w:cs="Open Sans"/>
        </w:rPr>
      </w:pPr>
      <w:r>
        <w:rPr>
          <w:rFonts w:ascii="Open Sans" w:hAnsi="Open Sans" w:cs="Open Sans"/>
        </w:rPr>
        <w:t>z</w:t>
      </w:r>
      <w:r w:rsidR="00000000" w:rsidRPr="00774B7B">
        <w:rPr>
          <w:rFonts w:ascii="Open Sans" w:hAnsi="Open Sans" w:cs="Open Sans"/>
        </w:rPr>
        <w:t xml:space="preserve"> dni</w:t>
      </w:r>
      <w:r>
        <w:rPr>
          <w:rFonts w:ascii="Open Sans" w:hAnsi="Open Sans" w:cs="Open Sans"/>
        </w:rPr>
        <w:t>a</w:t>
      </w:r>
      <w:r w:rsidR="00000000" w:rsidRPr="00774B7B">
        <w:rPr>
          <w:rFonts w:ascii="Open Sans" w:hAnsi="Open Sans" w:cs="Open Sans"/>
        </w:rPr>
        <w:t xml:space="preserve"> 17 czerwca 2024</w:t>
      </w:r>
    </w:p>
    <w:p w14:paraId="79F68D72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  <w:b/>
        </w:rPr>
        <w:t>Przeprowadzone głosowania</w:t>
      </w:r>
    </w:p>
    <w:p w14:paraId="029D4EC5" w14:textId="77777777" w:rsidR="00ED4C7A" w:rsidRPr="00774B7B" w:rsidRDefault="00000000" w:rsidP="00774B7B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774B7B">
        <w:rPr>
          <w:rFonts w:ascii="Open Sans" w:hAnsi="Open Sans" w:cs="Open Sans"/>
          <w:b/>
          <w:bCs/>
        </w:rPr>
        <w:t>Głosowano w sprawie Sprawdzenie obecności 17 czerwca 2024, godz. 10:23</w:t>
      </w:r>
    </w:p>
    <w:p w14:paraId="67E394E2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  <w:b/>
          <w:u w:val="single"/>
        </w:rPr>
        <w:t>Wyniki głosowania</w:t>
      </w:r>
    </w:p>
    <w:p w14:paraId="20D3A096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OBECNY: 5, NIEOBECNY: 0</w:t>
      </w:r>
    </w:p>
    <w:p w14:paraId="71C455FC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  <w:u w:val="single"/>
        </w:rPr>
        <w:t>Wyniki imienne</w:t>
      </w:r>
    </w:p>
    <w:p w14:paraId="142386EE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OBECNY (5)</w:t>
      </w:r>
    </w:p>
    <w:p w14:paraId="31FC1EF8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Marta Krupa, Piotr Paluch, Tomasz Rafalski, Jerzy Synowiec, Cezary Żołyński</w:t>
      </w:r>
    </w:p>
    <w:p w14:paraId="303CE703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NIEOBECNY (0)</w:t>
      </w:r>
    </w:p>
    <w:p w14:paraId="2B772C8B" w14:textId="77777777" w:rsidR="00ED4C7A" w:rsidRPr="00774B7B" w:rsidRDefault="00000000" w:rsidP="00774B7B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774B7B">
        <w:rPr>
          <w:rFonts w:ascii="Open Sans" w:hAnsi="Open Sans" w:cs="Open Sans"/>
          <w:b/>
          <w:bCs/>
        </w:rPr>
        <w:t>Głosowano w sprawie Zatwierdzenie porządku dziennego. 17 czerwca 2024, godz. 10:23</w:t>
      </w:r>
    </w:p>
    <w:p w14:paraId="15F48ACB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  <w:b/>
          <w:u w:val="single"/>
        </w:rPr>
        <w:t>Wyniki głosowania</w:t>
      </w:r>
    </w:p>
    <w:p w14:paraId="617D4D5C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ZA: 5, PRZECIW: 0, WSTRZYMUJĘ SIĘ: 0, BRAK GŁOSU: 0, NIEOBECNI: 0</w:t>
      </w:r>
    </w:p>
    <w:p w14:paraId="1F0DA46E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  <w:u w:val="single"/>
        </w:rPr>
        <w:t>Wyniki imienne</w:t>
      </w:r>
    </w:p>
    <w:p w14:paraId="6969D9EA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ZA (5)</w:t>
      </w:r>
    </w:p>
    <w:p w14:paraId="1CD9CA90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Marta Krupa, Piotr Paluch, Tomasz Rafalski, Jerzy Synowiec, Cezary Żołyński</w:t>
      </w:r>
    </w:p>
    <w:p w14:paraId="6A3CC702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PRZECIW (0)</w:t>
      </w:r>
    </w:p>
    <w:p w14:paraId="38AB899E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WSTRZYMUJĘ SIĘ (0)</w:t>
      </w:r>
    </w:p>
    <w:p w14:paraId="27CB4FD6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BRAK GŁOSU (0)</w:t>
      </w:r>
    </w:p>
    <w:p w14:paraId="3DC28BA0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NIEOBECNI (0)</w:t>
      </w:r>
    </w:p>
    <w:p w14:paraId="6B734C85" w14:textId="77777777" w:rsidR="00ED4C7A" w:rsidRPr="00774B7B" w:rsidRDefault="00000000" w:rsidP="00774B7B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774B7B">
        <w:rPr>
          <w:rFonts w:ascii="Open Sans" w:hAnsi="Open Sans" w:cs="Open Sans"/>
          <w:b/>
          <w:bCs/>
        </w:rPr>
        <w:t>Głosowano w sprawie Podjęcie inicjatywy uchwałodawczej w sprawie przekazania skargi.  17 czerwca 2024, godz. 10:25</w:t>
      </w:r>
    </w:p>
    <w:p w14:paraId="414B6A86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  <w:b/>
          <w:u w:val="single"/>
        </w:rPr>
        <w:t>Wyniki głosowania</w:t>
      </w:r>
    </w:p>
    <w:p w14:paraId="05427937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ZA: 5, PRZECIW: 0, WSTRZYMUJĘ SIĘ: 0, BRAK GŁOSU: 0, NIEOBECNI: 0</w:t>
      </w:r>
    </w:p>
    <w:p w14:paraId="6230E0FC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  <w:u w:val="single"/>
        </w:rPr>
        <w:lastRenderedPageBreak/>
        <w:t>Wyniki imienne</w:t>
      </w:r>
    </w:p>
    <w:p w14:paraId="0834119F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ZA (5)</w:t>
      </w:r>
    </w:p>
    <w:p w14:paraId="5094ADB8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Marta Krupa, Piotr Paluch, Tomasz Rafalski, Jerzy Synowiec, Cezary Żołyński</w:t>
      </w:r>
    </w:p>
    <w:p w14:paraId="72D94515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PRZECIW (0)</w:t>
      </w:r>
    </w:p>
    <w:p w14:paraId="143C1D49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WSTRZYMUJĘ SIĘ (0)</w:t>
      </w:r>
    </w:p>
    <w:p w14:paraId="613C274D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BRAK GŁOSU (0)</w:t>
      </w:r>
    </w:p>
    <w:p w14:paraId="5BBC8E23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NIEOBECNI (0)</w:t>
      </w:r>
    </w:p>
    <w:p w14:paraId="6BA5B465" w14:textId="77777777" w:rsidR="00ED4C7A" w:rsidRPr="00774B7B" w:rsidRDefault="00000000" w:rsidP="00774B7B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774B7B">
        <w:rPr>
          <w:rFonts w:ascii="Open Sans" w:hAnsi="Open Sans" w:cs="Open Sans"/>
          <w:b/>
          <w:bCs/>
        </w:rPr>
        <w:t>Głosowano w sprawie Podjęcie inicjatywy uchwałodawczej w sprawie pozostawienia skargi bez rozpatrzenia. 17 czerwca 2024, godz. 10:26</w:t>
      </w:r>
    </w:p>
    <w:p w14:paraId="4F06852B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  <w:b/>
          <w:u w:val="single"/>
        </w:rPr>
        <w:t>Wyniki głosowania</w:t>
      </w:r>
    </w:p>
    <w:p w14:paraId="482FB3D6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ZA: 5, PRZECIW: 0, WSTRZYMUJĘ SIĘ: 0, BRAK GŁOSU: 0, NIEOBECNI: 0</w:t>
      </w:r>
    </w:p>
    <w:p w14:paraId="69130430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  <w:u w:val="single"/>
        </w:rPr>
        <w:t>Wyniki imienne</w:t>
      </w:r>
    </w:p>
    <w:p w14:paraId="19949169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ZA (5)</w:t>
      </w:r>
    </w:p>
    <w:p w14:paraId="739B392A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Marta Krupa, Piotr Paluch, Tomasz Rafalski, Jerzy Synowiec, Cezary Żołyński</w:t>
      </w:r>
    </w:p>
    <w:p w14:paraId="24ED002A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PRZECIW (0)</w:t>
      </w:r>
    </w:p>
    <w:p w14:paraId="332C0122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WSTRZYMUJĘ SIĘ (0)</w:t>
      </w:r>
    </w:p>
    <w:p w14:paraId="3A343FD5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BRAK GŁOSU (0)</w:t>
      </w:r>
    </w:p>
    <w:p w14:paraId="018196FD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NIEOBECNI (0)</w:t>
      </w:r>
    </w:p>
    <w:p w14:paraId="731750CB" w14:textId="77777777" w:rsidR="00ED4C7A" w:rsidRPr="00774B7B" w:rsidRDefault="00000000">
      <w:pPr>
        <w:rPr>
          <w:rFonts w:ascii="Open Sans" w:hAnsi="Open Sans" w:cs="Open Sans"/>
        </w:rPr>
      </w:pPr>
      <w:r w:rsidRPr="00774B7B">
        <w:rPr>
          <w:rFonts w:ascii="Open Sans" w:hAnsi="Open Sans" w:cs="Open Sans"/>
        </w:rPr>
        <w:t>Przygotował: Aneta Jahołkowska</w:t>
      </w:r>
    </w:p>
    <w:sectPr w:rsidR="00ED4C7A" w:rsidRPr="00774B7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9B9BD" w14:textId="77777777" w:rsidR="00D37243" w:rsidRDefault="00D37243">
      <w:pPr>
        <w:spacing w:after="0" w:line="240" w:lineRule="auto"/>
      </w:pPr>
      <w:r>
        <w:separator/>
      </w:r>
    </w:p>
  </w:endnote>
  <w:endnote w:type="continuationSeparator" w:id="0">
    <w:p w14:paraId="21862EB1" w14:textId="77777777" w:rsidR="00D37243" w:rsidRDefault="00D3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FB7E5" w14:textId="77777777" w:rsidR="00ED4C7A" w:rsidRDefault="00000000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C1383" w14:textId="77777777" w:rsidR="00D37243" w:rsidRDefault="00D37243">
      <w:pPr>
        <w:spacing w:after="0" w:line="240" w:lineRule="auto"/>
      </w:pPr>
      <w:r>
        <w:separator/>
      </w:r>
    </w:p>
  </w:footnote>
  <w:footnote w:type="continuationSeparator" w:id="0">
    <w:p w14:paraId="35347AC6" w14:textId="77777777" w:rsidR="00D37243" w:rsidRDefault="00D3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815EE" w14:textId="77777777" w:rsidR="00ED4C7A" w:rsidRDefault="00ED4C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3865B0"/>
    <w:multiLevelType w:val="singleLevel"/>
    <w:tmpl w:val="CB3E8600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" w15:restartNumberingAfterBreak="0">
    <w:nsid w:val="26E270CB"/>
    <w:multiLevelType w:val="singleLevel"/>
    <w:tmpl w:val="FCE6CBB8"/>
    <w:name w:val="disc"/>
    <w:lvl w:ilvl="0">
      <w:numFmt w:val="bullet"/>
      <w:lvlText w:val="•"/>
      <w:lvlJc w:val="left"/>
      <w:pPr>
        <w:ind w:left="420" w:hanging="360"/>
      </w:pPr>
    </w:lvl>
  </w:abstractNum>
  <w:abstractNum w:abstractNumId="2" w15:restartNumberingAfterBreak="0">
    <w:nsid w:val="42533DA5"/>
    <w:multiLevelType w:val="singleLevel"/>
    <w:tmpl w:val="5F164678"/>
    <w:name w:val="decimal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3" w15:restartNumberingAfterBreak="0">
    <w:nsid w:val="4CF765BC"/>
    <w:multiLevelType w:val="singleLevel"/>
    <w:tmpl w:val="51D83BB6"/>
    <w:name w:val="circle"/>
    <w:lvl w:ilvl="0">
      <w:numFmt w:val="bullet"/>
      <w:lvlText w:val="o"/>
      <w:lvlJc w:val="left"/>
      <w:pPr>
        <w:ind w:left="420" w:hanging="360"/>
      </w:pPr>
    </w:lvl>
  </w:abstractNum>
  <w:abstractNum w:abstractNumId="4" w15:restartNumberingAfterBreak="0">
    <w:nsid w:val="50576A14"/>
    <w:multiLevelType w:val="singleLevel"/>
    <w:tmpl w:val="A7CAA516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5" w15:restartNumberingAfterBreak="0">
    <w:nsid w:val="5D566F67"/>
    <w:multiLevelType w:val="singleLevel"/>
    <w:tmpl w:val="2C869664"/>
    <w:name w:val="decimal-heading-multi"/>
    <w:lvl w:ilvl="0">
      <w:start w:val="1"/>
      <w:numFmt w:val="decimal"/>
      <w:lvlText w:val="%1."/>
      <w:lvlJc w:val="left"/>
    </w:lvl>
  </w:abstractNum>
  <w:abstractNum w:abstractNumId="6" w15:restartNumberingAfterBreak="0">
    <w:nsid w:val="63267D03"/>
    <w:multiLevelType w:val="singleLevel"/>
    <w:tmpl w:val="78BA1600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7" w15:restartNumberingAfterBreak="0">
    <w:nsid w:val="687D612B"/>
    <w:multiLevelType w:val="singleLevel"/>
    <w:tmpl w:val="E56268CE"/>
    <w:name w:val="square"/>
    <w:lvl w:ilvl="0">
      <w:numFmt w:val="bullet"/>
      <w:lvlText w:val="▪"/>
      <w:lvlJc w:val="left"/>
      <w:pPr>
        <w:ind w:left="420" w:hanging="360"/>
      </w:pPr>
    </w:lvl>
  </w:abstractNum>
  <w:abstractNum w:abstractNumId="8" w15:restartNumberingAfterBreak="0">
    <w:nsid w:val="68E430E4"/>
    <w:multiLevelType w:val="singleLevel"/>
    <w:tmpl w:val="8A9AAB2C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num w:numId="1" w16cid:durableId="813916016">
    <w:abstractNumId w:val="2"/>
    <w:lvlOverride w:ilvl="0">
      <w:startOverride w:val="1"/>
    </w:lvlOverride>
  </w:num>
  <w:num w:numId="2" w16cid:durableId="97748835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7A"/>
    <w:rsid w:val="00774B7B"/>
    <w:rsid w:val="00876874"/>
    <w:rsid w:val="00D37243"/>
    <w:rsid w:val="00E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2C4C"/>
  <w15:docId w15:val="{31B0801D-6516-44D1-9A81-9E52B6CA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Jahołkowska</dc:creator>
  <cp:lastModifiedBy>Aneta Jahołkowska</cp:lastModifiedBy>
  <cp:revision>2</cp:revision>
  <dcterms:created xsi:type="dcterms:W3CDTF">2024-06-17T11:45:00Z</dcterms:created>
  <dcterms:modified xsi:type="dcterms:W3CDTF">2024-06-17T11:45:00Z</dcterms:modified>
</cp:coreProperties>
</file>