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E7" w:rsidRDefault="006231A3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D635E7" w:rsidRDefault="00D635E7">
      <w:pPr>
        <w:pBdr>
          <w:top w:val="single" w:sz="4" w:space="0" w:color="auto"/>
        </w:pBdr>
      </w:pPr>
    </w:p>
    <w:p w:rsidR="00D635E7" w:rsidRDefault="006231A3">
      <w:r>
        <w:rPr>
          <w:rFonts w:ascii="Roboto" w:hAnsi="Roboto"/>
          <w:b/>
          <w:sz w:val="28"/>
        </w:rPr>
        <w:t>Głosowano w sprawie: poszerzenia porządku obrad o informację dotyczącą realizacji inwestycji miejskich za I kwartał 2024 roku.</w:t>
      </w:r>
    </w:p>
    <w:p w:rsidR="00D635E7" w:rsidRDefault="006231A3">
      <w:r>
        <w:rPr>
          <w:rFonts w:ascii="Roboto" w:hAnsi="Roboto"/>
          <w:sz w:val="24"/>
        </w:rPr>
        <w:t>ZA: 20, PRZECIW: 0, WSTRZYMUJĘ SIĘ: 0, BRAK GŁOSU: 0, NIEOBECNI: 4</w:t>
      </w:r>
    </w:p>
    <w:p w:rsidR="00D635E7" w:rsidRDefault="006231A3">
      <w:r>
        <w:rPr>
          <w:rFonts w:ascii="Roboto" w:hAnsi="Roboto"/>
          <w:sz w:val="24"/>
          <w:u w:val="single"/>
        </w:rPr>
        <w:t>Wyniki imienne</w:t>
      </w:r>
    </w:p>
    <w:p w:rsidR="00D635E7" w:rsidRDefault="006231A3">
      <w:r>
        <w:rPr>
          <w:rFonts w:ascii="Roboto" w:hAnsi="Roboto"/>
          <w:sz w:val="24"/>
        </w:rPr>
        <w:t>ZA (20)</w:t>
      </w:r>
    </w:p>
    <w:p w:rsidR="00D635E7" w:rsidRDefault="006231A3">
      <w:r>
        <w:rPr>
          <w:rFonts w:ascii="Roboto" w:hAnsi="Roboto"/>
          <w:sz w:val="20"/>
        </w:rPr>
        <w:t xml:space="preserve">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</w:t>
      </w:r>
      <w:r>
        <w:rPr>
          <w:rFonts w:ascii="Roboto" w:hAnsi="Roboto"/>
          <w:sz w:val="20"/>
        </w:rPr>
        <w:t xml:space="preserve">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D635E7" w:rsidRDefault="006231A3">
      <w:r>
        <w:rPr>
          <w:rFonts w:ascii="Roboto" w:hAnsi="Roboto"/>
          <w:sz w:val="24"/>
        </w:rPr>
        <w:t>PRZECIW (0)</w:t>
      </w:r>
    </w:p>
    <w:p w:rsidR="00D635E7" w:rsidRDefault="006231A3">
      <w:r>
        <w:rPr>
          <w:rFonts w:ascii="Roboto" w:hAnsi="Roboto"/>
          <w:sz w:val="24"/>
        </w:rPr>
        <w:t>WSTRZYMUJĘ SIĘ (0)</w:t>
      </w:r>
    </w:p>
    <w:p w:rsidR="00D635E7" w:rsidRDefault="006231A3">
      <w:r>
        <w:rPr>
          <w:rFonts w:ascii="Roboto" w:hAnsi="Roboto"/>
          <w:sz w:val="24"/>
        </w:rPr>
        <w:t>BRAK GŁOSU (0)</w:t>
      </w:r>
    </w:p>
    <w:p w:rsidR="00D635E7" w:rsidRDefault="006231A3">
      <w:r>
        <w:rPr>
          <w:rFonts w:ascii="Roboto" w:hAnsi="Roboto"/>
          <w:sz w:val="24"/>
        </w:rPr>
        <w:t>NIEOBECNI (4)</w:t>
      </w:r>
    </w:p>
    <w:p w:rsidR="00D635E7" w:rsidRDefault="006231A3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 xml:space="preserve">, 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Tomasz Rafalski</w:t>
      </w:r>
    </w:p>
    <w:p w:rsidR="00D635E7" w:rsidRDefault="006231A3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14:20:01</w:t>
      </w:r>
    </w:p>
    <w:sectPr w:rsidR="00D635E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A3" w:rsidRDefault="006231A3">
      <w:pPr>
        <w:spacing w:after="0" w:line="240" w:lineRule="auto"/>
      </w:pPr>
      <w:r>
        <w:separator/>
      </w:r>
    </w:p>
  </w:endnote>
  <w:endnote w:type="continuationSeparator" w:id="0">
    <w:p w:rsidR="006231A3" w:rsidRDefault="006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E7" w:rsidRDefault="006231A3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A3" w:rsidRDefault="006231A3">
      <w:pPr>
        <w:spacing w:after="0" w:line="240" w:lineRule="auto"/>
      </w:pPr>
      <w:r>
        <w:separator/>
      </w:r>
    </w:p>
  </w:footnote>
  <w:footnote w:type="continuationSeparator" w:id="0">
    <w:p w:rsidR="006231A3" w:rsidRDefault="0062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E7" w:rsidRDefault="00D635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E7"/>
    <w:rsid w:val="006231A3"/>
    <w:rsid w:val="00C67277"/>
    <w:rsid w:val="00D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5BC6-FEE2-40F2-B6B3-B2B372A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2024-06-21T17:03:00Z</dcterms:created>
  <dcterms:modified xsi:type="dcterms:W3CDTF">2024-06-21T17:03:00Z</dcterms:modified>
</cp:coreProperties>
</file>