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8F7" w:rsidRPr="007A2602" w:rsidRDefault="005C68F7" w:rsidP="005C68F7">
      <w:pPr>
        <w:jc w:val="center"/>
        <w:rPr>
          <w:color w:val="000000"/>
          <w:sz w:val="20"/>
          <w:szCs w:val="22"/>
        </w:rPr>
      </w:pPr>
      <w:r w:rsidRPr="007A2602">
        <w:rPr>
          <w:b/>
          <w:color w:val="000000"/>
          <w:sz w:val="20"/>
          <w:szCs w:val="22"/>
        </w:rPr>
        <w:t xml:space="preserve">Umowa dzierżawy </w:t>
      </w:r>
    </w:p>
    <w:p w:rsidR="005C68F7" w:rsidRPr="007A2602" w:rsidRDefault="005C68F7" w:rsidP="005C68F7">
      <w:pPr>
        <w:jc w:val="center"/>
        <w:rPr>
          <w:color w:val="000000"/>
          <w:sz w:val="20"/>
          <w:szCs w:val="22"/>
        </w:rPr>
      </w:pPr>
      <w:r w:rsidRPr="007A2602">
        <w:rPr>
          <w:color w:val="000000"/>
          <w:sz w:val="20"/>
          <w:szCs w:val="22"/>
        </w:rPr>
        <w:t>pomieszczeń i wyposażenia punktu pobierania</w:t>
      </w:r>
    </w:p>
    <w:p w:rsidR="005C68F7" w:rsidRPr="007A2602" w:rsidRDefault="005C68F7" w:rsidP="005C68F7">
      <w:pPr>
        <w:jc w:val="center"/>
        <w:rPr>
          <w:color w:val="000000"/>
          <w:sz w:val="20"/>
          <w:szCs w:val="22"/>
        </w:rPr>
      </w:pPr>
    </w:p>
    <w:p w:rsidR="005C68F7" w:rsidRPr="007A2602" w:rsidRDefault="005C68F7" w:rsidP="005C68F7">
      <w:pPr>
        <w:jc w:val="both"/>
        <w:rPr>
          <w:color w:val="000000"/>
          <w:sz w:val="20"/>
          <w:szCs w:val="22"/>
        </w:rPr>
      </w:pPr>
      <w:r w:rsidRPr="007A2602">
        <w:rPr>
          <w:color w:val="000000"/>
          <w:sz w:val="20"/>
          <w:szCs w:val="22"/>
        </w:rPr>
        <w:t xml:space="preserve">Zawarta w dniu </w:t>
      </w:r>
      <w:r>
        <w:rPr>
          <w:b/>
          <w:color w:val="000000"/>
          <w:spacing w:val="-2"/>
          <w:sz w:val="20"/>
          <w:szCs w:val="22"/>
        </w:rPr>
        <w:t>…………</w:t>
      </w:r>
      <w:r w:rsidRPr="007A2602">
        <w:rPr>
          <w:color w:val="000000"/>
          <w:sz w:val="20"/>
          <w:szCs w:val="22"/>
        </w:rPr>
        <w:t xml:space="preserve"> w Gorzowie Wlkp., pomiędzy: </w:t>
      </w:r>
    </w:p>
    <w:p w:rsidR="005C68F7" w:rsidRPr="007A2602" w:rsidRDefault="005C68F7" w:rsidP="005C68F7">
      <w:pPr>
        <w:jc w:val="both"/>
        <w:rPr>
          <w:color w:val="000000"/>
          <w:sz w:val="20"/>
          <w:szCs w:val="22"/>
        </w:rPr>
      </w:pPr>
    </w:p>
    <w:p w:rsidR="005C68F7" w:rsidRPr="007A2602" w:rsidRDefault="005C68F7" w:rsidP="005C68F7">
      <w:pPr>
        <w:jc w:val="both"/>
        <w:rPr>
          <w:rFonts w:eastAsia="Calibri"/>
          <w:b/>
          <w:sz w:val="20"/>
          <w:szCs w:val="22"/>
          <w:lang w:eastAsia="en-US"/>
        </w:rPr>
      </w:pPr>
      <w:r w:rsidRPr="007A2602">
        <w:rPr>
          <w:rFonts w:eastAsia="Calibri"/>
          <w:b/>
          <w:sz w:val="20"/>
          <w:szCs w:val="22"/>
          <w:lang w:eastAsia="en-US"/>
        </w:rPr>
        <w:t>WOJEWÓDZKIM OŚRODKIEM MEDYCYNY PRACY</w:t>
      </w:r>
    </w:p>
    <w:p w:rsidR="005C68F7" w:rsidRPr="007A2602" w:rsidRDefault="005C68F7" w:rsidP="005C68F7">
      <w:pPr>
        <w:jc w:val="both"/>
        <w:rPr>
          <w:rFonts w:eastAsia="Calibri"/>
          <w:b/>
          <w:sz w:val="20"/>
          <w:szCs w:val="22"/>
          <w:lang w:eastAsia="en-US"/>
        </w:rPr>
      </w:pPr>
      <w:r w:rsidRPr="007A2602">
        <w:rPr>
          <w:rFonts w:eastAsia="Calibri"/>
          <w:b/>
          <w:sz w:val="20"/>
          <w:szCs w:val="22"/>
          <w:lang w:eastAsia="en-US"/>
        </w:rPr>
        <w:t>ul. Fabryczna 70; 66 – 400 Gorzów Wlkp.</w:t>
      </w:r>
    </w:p>
    <w:p w:rsidR="005C68F7" w:rsidRPr="007A2602" w:rsidRDefault="005C68F7" w:rsidP="005C68F7">
      <w:pPr>
        <w:jc w:val="both"/>
        <w:rPr>
          <w:rFonts w:eastAsia="Calibri"/>
          <w:b/>
          <w:sz w:val="20"/>
          <w:szCs w:val="22"/>
          <w:lang w:eastAsia="en-US"/>
        </w:rPr>
      </w:pPr>
      <w:r w:rsidRPr="007A2602">
        <w:rPr>
          <w:rFonts w:eastAsia="Calibri"/>
          <w:b/>
          <w:sz w:val="20"/>
          <w:szCs w:val="22"/>
          <w:lang w:eastAsia="en-US"/>
        </w:rPr>
        <w:t>NIP: 599 – 24 – 20 -310; REGON:000314773</w:t>
      </w:r>
    </w:p>
    <w:p w:rsidR="005C68F7" w:rsidRPr="007A2602" w:rsidRDefault="005C68F7" w:rsidP="005C68F7">
      <w:pPr>
        <w:shd w:val="clear" w:color="auto" w:fill="FFFFFF"/>
        <w:ind w:left="29"/>
        <w:jc w:val="both"/>
        <w:rPr>
          <w:color w:val="000000"/>
          <w:sz w:val="20"/>
          <w:szCs w:val="22"/>
        </w:rPr>
      </w:pPr>
      <w:r w:rsidRPr="007A2602">
        <w:rPr>
          <w:color w:val="000000"/>
          <w:spacing w:val="-1"/>
          <w:sz w:val="20"/>
          <w:szCs w:val="22"/>
        </w:rPr>
        <w:t xml:space="preserve">umowy </w:t>
      </w:r>
      <w:r w:rsidRPr="007A2602">
        <w:rPr>
          <w:b/>
          <w:color w:val="000000"/>
          <w:spacing w:val="-1"/>
          <w:sz w:val="20"/>
          <w:szCs w:val="22"/>
        </w:rPr>
        <w:t>Wydzierżawiającym</w:t>
      </w:r>
      <w:r w:rsidRPr="007A2602">
        <w:rPr>
          <w:color w:val="000000"/>
          <w:spacing w:val="-1"/>
          <w:sz w:val="20"/>
          <w:szCs w:val="22"/>
        </w:rPr>
        <w:t>, w imieniu którego działa:</w:t>
      </w:r>
    </w:p>
    <w:p w:rsidR="005C68F7" w:rsidRPr="007A2602" w:rsidRDefault="005C68F7" w:rsidP="005C68F7">
      <w:pPr>
        <w:jc w:val="both"/>
        <w:rPr>
          <w:rFonts w:eastAsia="Calibri"/>
          <w:b/>
          <w:sz w:val="20"/>
          <w:szCs w:val="22"/>
          <w:lang w:eastAsia="en-US"/>
        </w:rPr>
      </w:pPr>
      <w:r>
        <w:rPr>
          <w:rFonts w:eastAsia="Calibri"/>
          <w:b/>
          <w:sz w:val="20"/>
          <w:szCs w:val="22"/>
          <w:lang w:eastAsia="en-US"/>
        </w:rPr>
        <w:t>Ewę Kobierzewską</w:t>
      </w:r>
      <w:r w:rsidRPr="007A2602">
        <w:rPr>
          <w:rFonts w:eastAsia="Calibri"/>
          <w:b/>
          <w:sz w:val="20"/>
          <w:szCs w:val="22"/>
          <w:lang w:eastAsia="en-US"/>
        </w:rPr>
        <w:t xml:space="preserve"> - Dyrektor</w:t>
      </w:r>
    </w:p>
    <w:p w:rsidR="005C68F7" w:rsidRPr="007A2602" w:rsidRDefault="005C68F7" w:rsidP="005C68F7">
      <w:pPr>
        <w:pStyle w:val="Bezodstpw"/>
        <w:rPr>
          <w:color w:val="000000"/>
          <w:szCs w:val="22"/>
        </w:rPr>
      </w:pPr>
      <w:r w:rsidRPr="007A2602">
        <w:rPr>
          <w:color w:val="000000"/>
          <w:szCs w:val="22"/>
        </w:rPr>
        <w:t>a</w:t>
      </w:r>
    </w:p>
    <w:p w:rsidR="005C68F7" w:rsidRDefault="005C68F7" w:rsidP="005C68F7">
      <w:pPr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5C68F7" w:rsidRDefault="005C68F7" w:rsidP="005C68F7">
      <w:pPr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5C68F7" w:rsidRDefault="005C68F7" w:rsidP="005C68F7">
      <w:pPr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5C68F7" w:rsidRDefault="005C68F7" w:rsidP="005C68F7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5C68F7" w:rsidRPr="00B207BF" w:rsidRDefault="005C68F7" w:rsidP="005C68F7">
      <w:r>
        <w:t xml:space="preserve">w imieniu którego działa: </w:t>
      </w:r>
      <w:r>
        <w:rPr>
          <w:b/>
        </w:rPr>
        <w:t>………………………………………………………………………</w:t>
      </w:r>
    </w:p>
    <w:p w:rsidR="005C68F7" w:rsidRPr="007A2602" w:rsidRDefault="005C68F7" w:rsidP="005C68F7">
      <w:pPr>
        <w:shd w:val="clear" w:color="auto" w:fill="FFFFFF"/>
        <w:tabs>
          <w:tab w:val="left" w:leader="dot" w:pos="8424"/>
        </w:tabs>
        <w:jc w:val="both"/>
        <w:rPr>
          <w:b/>
          <w:color w:val="000000"/>
          <w:spacing w:val="-1"/>
          <w:sz w:val="20"/>
          <w:szCs w:val="22"/>
        </w:rPr>
      </w:pPr>
      <w:r w:rsidRPr="007A2602">
        <w:rPr>
          <w:color w:val="000000"/>
          <w:sz w:val="20"/>
          <w:szCs w:val="22"/>
        </w:rPr>
        <w:t xml:space="preserve">zwanym dalej w treści umowy </w:t>
      </w:r>
      <w:r w:rsidRPr="007A2602">
        <w:rPr>
          <w:b/>
          <w:color w:val="000000"/>
          <w:sz w:val="20"/>
          <w:szCs w:val="22"/>
        </w:rPr>
        <w:t>Dzierżawcą</w:t>
      </w:r>
    </w:p>
    <w:p w:rsidR="005C68F7" w:rsidRPr="007A2602" w:rsidRDefault="005C68F7" w:rsidP="005C68F7">
      <w:pPr>
        <w:shd w:val="clear" w:color="auto" w:fill="FFFFFF"/>
        <w:tabs>
          <w:tab w:val="left" w:leader="dot" w:pos="8515"/>
        </w:tabs>
        <w:jc w:val="both"/>
        <w:rPr>
          <w:color w:val="000000"/>
          <w:sz w:val="20"/>
          <w:szCs w:val="22"/>
        </w:rPr>
      </w:pPr>
    </w:p>
    <w:p w:rsidR="005C68F7" w:rsidRPr="007A2602" w:rsidRDefault="005C68F7" w:rsidP="005C68F7">
      <w:pPr>
        <w:jc w:val="center"/>
        <w:rPr>
          <w:color w:val="000000"/>
          <w:sz w:val="20"/>
          <w:szCs w:val="22"/>
        </w:rPr>
      </w:pPr>
      <w:r w:rsidRPr="007A2602">
        <w:rPr>
          <w:color w:val="000000"/>
          <w:sz w:val="20"/>
          <w:szCs w:val="22"/>
        </w:rPr>
        <w:t>§1</w:t>
      </w:r>
    </w:p>
    <w:p w:rsidR="005C68F7" w:rsidRPr="007A2602" w:rsidRDefault="005C68F7" w:rsidP="005C68F7">
      <w:pPr>
        <w:jc w:val="center"/>
        <w:rPr>
          <w:color w:val="000000"/>
          <w:sz w:val="20"/>
          <w:szCs w:val="22"/>
        </w:rPr>
      </w:pPr>
      <w:r w:rsidRPr="007A2602">
        <w:rPr>
          <w:color w:val="000000"/>
          <w:sz w:val="20"/>
          <w:szCs w:val="22"/>
        </w:rPr>
        <w:t xml:space="preserve"> </w:t>
      </w:r>
    </w:p>
    <w:p w:rsidR="005C68F7" w:rsidRPr="007A2602" w:rsidRDefault="005C68F7" w:rsidP="005C68F7">
      <w:pPr>
        <w:jc w:val="both"/>
        <w:rPr>
          <w:color w:val="000000"/>
          <w:sz w:val="20"/>
          <w:szCs w:val="22"/>
        </w:rPr>
      </w:pPr>
      <w:r w:rsidRPr="007A2602">
        <w:rPr>
          <w:color w:val="000000"/>
          <w:sz w:val="20"/>
          <w:szCs w:val="22"/>
        </w:rPr>
        <w:t>Wydzierżawiający oświadcza, że jest zarządzającym budynkiem należącymi do Województwa Lubuskiego.</w:t>
      </w:r>
    </w:p>
    <w:p w:rsidR="005C68F7" w:rsidRPr="007A2602" w:rsidRDefault="005C68F7" w:rsidP="005C68F7">
      <w:pPr>
        <w:jc w:val="both"/>
        <w:rPr>
          <w:color w:val="000000"/>
          <w:sz w:val="20"/>
          <w:szCs w:val="22"/>
        </w:rPr>
      </w:pPr>
    </w:p>
    <w:p w:rsidR="005C68F7" w:rsidRPr="007A2602" w:rsidRDefault="005C68F7" w:rsidP="005C68F7">
      <w:pPr>
        <w:jc w:val="center"/>
        <w:rPr>
          <w:color w:val="000000"/>
          <w:sz w:val="20"/>
          <w:szCs w:val="22"/>
        </w:rPr>
      </w:pPr>
      <w:r w:rsidRPr="007A2602">
        <w:rPr>
          <w:color w:val="000000"/>
          <w:sz w:val="20"/>
          <w:szCs w:val="22"/>
        </w:rPr>
        <w:t>§2</w:t>
      </w:r>
    </w:p>
    <w:p w:rsidR="005C68F7" w:rsidRPr="007A2602" w:rsidRDefault="005C68F7" w:rsidP="005C68F7">
      <w:pPr>
        <w:jc w:val="center"/>
        <w:rPr>
          <w:color w:val="000000"/>
          <w:sz w:val="20"/>
          <w:szCs w:val="22"/>
        </w:rPr>
      </w:pPr>
    </w:p>
    <w:p w:rsidR="005C68F7" w:rsidRPr="007A2602" w:rsidRDefault="005C68F7" w:rsidP="005C68F7">
      <w:pPr>
        <w:pStyle w:val="Akapitzlist"/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2"/>
        </w:rPr>
      </w:pPr>
      <w:r w:rsidRPr="007A2602">
        <w:rPr>
          <w:color w:val="000000"/>
          <w:sz w:val="20"/>
          <w:szCs w:val="22"/>
        </w:rPr>
        <w:t xml:space="preserve">Wydzierżawiający oddaje a Dzierżawca przyjmuje w dzierżawę następujące pomieszczenia w celu zorganizowania punktu pobierania wraz z wyposażeniem, zgodnym ze spisem z natury zawartym w załączniku nr 1 do niniejszej umowy: </w:t>
      </w:r>
    </w:p>
    <w:p w:rsidR="005C68F7" w:rsidRPr="007A2602" w:rsidRDefault="005C68F7" w:rsidP="005C68F7">
      <w:pPr>
        <w:numPr>
          <w:ilvl w:val="0"/>
          <w:numId w:val="2"/>
        </w:numPr>
        <w:ind w:hanging="11"/>
        <w:jc w:val="both"/>
        <w:rPr>
          <w:color w:val="000000"/>
          <w:sz w:val="20"/>
          <w:szCs w:val="22"/>
        </w:rPr>
      </w:pPr>
      <w:r w:rsidRPr="007A2602">
        <w:rPr>
          <w:color w:val="000000"/>
          <w:sz w:val="20"/>
          <w:szCs w:val="22"/>
        </w:rPr>
        <w:t>Pokój Nr 1, o powierzchni 14,4 m</w:t>
      </w:r>
      <w:r w:rsidRPr="007A2602">
        <w:rPr>
          <w:color w:val="000000"/>
          <w:sz w:val="20"/>
          <w:szCs w:val="22"/>
          <w:vertAlign w:val="superscript"/>
        </w:rPr>
        <w:t>2 </w:t>
      </w:r>
    </w:p>
    <w:p w:rsidR="005C68F7" w:rsidRPr="007A2602" w:rsidRDefault="005C68F7" w:rsidP="005C68F7">
      <w:pPr>
        <w:numPr>
          <w:ilvl w:val="0"/>
          <w:numId w:val="2"/>
        </w:numPr>
        <w:ind w:hanging="11"/>
        <w:jc w:val="both"/>
        <w:rPr>
          <w:color w:val="000000"/>
          <w:sz w:val="20"/>
          <w:szCs w:val="22"/>
        </w:rPr>
      </w:pPr>
      <w:r w:rsidRPr="007A2602">
        <w:rPr>
          <w:color w:val="000000"/>
          <w:sz w:val="20"/>
          <w:szCs w:val="22"/>
        </w:rPr>
        <w:t>Pokój Nr 2, o powierzchni 11,4 m</w:t>
      </w:r>
      <w:r w:rsidRPr="007A2602">
        <w:rPr>
          <w:color w:val="000000"/>
          <w:sz w:val="20"/>
          <w:szCs w:val="22"/>
          <w:vertAlign w:val="superscript"/>
        </w:rPr>
        <w:t>2</w:t>
      </w:r>
      <w:r w:rsidRPr="007A2602">
        <w:rPr>
          <w:color w:val="000000"/>
          <w:sz w:val="20"/>
          <w:szCs w:val="22"/>
        </w:rPr>
        <w:t xml:space="preserve">; </w:t>
      </w:r>
    </w:p>
    <w:p w:rsidR="005C68F7" w:rsidRPr="007A2602" w:rsidRDefault="005C68F7" w:rsidP="005C68F7">
      <w:pPr>
        <w:ind w:left="720"/>
        <w:jc w:val="both"/>
        <w:rPr>
          <w:color w:val="000000"/>
          <w:sz w:val="20"/>
          <w:szCs w:val="22"/>
        </w:rPr>
      </w:pPr>
      <w:r w:rsidRPr="007A2602">
        <w:rPr>
          <w:color w:val="000000"/>
          <w:sz w:val="20"/>
          <w:szCs w:val="22"/>
        </w:rPr>
        <w:t xml:space="preserve">             łącznie: 25,8 m</w:t>
      </w:r>
      <w:r w:rsidRPr="007A2602">
        <w:rPr>
          <w:color w:val="000000"/>
          <w:sz w:val="20"/>
          <w:szCs w:val="22"/>
          <w:vertAlign w:val="superscript"/>
        </w:rPr>
        <w:t>2</w:t>
      </w:r>
    </w:p>
    <w:p w:rsidR="005C68F7" w:rsidRPr="007A2602" w:rsidRDefault="005C68F7" w:rsidP="005C68F7">
      <w:pPr>
        <w:numPr>
          <w:ilvl w:val="0"/>
          <w:numId w:val="1"/>
        </w:numPr>
        <w:jc w:val="both"/>
        <w:rPr>
          <w:color w:val="000000"/>
          <w:sz w:val="20"/>
          <w:szCs w:val="22"/>
        </w:rPr>
      </w:pPr>
      <w:r w:rsidRPr="007A2602">
        <w:rPr>
          <w:color w:val="000000"/>
          <w:sz w:val="20"/>
          <w:szCs w:val="22"/>
        </w:rPr>
        <w:t xml:space="preserve">Wymienione powierzchnie znajdują się na II piętrze budynku WOMP i zostały zaznaczone na załączonej mapce odpowiednio numerami 314 i 316 (Załącznik nr </w:t>
      </w:r>
      <w:r>
        <w:rPr>
          <w:color w:val="000000"/>
          <w:sz w:val="20"/>
          <w:szCs w:val="22"/>
        </w:rPr>
        <w:t>1</w:t>
      </w:r>
      <w:r w:rsidRPr="007A2602">
        <w:rPr>
          <w:color w:val="000000"/>
          <w:sz w:val="20"/>
          <w:szCs w:val="22"/>
        </w:rPr>
        <w:t>).</w:t>
      </w:r>
    </w:p>
    <w:p w:rsidR="005C68F7" w:rsidRPr="007A2602" w:rsidRDefault="005C68F7" w:rsidP="005C68F7">
      <w:pPr>
        <w:jc w:val="both"/>
        <w:rPr>
          <w:rFonts w:ascii="Calibri" w:hAnsi="Calibri"/>
          <w:color w:val="000000"/>
          <w:sz w:val="22"/>
        </w:rPr>
      </w:pPr>
      <w:r w:rsidRPr="007A2602">
        <w:rPr>
          <w:rFonts w:ascii="Calibri" w:hAnsi="Calibri"/>
          <w:color w:val="000000"/>
          <w:sz w:val="22"/>
        </w:rPr>
        <w:t> </w:t>
      </w:r>
    </w:p>
    <w:p w:rsidR="005C68F7" w:rsidRPr="007A2602" w:rsidRDefault="005C68F7" w:rsidP="005C68F7">
      <w:pPr>
        <w:jc w:val="center"/>
        <w:rPr>
          <w:color w:val="000000"/>
          <w:sz w:val="20"/>
          <w:szCs w:val="22"/>
        </w:rPr>
      </w:pPr>
      <w:r w:rsidRPr="007A2602">
        <w:rPr>
          <w:color w:val="000000"/>
          <w:sz w:val="20"/>
          <w:szCs w:val="22"/>
        </w:rPr>
        <w:t>§3</w:t>
      </w:r>
    </w:p>
    <w:p w:rsidR="005C68F7" w:rsidRPr="007A2602" w:rsidRDefault="005C68F7" w:rsidP="005C68F7">
      <w:pPr>
        <w:jc w:val="center"/>
        <w:rPr>
          <w:color w:val="000000"/>
          <w:sz w:val="20"/>
          <w:szCs w:val="22"/>
        </w:rPr>
      </w:pPr>
    </w:p>
    <w:p w:rsidR="005C68F7" w:rsidRPr="00B207BF" w:rsidRDefault="005C68F7" w:rsidP="005C68F7">
      <w:pPr>
        <w:jc w:val="both"/>
        <w:rPr>
          <w:b/>
          <w:color w:val="000000"/>
          <w:sz w:val="20"/>
          <w:szCs w:val="22"/>
        </w:rPr>
      </w:pPr>
      <w:r w:rsidRPr="007A2602">
        <w:rPr>
          <w:color w:val="000000"/>
          <w:sz w:val="20"/>
          <w:szCs w:val="22"/>
        </w:rPr>
        <w:t>Niniejsza umowa zostaje zawarta na czas określony</w:t>
      </w:r>
      <w:r>
        <w:rPr>
          <w:color w:val="000000"/>
          <w:sz w:val="20"/>
          <w:szCs w:val="22"/>
        </w:rPr>
        <w:t xml:space="preserve"> tj. </w:t>
      </w:r>
      <w:r w:rsidRPr="007A2602">
        <w:rPr>
          <w:color w:val="000000"/>
          <w:sz w:val="20"/>
          <w:szCs w:val="22"/>
        </w:rPr>
        <w:t xml:space="preserve">od </w:t>
      </w:r>
      <w:r>
        <w:rPr>
          <w:color w:val="000000"/>
          <w:sz w:val="20"/>
          <w:szCs w:val="22"/>
        </w:rPr>
        <w:t xml:space="preserve">dnia </w:t>
      </w:r>
      <w:r>
        <w:rPr>
          <w:b/>
          <w:color w:val="000000"/>
          <w:sz w:val="20"/>
          <w:szCs w:val="22"/>
        </w:rPr>
        <w:t>16.03.2020 r. do dnia 31.12.2020 r.</w:t>
      </w:r>
    </w:p>
    <w:p w:rsidR="005C68F7" w:rsidRPr="007A2602" w:rsidRDefault="005C68F7" w:rsidP="005C68F7">
      <w:pPr>
        <w:jc w:val="both"/>
        <w:rPr>
          <w:color w:val="000000"/>
          <w:sz w:val="20"/>
          <w:szCs w:val="22"/>
        </w:rPr>
      </w:pPr>
    </w:p>
    <w:p w:rsidR="005C68F7" w:rsidRPr="007A2602" w:rsidRDefault="005C68F7" w:rsidP="005C68F7">
      <w:pPr>
        <w:jc w:val="center"/>
        <w:rPr>
          <w:color w:val="000000"/>
          <w:sz w:val="20"/>
          <w:szCs w:val="22"/>
        </w:rPr>
      </w:pPr>
      <w:r w:rsidRPr="007A2602">
        <w:rPr>
          <w:color w:val="000000"/>
          <w:sz w:val="20"/>
          <w:szCs w:val="22"/>
        </w:rPr>
        <w:t>§4</w:t>
      </w:r>
    </w:p>
    <w:p w:rsidR="005C68F7" w:rsidRPr="007A2602" w:rsidRDefault="005C68F7" w:rsidP="005C68F7">
      <w:pPr>
        <w:jc w:val="center"/>
        <w:rPr>
          <w:color w:val="000000"/>
          <w:sz w:val="20"/>
          <w:szCs w:val="22"/>
        </w:rPr>
      </w:pPr>
    </w:p>
    <w:p w:rsidR="005C68F7" w:rsidRPr="007A2602" w:rsidRDefault="005C68F7" w:rsidP="005C68F7">
      <w:pPr>
        <w:pStyle w:val="Akapitzlist"/>
        <w:numPr>
          <w:ilvl w:val="0"/>
          <w:numId w:val="3"/>
        </w:numPr>
        <w:ind w:left="284" w:hanging="284"/>
        <w:jc w:val="both"/>
        <w:rPr>
          <w:color w:val="000000"/>
          <w:sz w:val="20"/>
          <w:szCs w:val="22"/>
        </w:rPr>
      </w:pPr>
      <w:r w:rsidRPr="007A2602">
        <w:rPr>
          <w:color w:val="000000"/>
          <w:sz w:val="20"/>
          <w:szCs w:val="22"/>
        </w:rPr>
        <w:t xml:space="preserve">Dzierżawiona powierzchnia wykorzystywana będzie przez Dzierżawcę do świadczenia usług związanych z pobieraniem materiału do badań laboratoryjnych. </w:t>
      </w:r>
    </w:p>
    <w:p w:rsidR="005C68F7" w:rsidRPr="007A2602" w:rsidRDefault="005C68F7" w:rsidP="005C68F7">
      <w:pPr>
        <w:autoSpaceDE w:val="0"/>
        <w:autoSpaceDN w:val="0"/>
        <w:adjustRightInd w:val="0"/>
        <w:jc w:val="both"/>
        <w:rPr>
          <w:color w:val="000000"/>
          <w:sz w:val="20"/>
          <w:szCs w:val="22"/>
        </w:rPr>
      </w:pPr>
      <w:r w:rsidRPr="007A2602">
        <w:rPr>
          <w:color w:val="000000"/>
          <w:sz w:val="20"/>
          <w:szCs w:val="22"/>
        </w:rPr>
        <w:t>2.  Dzierżawca oświadcza, że znany mu jest stan faktyczny i prawny przedmiotu dzierżawy i nie zgłasza z tego tytułu jakichkolwiek zastrzeżeń.</w:t>
      </w:r>
    </w:p>
    <w:p w:rsidR="005C68F7" w:rsidRPr="007A2602" w:rsidRDefault="005C68F7" w:rsidP="005C68F7">
      <w:pPr>
        <w:autoSpaceDE w:val="0"/>
        <w:autoSpaceDN w:val="0"/>
        <w:adjustRightInd w:val="0"/>
        <w:jc w:val="both"/>
        <w:rPr>
          <w:color w:val="000000"/>
          <w:sz w:val="20"/>
          <w:szCs w:val="22"/>
        </w:rPr>
      </w:pPr>
      <w:r w:rsidRPr="007A2602">
        <w:rPr>
          <w:color w:val="000000"/>
          <w:sz w:val="20"/>
          <w:szCs w:val="22"/>
        </w:rPr>
        <w:t>3.  Dzierżawca oświadcza, że dokonał należytego sprawdzenia faktycznych i prawnych warunków przedmiotu dzierżawy pod kątem spełniania wszelkich wymogów dla swojej deklarowanej w ust. 1 działalności oraz podejmuje się w stosunku do dzierżawionego mienia wywiązać się ze wszystkich zobowiązań wynikających z niniejszej umowy.</w:t>
      </w:r>
    </w:p>
    <w:p w:rsidR="005C68F7" w:rsidRPr="007A2602" w:rsidRDefault="005C68F7" w:rsidP="005C68F7">
      <w:pPr>
        <w:jc w:val="center"/>
        <w:rPr>
          <w:color w:val="000000"/>
          <w:sz w:val="20"/>
          <w:szCs w:val="22"/>
        </w:rPr>
      </w:pPr>
    </w:p>
    <w:p w:rsidR="005C68F7" w:rsidRPr="007A2602" w:rsidRDefault="005C68F7" w:rsidP="005C68F7">
      <w:pPr>
        <w:jc w:val="center"/>
        <w:rPr>
          <w:color w:val="000000"/>
          <w:sz w:val="20"/>
          <w:szCs w:val="22"/>
        </w:rPr>
      </w:pPr>
      <w:r w:rsidRPr="007A2602">
        <w:rPr>
          <w:color w:val="000000"/>
          <w:sz w:val="20"/>
          <w:szCs w:val="22"/>
        </w:rPr>
        <w:t>§5</w:t>
      </w:r>
    </w:p>
    <w:p w:rsidR="005C68F7" w:rsidRPr="007A2602" w:rsidRDefault="005C68F7" w:rsidP="005C68F7">
      <w:pPr>
        <w:jc w:val="center"/>
        <w:rPr>
          <w:color w:val="000000"/>
          <w:sz w:val="20"/>
          <w:szCs w:val="22"/>
        </w:rPr>
      </w:pPr>
    </w:p>
    <w:p w:rsidR="005C68F7" w:rsidRPr="003903BE" w:rsidRDefault="005C68F7" w:rsidP="005C68F7">
      <w:pPr>
        <w:pStyle w:val="Akapitzlist"/>
        <w:numPr>
          <w:ilvl w:val="0"/>
          <w:numId w:val="4"/>
        </w:numPr>
        <w:ind w:left="284" w:hanging="284"/>
        <w:jc w:val="both"/>
        <w:rPr>
          <w:sz w:val="20"/>
          <w:szCs w:val="22"/>
        </w:rPr>
      </w:pPr>
      <w:r w:rsidRPr="007A2602">
        <w:rPr>
          <w:color w:val="000000"/>
          <w:sz w:val="20"/>
          <w:szCs w:val="22"/>
        </w:rPr>
        <w:t>Dzierżawca płacić będzie Wydzierż</w:t>
      </w:r>
      <w:r w:rsidRPr="003903BE">
        <w:rPr>
          <w:sz w:val="20"/>
          <w:szCs w:val="22"/>
        </w:rPr>
        <w:t>awiającemu opłatę dzierżawy:</w:t>
      </w:r>
    </w:p>
    <w:p w:rsidR="005C68F7" w:rsidRPr="003903BE" w:rsidRDefault="005C68F7" w:rsidP="005C68F7">
      <w:pPr>
        <w:pStyle w:val="Akapitzlist"/>
        <w:numPr>
          <w:ilvl w:val="0"/>
          <w:numId w:val="5"/>
        </w:numPr>
        <w:jc w:val="both"/>
        <w:rPr>
          <w:sz w:val="20"/>
          <w:szCs w:val="22"/>
          <w:u w:val="single"/>
        </w:rPr>
      </w:pPr>
      <w:r w:rsidRPr="003903BE">
        <w:rPr>
          <w:sz w:val="20"/>
          <w:szCs w:val="22"/>
        </w:rPr>
        <w:t xml:space="preserve">pomieszczeń </w:t>
      </w:r>
      <w:r w:rsidRPr="003903BE">
        <w:rPr>
          <w:sz w:val="20"/>
          <w:szCs w:val="22"/>
          <w:u w:val="single"/>
        </w:rPr>
        <w:t xml:space="preserve">wraz z ich wyposażeniem, zgodnym ze spisem z natury zawartym w załączniku nr 2  do niniejszej umowy </w:t>
      </w:r>
    </w:p>
    <w:p w:rsidR="005C68F7" w:rsidRPr="003903BE" w:rsidRDefault="005C68F7" w:rsidP="005C68F7">
      <w:pPr>
        <w:ind w:left="284"/>
        <w:jc w:val="both"/>
        <w:rPr>
          <w:sz w:val="20"/>
          <w:szCs w:val="22"/>
        </w:rPr>
      </w:pPr>
    </w:p>
    <w:p w:rsidR="005C68F7" w:rsidRPr="003903BE" w:rsidRDefault="005C68F7" w:rsidP="005C68F7">
      <w:pPr>
        <w:ind w:left="284"/>
        <w:jc w:val="both"/>
        <w:rPr>
          <w:sz w:val="20"/>
          <w:szCs w:val="22"/>
        </w:rPr>
      </w:pPr>
      <w:r w:rsidRPr="003903BE">
        <w:rPr>
          <w:sz w:val="20"/>
          <w:szCs w:val="22"/>
        </w:rPr>
        <w:t>miesięcznie w wysokości 3</w:t>
      </w:r>
      <w:r w:rsidR="00702CE1">
        <w:rPr>
          <w:sz w:val="20"/>
          <w:szCs w:val="22"/>
        </w:rPr>
        <w:t>4</w:t>
      </w:r>
      <w:r w:rsidRPr="003903BE">
        <w:rPr>
          <w:sz w:val="20"/>
          <w:szCs w:val="22"/>
        </w:rPr>
        <w:t xml:space="preserve">0,00zł brutto (słownie: trzysta </w:t>
      </w:r>
      <w:r w:rsidR="00702CE1">
        <w:rPr>
          <w:sz w:val="20"/>
          <w:szCs w:val="22"/>
        </w:rPr>
        <w:t xml:space="preserve">czterdzieści </w:t>
      </w:r>
      <w:r>
        <w:rPr>
          <w:sz w:val="20"/>
          <w:szCs w:val="22"/>
        </w:rPr>
        <w:t xml:space="preserve"> </w:t>
      </w:r>
      <w:r w:rsidRPr="003903BE">
        <w:rPr>
          <w:sz w:val="20"/>
          <w:szCs w:val="22"/>
        </w:rPr>
        <w:t xml:space="preserve">00/100 zł) </w:t>
      </w:r>
    </w:p>
    <w:p w:rsidR="005C68F7" w:rsidRPr="003903BE" w:rsidRDefault="005C68F7" w:rsidP="005C68F7">
      <w:pPr>
        <w:pStyle w:val="Akapitzlist"/>
        <w:ind w:left="284"/>
        <w:jc w:val="both"/>
        <w:rPr>
          <w:sz w:val="20"/>
          <w:szCs w:val="22"/>
        </w:rPr>
      </w:pPr>
      <w:r w:rsidRPr="003903BE">
        <w:rPr>
          <w:sz w:val="20"/>
          <w:szCs w:val="22"/>
        </w:rPr>
        <w:t xml:space="preserve">do 10 dnia każdego miesiąca z góry. </w:t>
      </w:r>
    </w:p>
    <w:p w:rsidR="005C68F7" w:rsidRPr="003903BE" w:rsidRDefault="005C68F7" w:rsidP="005C68F7">
      <w:pPr>
        <w:jc w:val="both"/>
        <w:rPr>
          <w:sz w:val="20"/>
          <w:szCs w:val="22"/>
        </w:rPr>
      </w:pPr>
    </w:p>
    <w:p w:rsidR="005C68F7" w:rsidRPr="007A2602" w:rsidRDefault="005C68F7" w:rsidP="005C68F7">
      <w:pPr>
        <w:pStyle w:val="Akapitzlist"/>
        <w:numPr>
          <w:ilvl w:val="0"/>
          <w:numId w:val="4"/>
        </w:numPr>
        <w:ind w:left="284" w:hanging="284"/>
        <w:jc w:val="both"/>
        <w:rPr>
          <w:color w:val="000000"/>
          <w:sz w:val="20"/>
          <w:szCs w:val="22"/>
        </w:rPr>
      </w:pPr>
      <w:r w:rsidRPr="003903BE">
        <w:rPr>
          <w:sz w:val="20"/>
          <w:szCs w:val="22"/>
        </w:rPr>
        <w:t xml:space="preserve">Opłata dzierżawy pomieszczeń  </w:t>
      </w:r>
      <w:r w:rsidRPr="007A2602">
        <w:rPr>
          <w:color w:val="000000"/>
          <w:sz w:val="20"/>
          <w:szCs w:val="22"/>
        </w:rPr>
        <w:t>obejmuje  koszty ogrzewania, energii elektrycznej, wody zimnej i ciepłej, łącza internetowego</w:t>
      </w:r>
      <w:r w:rsidR="00702CE1">
        <w:rPr>
          <w:color w:val="000000"/>
          <w:sz w:val="20"/>
          <w:szCs w:val="22"/>
        </w:rPr>
        <w:t>, podatku od nieruchomości.</w:t>
      </w:r>
      <w:bookmarkStart w:id="0" w:name="_GoBack"/>
      <w:bookmarkEnd w:id="0"/>
    </w:p>
    <w:p w:rsidR="005C68F7" w:rsidRPr="007A2602" w:rsidRDefault="005C68F7" w:rsidP="005C68F7">
      <w:pPr>
        <w:pStyle w:val="Akapitzlist"/>
        <w:numPr>
          <w:ilvl w:val="0"/>
          <w:numId w:val="4"/>
        </w:numPr>
        <w:ind w:left="284" w:hanging="284"/>
        <w:jc w:val="both"/>
        <w:rPr>
          <w:color w:val="000000"/>
          <w:sz w:val="20"/>
          <w:szCs w:val="22"/>
        </w:rPr>
      </w:pPr>
      <w:r w:rsidRPr="007A2602">
        <w:rPr>
          <w:color w:val="000000"/>
          <w:sz w:val="20"/>
          <w:szCs w:val="22"/>
        </w:rPr>
        <w:lastRenderedPageBreak/>
        <w:t xml:space="preserve">Dzierżawca zobowiązany jest do zawarcia oddzielnej umowy z firmą, która odbiera i unieszkodliwia odpady medyczne, zgodnie z obowiązującymi w tym zakresie przepisami. </w:t>
      </w:r>
    </w:p>
    <w:p w:rsidR="005C68F7" w:rsidRPr="007A2602" w:rsidRDefault="005C68F7" w:rsidP="005C68F7">
      <w:pPr>
        <w:pStyle w:val="Akapitzlist"/>
        <w:numPr>
          <w:ilvl w:val="0"/>
          <w:numId w:val="4"/>
        </w:numPr>
        <w:ind w:left="284" w:hanging="284"/>
        <w:jc w:val="both"/>
        <w:rPr>
          <w:color w:val="000000"/>
          <w:sz w:val="20"/>
          <w:szCs w:val="22"/>
        </w:rPr>
      </w:pPr>
      <w:r w:rsidRPr="007A2602">
        <w:rPr>
          <w:color w:val="000000"/>
          <w:sz w:val="20"/>
          <w:szCs w:val="22"/>
        </w:rPr>
        <w:t xml:space="preserve">Dzierżawca zobowiązany jest zapewnić we własnym zakresie sprzątanie pomieszczeń laboratoriów. </w:t>
      </w:r>
    </w:p>
    <w:p w:rsidR="005C68F7" w:rsidRPr="007A2602" w:rsidRDefault="005C68F7" w:rsidP="005C68F7">
      <w:pPr>
        <w:jc w:val="both"/>
        <w:rPr>
          <w:color w:val="000000"/>
          <w:sz w:val="20"/>
          <w:szCs w:val="22"/>
        </w:rPr>
      </w:pPr>
    </w:p>
    <w:p w:rsidR="005C68F7" w:rsidRPr="007A2602" w:rsidRDefault="005C68F7" w:rsidP="005C68F7">
      <w:pPr>
        <w:jc w:val="center"/>
        <w:rPr>
          <w:color w:val="000000"/>
          <w:sz w:val="20"/>
          <w:szCs w:val="22"/>
        </w:rPr>
      </w:pPr>
      <w:r w:rsidRPr="007A2602">
        <w:rPr>
          <w:color w:val="000000"/>
          <w:sz w:val="20"/>
          <w:szCs w:val="22"/>
        </w:rPr>
        <w:t>§6</w:t>
      </w:r>
    </w:p>
    <w:p w:rsidR="005C68F7" w:rsidRPr="007A2602" w:rsidRDefault="005C68F7" w:rsidP="005C68F7">
      <w:pPr>
        <w:jc w:val="center"/>
        <w:rPr>
          <w:color w:val="000000"/>
          <w:sz w:val="20"/>
          <w:szCs w:val="22"/>
        </w:rPr>
      </w:pPr>
    </w:p>
    <w:p w:rsidR="005C68F7" w:rsidRPr="007A2602" w:rsidRDefault="005C68F7" w:rsidP="005C68F7">
      <w:pPr>
        <w:pStyle w:val="Akapitzlist"/>
        <w:numPr>
          <w:ilvl w:val="0"/>
          <w:numId w:val="6"/>
        </w:numPr>
        <w:ind w:left="284" w:hanging="284"/>
        <w:jc w:val="both"/>
        <w:rPr>
          <w:color w:val="000000"/>
          <w:sz w:val="20"/>
          <w:szCs w:val="22"/>
        </w:rPr>
      </w:pPr>
      <w:r w:rsidRPr="007A2602">
        <w:rPr>
          <w:color w:val="000000"/>
          <w:sz w:val="20"/>
          <w:szCs w:val="22"/>
        </w:rPr>
        <w:t>W przypadku zmiany cen opłat wymienionych w §5 ust. 2 Wydzierżawiający zastrzega sobie prawo zmiany stawki czynszu.</w:t>
      </w:r>
    </w:p>
    <w:p w:rsidR="005C68F7" w:rsidRPr="007A2602" w:rsidRDefault="005C68F7" w:rsidP="005C68F7">
      <w:pPr>
        <w:jc w:val="both"/>
        <w:rPr>
          <w:color w:val="000000"/>
          <w:sz w:val="20"/>
          <w:szCs w:val="22"/>
        </w:rPr>
      </w:pPr>
    </w:p>
    <w:p w:rsidR="005C68F7" w:rsidRPr="007A2602" w:rsidRDefault="005C68F7" w:rsidP="005C68F7">
      <w:pPr>
        <w:jc w:val="center"/>
        <w:rPr>
          <w:color w:val="000000"/>
          <w:sz w:val="20"/>
          <w:szCs w:val="22"/>
        </w:rPr>
      </w:pPr>
      <w:r w:rsidRPr="007A2602">
        <w:rPr>
          <w:color w:val="000000"/>
          <w:sz w:val="20"/>
          <w:szCs w:val="22"/>
        </w:rPr>
        <w:t>§7</w:t>
      </w:r>
    </w:p>
    <w:p w:rsidR="005C68F7" w:rsidRPr="007A2602" w:rsidRDefault="005C68F7" w:rsidP="005C68F7">
      <w:pPr>
        <w:jc w:val="center"/>
        <w:rPr>
          <w:color w:val="000000"/>
          <w:sz w:val="20"/>
          <w:szCs w:val="22"/>
        </w:rPr>
      </w:pPr>
    </w:p>
    <w:p w:rsidR="005C68F7" w:rsidRPr="007A2602" w:rsidRDefault="005C68F7" w:rsidP="005C68F7">
      <w:pPr>
        <w:pStyle w:val="Akapitzlist"/>
        <w:numPr>
          <w:ilvl w:val="0"/>
          <w:numId w:val="7"/>
        </w:numPr>
        <w:ind w:left="284" w:hanging="284"/>
        <w:jc w:val="both"/>
        <w:rPr>
          <w:color w:val="000000"/>
          <w:sz w:val="20"/>
          <w:szCs w:val="22"/>
        </w:rPr>
      </w:pPr>
      <w:r w:rsidRPr="007A2602">
        <w:rPr>
          <w:color w:val="000000"/>
          <w:sz w:val="20"/>
          <w:szCs w:val="22"/>
        </w:rPr>
        <w:t>Opłaty wymienione w § 5 umowy Dzierżawca  regulować będzie na podstawie faktury VAT – przelewem na wskazany rachunek bankowy Wydzierżawiającego .</w:t>
      </w:r>
    </w:p>
    <w:p w:rsidR="005C68F7" w:rsidRPr="007A2602" w:rsidRDefault="005C68F7" w:rsidP="005C68F7">
      <w:pPr>
        <w:pStyle w:val="Akapitzlist"/>
        <w:numPr>
          <w:ilvl w:val="0"/>
          <w:numId w:val="7"/>
        </w:numPr>
        <w:ind w:left="284" w:hanging="284"/>
        <w:jc w:val="both"/>
        <w:rPr>
          <w:color w:val="000000"/>
          <w:sz w:val="20"/>
          <w:szCs w:val="22"/>
        </w:rPr>
      </w:pPr>
      <w:r w:rsidRPr="007A2602">
        <w:rPr>
          <w:color w:val="000000"/>
          <w:sz w:val="20"/>
          <w:szCs w:val="22"/>
        </w:rPr>
        <w:t xml:space="preserve">W przypadku nieterminowego regulowania należności naliczane będą odsetki w wysokości ustawowej .  </w:t>
      </w:r>
    </w:p>
    <w:p w:rsidR="005C68F7" w:rsidRPr="007A2602" w:rsidRDefault="005C68F7" w:rsidP="005C68F7">
      <w:pPr>
        <w:pStyle w:val="Akapitzlist"/>
        <w:autoSpaceDE w:val="0"/>
        <w:autoSpaceDN w:val="0"/>
        <w:adjustRightInd w:val="0"/>
        <w:ind w:left="0" w:firstLine="284"/>
        <w:jc w:val="both"/>
        <w:rPr>
          <w:bCs/>
          <w:color w:val="000000"/>
          <w:sz w:val="20"/>
          <w:szCs w:val="22"/>
        </w:rPr>
      </w:pPr>
      <w:r w:rsidRPr="007A2602">
        <w:rPr>
          <w:bCs/>
          <w:color w:val="000000"/>
          <w:sz w:val="20"/>
          <w:szCs w:val="22"/>
        </w:rPr>
        <w:t xml:space="preserve">                                                                 § 8</w:t>
      </w:r>
    </w:p>
    <w:p w:rsidR="005C68F7" w:rsidRPr="007A2602" w:rsidRDefault="005C68F7" w:rsidP="005C68F7">
      <w:pPr>
        <w:pStyle w:val="Akapitzlist"/>
        <w:autoSpaceDE w:val="0"/>
        <w:autoSpaceDN w:val="0"/>
        <w:adjustRightInd w:val="0"/>
        <w:jc w:val="both"/>
        <w:rPr>
          <w:bCs/>
          <w:color w:val="000000"/>
          <w:sz w:val="20"/>
          <w:szCs w:val="22"/>
        </w:rPr>
      </w:pPr>
    </w:p>
    <w:p w:rsidR="005C68F7" w:rsidRPr="007A2602" w:rsidRDefault="005C68F7" w:rsidP="005C68F7">
      <w:pPr>
        <w:autoSpaceDE w:val="0"/>
        <w:autoSpaceDN w:val="0"/>
        <w:adjustRightInd w:val="0"/>
        <w:jc w:val="both"/>
        <w:rPr>
          <w:color w:val="000000"/>
          <w:sz w:val="20"/>
          <w:szCs w:val="22"/>
        </w:rPr>
      </w:pPr>
      <w:r w:rsidRPr="007A2602">
        <w:rPr>
          <w:color w:val="000000"/>
          <w:sz w:val="20"/>
          <w:szCs w:val="22"/>
        </w:rPr>
        <w:t>1. Dzierżawca jest zobowiązany poinformować Wydzierżawiającego o przerwach w prowadzeniu działalności oraz powiadamiać Wydzierżawiającego o innych przyczynach przerwania lub zamknięcia działalności.</w:t>
      </w:r>
    </w:p>
    <w:p w:rsidR="005C68F7" w:rsidRPr="007A2602" w:rsidRDefault="005C68F7" w:rsidP="005C68F7">
      <w:pPr>
        <w:autoSpaceDE w:val="0"/>
        <w:autoSpaceDN w:val="0"/>
        <w:adjustRightInd w:val="0"/>
        <w:jc w:val="both"/>
        <w:rPr>
          <w:color w:val="000000"/>
          <w:sz w:val="20"/>
          <w:szCs w:val="22"/>
        </w:rPr>
      </w:pPr>
      <w:r w:rsidRPr="007A2602">
        <w:rPr>
          <w:color w:val="000000"/>
          <w:sz w:val="20"/>
          <w:szCs w:val="22"/>
        </w:rPr>
        <w:t>2. Przerwa w prowadzeniu działalności nie zwalnia Dzierżawcy z obowiązku zapłaty opłat wynikających z niniejszej umowy.</w:t>
      </w:r>
    </w:p>
    <w:p w:rsidR="005C68F7" w:rsidRPr="007A2602" w:rsidRDefault="005C68F7" w:rsidP="005C68F7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2"/>
        </w:rPr>
      </w:pPr>
    </w:p>
    <w:p w:rsidR="005C68F7" w:rsidRPr="007A2602" w:rsidRDefault="005C68F7" w:rsidP="005C68F7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2"/>
        </w:rPr>
      </w:pPr>
      <w:r w:rsidRPr="007A2602">
        <w:rPr>
          <w:bCs/>
          <w:color w:val="000000"/>
          <w:sz w:val="20"/>
          <w:szCs w:val="22"/>
        </w:rPr>
        <w:t>§ 9</w:t>
      </w:r>
    </w:p>
    <w:p w:rsidR="005C68F7" w:rsidRPr="007A2602" w:rsidRDefault="005C68F7" w:rsidP="005C68F7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2"/>
        </w:rPr>
      </w:pPr>
    </w:p>
    <w:p w:rsidR="005C68F7" w:rsidRPr="007A2602" w:rsidRDefault="005C68F7" w:rsidP="005C68F7">
      <w:pPr>
        <w:autoSpaceDE w:val="0"/>
        <w:autoSpaceDN w:val="0"/>
        <w:adjustRightInd w:val="0"/>
        <w:jc w:val="both"/>
        <w:rPr>
          <w:sz w:val="20"/>
          <w:szCs w:val="22"/>
        </w:rPr>
      </w:pPr>
      <w:r w:rsidRPr="007A2602">
        <w:rPr>
          <w:sz w:val="20"/>
          <w:szCs w:val="22"/>
        </w:rPr>
        <w:t>1. Dzierżawca oświadcza, że dokonał wpłaty zabezpieczenia należytego wykonania umowy (kaucji gwarancyjnej) w wysokości dwumiesięcznego czynszu brutto.</w:t>
      </w:r>
    </w:p>
    <w:p w:rsidR="005C68F7" w:rsidRPr="007A2602" w:rsidRDefault="005C68F7" w:rsidP="005C68F7">
      <w:pPr>
        <w:autoSpaceDE w:val="0"/>
        <w:autoSpaceDN w:val="0"/>
        <w:adjustRightInd w:val="0"/>
        <w:jc w:val="both"/>
        <w:rPr>
          <w:sz w:val="20"/>
          <w:szCs w:val="22"/>
        </w:rPr>
      </w:pPr>
      <w:r w:rsidRPr="007A2602">
        <w:rPr>
          <w:sz w:val="20"/>
          <w:szCs w:val="22"/>
        </w:rPr>
        <w:t xml:space="preserve">2. Zabezpieczenie należytego wykonania umowy (kaucja gwarancyjna) służy pokryciu roszczeń </w:t>
      </w:r>
      <w:r w:rsidRPr="007A2602">
        <w:rPr>
          <w:sz w:val="20"/>
          <w:szCs w:val="22"/>
        </w:rPr>
        <w:br/>
        <w:t>z tytułu niewykonania lub nienależytego wykonania umowy dzierżawy, w tym czynszu, opłat eksploatacyjnych, szkód z tytułu niewłaściwego użytkowania lokalu itp.</w:t>
      </w:r>
    </w:p>
    <w:p w:rsidR="005C68F7" w:rsidRPr="007A2602" w:rsidRDefault="005C68F7" w:rsidP="005C68F7">
      <w:pPr>
        <w:autoSpaceDE w:val="0"/>
        <w:autoSpaceDN w:val="0"/>
        <w:adjustRightInd w:val="0"/>
        <w:jc w:val="both"/>
        <w:rPr>
          <w:sz w:val="20"/>
          <w:szCs w:val="22"/>
        </w:rPr>
      </w:pPr>
      <w:r w:rsidRPr="007A2602">
        <w:rPr>
          <w:sz w:val="20"/>
          <w:szCs w:val="22"/>
        </w:rPr>
        <w:t xml:space="preserve">3. W przypadku braku roszczeń z tytułu niewykonania lub nienależytego wykonania umowy kaucja zostanie zwrócona Dzierżawcy w terminie miesiąca od daty rozwiązania umowy i wykonania przez dzierżawcę wszystkich obowiązków umownych oraz zadania przedmiotu dzierżawy w należytym stanie. </w:t>
      </w:r>
    </w:p>
    <w:p w:rsidR="005C68F7" w:rsidRPr="007A2602" w:rsidRDefault="005C68F7" w:rsidP="005C68F7">
      <w:pPr>
        <w:autoSpaceDE w:val="0"/>
        <w:autoSpaceDN w:val="0"/>
        <w:adjustRightInd w:val="0"/>
        <w:jc w:val="both"/>
        <w:rPr>
          <w:sz w:val="20"/>
          <w:szCs w:val="22"/>
        </w:rPr>
      </w:pPr>
      <w:r w:rsidRPr="007A2602">
        <w:rPr>
          <w:sz w:val="20"/>
          <w:szCs w:val="22"/>
        </w:rPr>
        <w:t xml:space="preserve">4. W przypadku rozwiązania umowy dopuszcza się zaliczenie zwrotu kaucji gwarancyjnej poprzez odstąpienie od pobierania przez Wydzierżawiającego płatności za ostatnie dwa miesiące trwania umowy. </w:t>
      </w:r>
    </w:p>
    <w:p w:rsidR="005C68F7" w:rsidRPr="007A2602" w:rsidRDefault="005C68F7" w:rsidP="005C68F7">
      <w:pPr>
        <w:pStyle w:val="Akapitzlist"/>
        <w:ind w:left="284"/>
        <w:jc w:val="both"/>
        <w:rPr>
          <w:sz w:val="20"/>
          <w:szCs w:val="22"/>
        </w:rPr>
      </w:pPr>
    </w:p>
    <w:p w:rsidR="005C68F7" w:rsidRPr="007A2602" w:rsidRDefault="005C68F7" w:rsidP="005C68F7">
      <w:pPr>
        <w:jc w:val="center"/>
        <w:rPr>
          <w:color w:val="000000"/>
          <w:sz w:val="20"/>
          <w:szCs w:val="22"/>
        </w:rPr>
      </w:pPr>
      <w:r w:rsidRPr="007A2602">
        <w:rPr>
          <w:color w:val="000000"/>
          <w:sz w:val="20"/>
          <w:szCs w:val="22"/>
        </w:rPr>
        <w:t>§10</w:t>
      </w:r>
    </w:p>
    <w:p w:rsidR="005C68F7" w:rsidRPr="007A2602" w:rsidRDefault="005C68F7" w:rsidP="005C68F7">
      <w:pPr>
        <w:jc w:val="both"/>
        <w:rPr>
          <w:color w:val="000000"/>
          <w:sz w:val="20"/>
          <w:szCs w:val="22"/>
        </w:rPr>
      </w:pPr>
    </w:p>
    <w:p w:rsidR="005C68F7" w:rsidRPr="007A2602" w:rsidRDefault="005C68F7" w:rsidP="005C68F7">
      <w:pPr>
        <w:numPr>
          <w:ilvl w:val="0"/>
          <w:numId w:val="8"/>
        </w:numPr>
        <w:ind w:left="426" w:hanging="426"/>
        <w:jc w:val="both"/>
        <w:rPr>
          <w:color w:val="000000"/>
          <w:sz w:val="20"/>
          <w:szCs w:val="22"/>
        </w:rPr>
      </w:pPr>
      <w:r w:rsidRPr="007A2602">
        <w:rPr>
          <w:color w:val="000000"/>
          <w:sz w:val="20"/>
          <w:szCs w:val="22"/>
        </w:rPr>
        <w:t>Dzierżawione pomieszczenia użytkowane będą przez Dzierżawcę zgodnie z ich przeznaczeniem.</w:t>
      </w:r>
    </w:p>
    <w:p w:rsidR="005C68F7" w:rsidRPr="007A2602" w:rsidRDefault="005C68F7" w:rsidP="005C68F7">
      <w:pPr>
        <w:numPr>
          <w:ilvl w:val="0"/>
          <w:numId w:val="8"/>
        </w:numPr>
        <w:ind w:left="426" w:hanging="426"/>
        <w:jc w:val="both"/>
        <w:rPr>
          <w:color w:val="000000"/>
          <w:sz w:val="20"/>
          <w:szCs w:val="22"/>
        </w:rPr>
      </w:pPr>
      <w:r w:rsidRPr="007A2602">
        <w:rPr>
          <w:color w:val="000000"/>
          <w:sz w:val="20"/>
          <w:szCs w:val="22"/>
        </w:rPr>
        <w:t>Dzierżawca obowiązany jest utrzymywać przedmiot umowy w stanie sprawności użytkowej , dokonywać we własnym zakresie bieżących napraw oraz ponosić koszty związane z codziennym użytkowaniem pomieszczeń.</w:t>
      </w:r>
    </w:p>
    <w:p w:rsidR="005C68F7" w:rsidRPr="007A2602" w:rsidRDefault="005C68F7" w:rsidP="005C68F7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0"/>
          <w:szCs w:val="22"/>
        </w:rPr>
      </w:pPr>
      <w:r w:rsidRPr="007A2602">
        <w:rPr>
          <w:color w:val="000000"/>
          <w:sz w:val="20"/>
          <w:szCs w:val="22"/>
        </w:rPr>
        <w:t xml:space="preserve">Dzierżawcy nie wolno przenieść praw i obowiązków wynikających z niniejszej umowy, </w:t>
      </w:r>
      <w:r w:rsidRPr="007A2602">
        <w:rPr>
          <w:color w:val="000000"/>
          <w:sz w:val="20"/>
          <w:szCs w:val="22"/>
        </w:rPr>
        <w:br/>
        <w:t>w szczególności podnajmować / poddzierżawiać przedmiotu dzierżawy w całości lub części lub oddawać go do bezpłatnego używania osobom trzecim bez zgody Wydzierżawiającego wyrażonej w formie pisemnej pod rygorem nieważności.</w:t>
      </w:r>
    </w:p>
    <w:p w:rsidR="005C68F7" w:rsidRPr="007A2602" w:rsidRDefault="005C68F7" w:rsidP="005C68F7">
      <w:pPr>
        <w:numPr>
          <w:ilvl w:val="0"/>
          <w:numId w:val="8"/>
        </w:numPr>
        <w:ind w:left="426" w:hanging="426"/>
        <w:jc w:val="both"/>
        <w:rPr>
          <w:color w:val="000000"/>
          <w:sz w:val="20"/>
          <w:szCs w:val="22"/>
        </w:rPr>
      </w:pPr>
      <w:r w:rsidRPr="007A2602">
        <w:rPr>
          <w:color w:val="000000"/>
          <w:sz w:val="20"/>
          <w:szCs w:val="22"/>
        </w:rPr>
        <w:t xml:space="preserve">Dzierżawca może wprowadzać ulepszenia i zmiany w  dzierżawionych pomieszczeniach  tylko za pisemną zgodą Wydzierżawiającego. </w:t>
      </w:r>
    </w:p>
    <w:p w:rsidR="005C68F7" w:rsidRPr="007A2602" w:rsidRDefault="005C68F7" w:rsidP="005C68F7">
      <w:pPr>
        <w:jc w:val="both"/>
        <w:rPr>
          <w:color w:val="000000"/>
          <w:sz w:val="20"/>
          <w:szCs w:val="22"/>
        </w:rPr>
      </w:pPr>
    </w:p>
    <w:p w:rsidR="005C68F7" w:rsidRPr="007A2602" w:rsidRDefault="005C68F7" w:rsidP="005C68F7">
      <w:pPr>
        <w:jc w:val="center"/>
        <w:rPr>
          <w:color w:val="000000"/>
          <w:sz w:val="20"/>
          <w:szCs w:val="22"/>
        </w:rPr>
      </w:pPr>
      <w:r w:rsidRPr="007A2602">
        <w:rPr>
          <w:color w:val="000000"/>
          <w:sz w:val="20"/>
          <w:szCs w:val="22"/>
        </w:rPr>
        <w:t>§11</w:t>
      </w:r>
    </w:p>
    <w:p w:rsidR="005C68F7" w:rsidRPr="007A2602" w:rsidRDefault="005C68F7" w:rsidP="005C68F7">
      <w:pPr>
        <w:jc w:val="both"/>
        <w:rPr>
          <w:color w:val="000000"/>
          <w:sz w:val="20"/>
          <w:szCs w:val="22"/>
        </w:rPr>
      </w:pPr>
    </w:p>
    <w:p w:rsidR="005C68F7" w:rsidRPr="007A2602" w:rsidRDefault="005C68F7" w:rsidP="005C68F7">
      <w:pPr>
        <w:pStyle w:val="Akapitzlist"/>
        <w:numPr>
          <w:ilvl w:val="1"/>
          <w:numId w:val="8"/>
        </w:numPr>
        <w:tabs>
          <w:tab w:val="num" w:pos="426"/>
        </w:tabs>
        <w:ind w:left="426" w:hanging="426"/>
        <w:jc w:val="both"/>
        <w:rPr>
          <w:color w:val="000000"/>
          <w:sz w:val="20"/>
          <w:szCs w:val="22"/>
        </w:rPr>
      </w:pPr>
      <w:r w:rsidRPr="007A2602">
        <w:rPr>
          <w:color w:val="000000"/>
          <w:sz w:val="20"/>
          <w:szCs w:val="22"/>
        </w:rPr>
        <w:t xml:space="preserve">Wydzierżawiający nie ponosi odpowiedzialności za mienie Dzierżawcy wniesione do udostępnionych pomieszczeń oraz za mienie będące przedmiotem dzierżawy. </w:t>
      </w:r>
    </w:p>
    <w:p w:rsidR="005C68F7" w:rsidRPr="007A2602" w:rsidRDefault="005C68F7" w:rsidP="005C68F7">
      <w:pPr>
        <w:jc w:val="both"/>
        <w:rPr>
          <w:color w:val="000000"/>
          <w:sz w:val="20"/>
          <w:szCs w:val="22"/>
        </w:rPr>
      </w:pPr>
    </w:p>
    <w:p w:rsidR="005C68F7" w:rsidRPr="007A2602" w:rsidRDefault="005C68F7" w:rsidP="005C68F7">
      <w:pPr>
        <w:jc w:val="center"/>
        <w:rPr>
          <w:color w:val="000000"/>
          <w:sz w:val="20"/>
          <w:szCs w:val="22"/>
        </w:rPr>
      </w:pPr>
      <w:r w:rsidRPr="007A2602">
        <w:rPr>
          <w:color w:val="000000"/>
          <w:sz w:val="20"/>
          <w:szCs w:val="22"/>
        </w:rPr>
        <w:t>§12</w:t>
      </w:r>
    </w:p>
    <w:p w:rsidR="005C68F7" w:rsidRPr="007A2602" w:rsidRDefault="005C68F7" w:rsidP="005C68F7">
      <w:pPr>
        <w:jc w:val="center"/>
        <w:rPr>
          <w:color w:val="000000"/>
          <w:sz w:val="20"/>
          <w:szCs w:val="22"/>
        </w:rPr>
      </w:pPr>
    </w:p>
    <w:p w:rsidR="005C68F7" w:rsidRPr="007A2602" w:rsidRDefault="005C68F7" w:rsidP="005C68F7">
      <w:pPr>
        <w:numPr>
          <w:ilvl w:val="0"/>
          <w:numId w:val="9"/>
        </w:numPr>
        <w:shd w:val="clear" w:color="auto" w:fill="FFFFFF"/>
        <w:tabs>
          <w:tab w:val="left" w:pos="394"/>
        </w:tabs>
        <w:ind w:right="461"/>
        <w:jc w:val="both"/>
        <w:rPr>
          <w:color w:val="000000"/>
          <w:sz w:val="20"/>
          <w:szCs w:val="22"/>
        </w:rPr>
      </w:pPr>
      <w:r w:rsidRPr="007A2602">
        <w:rPr>
          <w:color w:val="000000"/>
          <w:sz w:val="20"/>
          <w:szCs w:val="22"/>
        </w:rPr>
        <w:t xml:space="preserve">Niniejsza  umowa  może być rozwiązana: </w:t>
      </w:r>
    </w:p>
    <w:p w:rsidR="005C68F7" w:rsidRPr="007A2602" w:rsidRDefault="005C68F7" w:rsidP="005C68F7">
      <w:pPr>
        <w:pStyle w:val="Akapitzlist"/>
        <w:numPr>
          <w:ilvl w:val="0"/>
          <w:numId w:val="10"/>
        </w:numPr>
        <w:shd w:val="clear" w:color="auto" w:fill="FFFFFF"/>
        <w:tabs>
          <w:tab w:val="left" w:pos="1134"/>
        </w:tabs>
        <w:ind w:left="1134" w:right="461" w:hanging="283"/>
        <w:jc w:val="both"/>
        <w:rPr>
          <w:b/>
          <w:color w:val="000000"/>
          <w:spacing w:val="-1"/>
          <w:sz w:val="20"/>
          <w:szCs w:val="22"/>
        </w:rPr>
      </w:pPr>
      <w:r w:rsidRPr="007A2602">
        <w:rPr>
          <w:color w:val="000000"/>
          <w:sz w:val="20"/>
          <w:szCs w:val="22"/>
        </w:rPr>
        <w:t xml:space="preserve">W każdym terminie na zasadzie porozumienia stron, </w:t>
      </w:r>
    </w:p>
    <w:p w:rsidR="005C68F7" w:rsidRPr="007A2602" w:rsidRDefault="005C68F7" w:rsidP="005C68F7">
      <w:pPr>
        <w:pStyle w:val="Akapitzlist"/>
        <w:numPr>
          <w:ilvl w:val="0"/>
          <w:numId w:val="10"/>
        </w:numPr>
        <w:shd w:val="clear" w:color="auto" w:fill="FFFFFF"/>
        <w:tabs>
          <w:tab w:val="left" w:pos="1134"/>
        </w:tabs>
        <w:ind w:left="1134" w:hanging="283"/>
        <w:jc w:val="both"/>
        <w:rPr>
          <w:b/>
          <w:color w:val="000000"/>
          <w:spacing w:val="-1"/>
          <w:sz w:val="20"/>
          <w:szCs w:val="22"/>
        </w:rPr>
      </w:pPr>
      <w:r w:rsidRPr="007A2602">
        <w:rPr>
          <w:color w:val="000000"/>
          <w:sz w:val="20"/>
          <w:szCs w:val="22"/>
          <w:lang w:eastAsia="en-US" w:bidi="en-US"/>
        </w:rPr>
        <w:t xml:space="preserve">Za jednomiesięcznym  okresem wypowiedzenia przez WOMP w Gorzowie Wlkp.  </w:t>
      </w:r>
      <w:r w:rsidRPr="007A2602">
        <w:rPr>
          <w:color w:val="000000"/>
          <w:sz w:val="20"/>
          <w:szCs w:val="22"/>
          <w:lang w:eastAsia="en-US" w:bidi="en-US"/>
        </w:rPr>
        <w:br/>
        <w:t>w przypadku zaistnienia okoliczności uniemożliwiających dalsze wydzierżawianie pomieszczeń.</w:t>
      </w:r>
    </w:p>
    <w:p w:rsidR="005C68F7" w:rsidRPr="007A2602" w:rsidRDefault="005C68F7" w:rsidP="005C68F7">
      <w:pPr>
        <w:pStyle w:val="Akapitzlist"/>
        <w:numPr>
          <w:ilvl w:val="0"/>
          <w:numId w:val="10"/>
        </w:numPr>
        <w:shd w:val="clear" w:color="auto" w:fill="FFFFFF"/>
        <w:tabs>
          <w:tab w:val="left" w:pos="1134"/>
        </w:tabs>
        <w:ind w:left="1134" w:hanging="283"/>
        <w:jc w:val="both"/>
        <w:rPr>
          <w:b/>
          <w:color w:val="000000"/>
          <w:spacing w:val="-1"/>
          <w:sz w:val="20"/>
          <w:szCs w:val="22"/>
        </w:rPr>
      </w:pPr>
      <w:r w:rsidRPr="007A2602">
        <w:rPr>
          <w:color w:val="000000"/>
          <w:sz w:val="20"/>
          <w:szCs w:val="22"/>
          <w:lang w:eastAsia="en-US" w:bidi="en-US"/>
        </w:rPr>
        <w:t>W trybie natychmiastowym w przypadku opóźnienia z zapłatą opłaty określonej w § 5 za dwa pełne okresy płatności po uprzednim wezwaniu do zapłaty wyznaczeniu dodatkowego okresu płatności.</w:t>
      </w:r>
    </w:p>
    <w:p w:rsidR="005C68F7" w:rsidRPr="007A2602" w:rsidRDefault="005C68F7" w:rsidP="005C68F7">
      <w:pPr>
        <w:pStyle w:val="Akapitzlist"/>
        <w:numPr>
          <w:ilvl w:val="0"/>
          <w:numId w:val="9"/>
        </w:numPr>
        <w:shd w:val="clear" w:color="auto" w:fill="FFFFFF"/>
        <w:tabs>
          <w:tab w:val="left" w:pos="394"/>
        </w:tabs>
        <w:jc w:val="both"/>
        <w:rPr>
          <w:b/>
          <w:color w:val="000000"/>
          <w:spacing w:val="-1"/>
          <w:sz w:val="20"/>
          <w:szCs w:val="22"/>
        </w:rPr>
      </w:pPr>
      <w:r w:rsidRPr="007A2602">
        <w:rPr>
          <w:color w:val="000000"/>
          <w:sz w:val="20"/>
          <w:szCs w:val="22"/>
          <w:lang w:eastAsia="en-US" w:bidi="en-US"/>
        </w:rPr>
        <w:lastRenderedPageBreak/>
        <w:t>Umowa wygasa z dniem rozwiązania lub wygaśnięcia umowy o udzielenie świadczeń zdrowotnych na rzecz Wydzierżawiającego.</w:t>
      </w:r>
    </w:p>
    <w:p w:rsidR="005C68F7" w:rsidRPr="007A2602" w:rsidRDefault="005C68F7" w:rsidP="005C68F7">
      <w:pPr>
        <w:shd w:val="clear" w:color="auto" w:fill="FFFFFF"/>
        <w:tabs>
          <w:tab w:val="left" w:pos="394"/>
        </w:tabs>
        <w:ind w:right="461"/>
        <w:jc w:val="both"/>
        <w:rPr>
          <w:b/>
          <w:color w:val="000000"/>
          <w:spacing w:val="-1"/>
          <w:sz w:val="20"/>
          <w:szCs w:val="22"/>
        </w:rPr>
      </w:pPr>
    </w:p>
    <w:p w:rsidR="005C68F7" w:rsidRPr="007A2602" w:rsidRDefault="005C68F7" w:rsidP="005C68F7">
      <w:pPr>
        <w:jc w:val="center"/>
        <w:rPr>
          <w:color w:val="000000"/>
          <w:sz w:val="20"/>
          <w:szCs w:val="22"/>
        </w:rPr>
      </w:pPr>
      <w:r w:rsidRPr="007A2602">
        <w:rPr>
          <w:color w:val="000000"/>
          <w:sz w:val="20"/>
          <w:szCs w:val="22"/>
        </w:rPr>
        <w:t>§13</w:t>
      </w:r>
    </w:p>
    <w:p w:rsidR="005C68F7" w:rsidRPr="007A2602" w:rsidRDefault="005C68F7" w:rsidP="005C68F7">
      <w:pPr>
        <w:jc w:val="center"/>
        <w:rPr>
          <w:color w:val="000000"/>
          <w:sz w:val="20"/>
          <w:szCs w:val="22"/>
        </w:rPr>
      </w:pPr>
    </w:p>
    <w:p w:rsidR="005C68F7" w:rsidRPr="007A2602" w:rsidRDefault="005C68F7" w:rsidP="005C68F7">
      <w:pPr>
        <w:widowControl w:val="0"/>
        <w:numPr>
          <w:ilvl w:val="0"/>
          <w:numId w:val="11"/>
        </w:numPr>
        <w:tabs>
          <w:tab w:val="clear" w:pos="720"/>
          <w:tab w:val="num" w:pos="426"/>
          <w:tab w:val="left" w:pos="9360"/>
        </w:tabs>
        <w:suppressAutoHyphens/>
        <w:ind w:left="426" w:hanging="426"/>
        <w:jc w:val="both"/>
        <w:rPr>
          <w:color w:val="000000"/>
          <w:sz w:val="20"/>
          <w:szCs w:val="22"/>
          <w:lang w:eastAsia="en-US" w:bidi="en-US"/>
        </w:rPr>
      </w:pPr>
      <w:r w:rsidRPr="007A2602">
        <w:rPr>
          <w:color w:val="000000"/>
          <w:sz w:val="20"/>
          <w:szCs w:val="22"/>
          <w:lang w:eastAsia="en-US" w:bidi="en-US"/>
        </w:rPr>
        <w:t xml:space="preserve">Po rozwiązaniu umowy Dzierżawca zobowiązany jest dokonać zwrotu przedmiotu dzierżawy w dniu zakończenia umowy w stanie nie pogorszonym ponad normalną eksploatację </w:t>
      </w:r>
    </w:p>
    <w:p w:rsidR="005C68F7" w:rsidRPr="007A2602" w:rsidRDefault="005C68F7" w:rsidP="005C68F7">
      <w:pPr>
        <w:widowControl w:val="0"/>
        <w:numPr>
          <w:ilvl w:val="0"/>
          <w:numId w:val="11"/>
        </w:numPr>
        <w:tabs>
          <w:tab w:val="clear" w:pos="720"/>
          <w:tab w:val="num" w:pos="426"/>
          <w:tab w:val="left" w:pos="9360"/>
        </w:tabs>
        <w:suppressAutoHyphens/>
        <w:ind w:left="426" w:hanging="426"/>
        <w:jc w:val="both"/>
        <w:rPr>
          <w:sz w:val="20"/>
          <w:szCs w:val="22"/>
          <w:lang w:eastAsia="en-US" w:bidi="en-US"/>
        </w:rPr>
      </w:pPr>
      <w:r w:rsidRPr="007A2602">
        <w:rPr>
          <w:sz w:val="20"/>
          <w:szCs w:val="22"/>
          <w:lang w:eastAsia="en-US" w:bidi="en-US"/>
        </w:rPr>
        <w:t>Zwrócony sprzęt musi być sprawny, w stanie umożliwiającym jego dalsze wykorzystanie                  z wyłączeniem sprzętu, który w trakcie eksploatacji zostanie zgłoszony Wydzierżawiającemu do kasacji ze względu na zużycie techniczne.</w:t>
      </w:r>
    </w:p>
    <w:p w:rsidR="005C68F7" w:rsidRPr="007A2602" w:rsidRDefault="005C68F7" w:rsidP="005C68F7">
      <w:pPr>
        <w:pStyle w:val="Akapitzlist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2"/>
        </w:rPr>
      </w:pPr>
      <w:r w:rsidRPr="007A2602">
        <w:rPr>
          <w:sz w:val="20"/>
          <w:szCs w:val="22"/>
        </w:rPr>
        <w:t>Dzierżawca będzie płacił Wydzierżawiającemu opłatę w wysokości dwukrotnej stawki czynszu określonego w § 5 niniejszej umowy, z tytułu bezumownego korzystania z przedmiotu dzierżawy w wypadku gdy po zakończeniu niniejszej umowy Dzierżawca nie zwróci Wydzierżawiającemu przedmiotu umowy w terminie określonym w pkt. 1, za każdy rozpoczęty miesiąc bezumownego korzystania.</w:t>
      </w:r>
    </w:p>
    <w:p w:rsidR="005C68F7" w:rsidRPr="007A2602" w:rsidRDefault="005C68F7" w:rsidP="005C68F7">
      <w:pPr>
        <w:widowControl w:val="0"/>
        <w:tabs>
          <w:tab w:val="left" w:pos="9360"/>
        </w:tabs>
        <w:suppressAutoHyphens/>
        <w:ind w:left="426"/>
        <w:jc w:val="both"/>
        <w:rPr>
          <w:color w:val="FF0000"/>
          <w:sz w:val="20"/>
          <w:szCs w:val="22"/>
          <w:lang w:eastAsia="en-US" w:bidi="en-US"/>
        </w:rPr>
      </w:pPr>
    </w:p>
    <w:p w:rsidR="005C68F7" w:rsidRPr="007A2602" w:rsidRDefault="005C68F7" w:rsidP="005C68F7">
      <w:pPr>
        <w:widowControl w:val="0"/>
        <w:tabs>
          <w:tab w:val="left" w:pos="9360"/>
        </w:tabs>
        <w:suppressAutoHyphens/>
        <w:jc w:val="center"/>
        <w:rPr>
          <w:color w:val="000000"/>
          <w:sz w:val="20"/>
          <w:szCs w:val="22"/>
        </w:rPr>
      </w:pPr>
      <w:r w:rsidRPr="007A2602">
        <w:rPr>
          <w:color w:val="000000"/>
          <w:sz w:val="20"/>
          <w:szCs w:val="22"/>
        </w:rPr>
        <w:t>§ 14</w:t>
      </w:r>
    </w:p>
    <w:p w:rsidR="005C68F7" w:rsidRPr="007A2602" w:rsidRDefault="005C68F7" w:rsidP="005C68F7">
      <w:pPr>
        <w:widowControl w:val="0"/>
        <w:tabs>
          <w:tab w:val="left" w:pos="9360"/>
        </w:tabs>
        <w:suppressAutoHyphens/>
        <w:ind w:left="426" w:hanging="426"/>
        <w:jc w:val="both"/>
        <w:rPr>
          <w:color w:val="000000"/>
          <w:sz w:val="20"/>
          <w:szCs w:val="22"/>
        </w:rPr>
      </w:pPr>
    </w:p>
    <w:p w:rsidR="005C68F7" w:rsidRPr="007A2602" w:rsidRDefault="005C68F7" w:rsidP="005C68F7">
      <w:pPr>
        <w:widowControl w:val="0"/>
        <w:numPr>
          <w:ilvl w:val="0"/>
          <w:numId w:val="12"/>
        </w:numPr>
        <w:tabs>
          <w:tab w:val="clear" w:pos="720"/>
          <w:tab w:val="num" w:pos="426"/>
          <w:tab w:val="left" w:pos="4320"/>
        </w:tabs>
        <w:suppressAutoHyphens/>
        <w:ind w:left="426" w:hanging="426"/>
        <w:jc w:val="both"/>
        <w:rPr>
          <w:color w:val="000000"/>
          <w:sz w:val="20"/>
          <w:szCs w:val="22"/>
          <w:lang w:eastAsia="en-US" w:bidi="en-US"/>
        </w:rPr>
      </w:pPr>
      <w:r w:rsidRPr="007A2602">
        <w:rPr>
          <w:color w:val="000000"/>
          <w:sz w:val="20"/>
          <w:szCs w:val="22"/>
          <w:lang w:eastAsia="en-US" w:bidi="en-US"/>
        </w:rPr>
        <w:t>Dzierżawca   ponosi odpowiedzialność materialną za udostępnione pomieszczenia oraz za sprzęt będący przedmiotem dzierżawy, w tym również za szkody powstałe z winy osób trzecich wynikłe w związku z prowadzoną działalnością.</w:t>
      </w:r>
    </w:p>
    <w:p w:rsidR="005C68F7" w:rsidRPr="007A2602" w:rsidRDefault="005C68F7" w:rsidP="005C68F7">
      <w:pPr>
        <w:widowControl w:val="0"/>
        <w:numPr>
          <w:ilvl w:val="0"/>
          <w:numId w:val="12"/>
        </w:numPr>
        <w:tabs>
          <w:tab w:val="clear" w:pos="720"/>
          <w:tab w:val="num" w:pos="426"/>
          <w:tab w:val="left" w:pos="4320"/>
        </w:tabs>
        <w:suppressAutoHyphens/>
        <w:ind w:left="426" w:hanging="426"/>
        <w:jc w:val="both"/>
        <w:rPr>
          <w:color w:val="000000"/>
          <w:sz w:val="20"/>
          <w:szCs w:val="22"/>
          <w:lang w:eastAsia="en-US" w:bidi="en-US"/>
        </w:rPr>
      </w:pPr>
      <w:r w:rsidRPr="007A2602">
        <w:rPr>
          <w:color w:val="000000"/>
          <w:sz w:val="20"/>
          <w:szCs w:val="22"/>
          <w:lang w:eastAsia="en-US" w:bidi="en-US"/>
        </w:rPr>
        <w:t>Dzierżawca   odpowiada wobec WOMP w Gorzowie Wlkp. i instytucji kontrolujących za czystość i porządek w obrębie udostępnionych pomieszczeń oraz straty mogące wyniknąć z nienależytego zabezpieczenia przed kradzieżą, pożarem lub niewłaściwego używania udostępnionych pomieszczeń.</w:t>
      </w:r>
    </w:p>
    <w:p w:rsidR="005C68F7" w:rsidRPr="007A2602" w:rsidRDefault="005C68F7" w:rsidP="005C68F7">
      <w:pPr>
        <w:widowControl w:val="0"/>
        <w:tabs>
          <w:tab w:val="left" w:pos="9360"/>
        </w:tabs>
        <w:suppressAutoHyphens/>
        <w:ind w:left="720"/>
        <w:jc w:val="both"/>
        <w:rPr>
          <w:color w:val="000000"/>
          <w:sz w:val="20"/>
          <w:szCs w:val="22"/>
          <w:lang w:eastAsia="en-US" w:bidi="en-US"/>
        </w:rPr>
      </w:pPr>
    </w:p>
    <w:p w:rsidR="005C68F7" w:rsidRPr="007A2602" w:rsidRDefault="005C68F7" w:rsidP="005C68F7">
      <w:pPr>
        <w:widowControl w:val="0"/>
        <w:tabs>
          <w:tab w:val="left" w:pos="9360"/>
        </w:tabs>
        <w:suppressAutoHyphens/>
        <w:jc w:val="center"/>
        <w:rPr>
          <w:color w:val="000000"/>
          <w:sz w:val="20"/>
          <w:szCs w:val="22"/>
        </w:rPr>
      </w:pPr>
      <w:r w:rsidRPr="007A2602">
        <w:rPr>
          <w:color w:val="000000"/>
          <w:sz w:val="20"/>
          <w:szCs w:val="22"/>
        </w:rPr>
        <w:t>§ 15</w:t>
      </w:r>
    </w:p>
    <w:p w:rsidR="005C68F7" w:rsidRPr="007A2602" w:rsidRDefault="005C68F7" w:rsidP="005C68F7">
      <w:pPr>
        <w:widowControl w:val="0"/>
        <w:tabs>
          <w:tab w:val="left" w:pos="9360"/>
        </w:tabs>
        <w:suppressAutoHyphens/>
        <w:ind w:left="720"/>
        <w:jc w:val="both"/>
        <w:rPr>
          <w:color w:val="000000"/>
          <w:sz w:val="20"/>
          <w:szCs w:val="22"/>
          <w:lang w:eastAsia="en-US" w:bidi="en-US"/>
        </w:rPr>
      </w:pPr>
    </w:p>
    <w:p w:rsidR="005C68F7" w:rsidRPr="007A2602" w:rsidRDefault="005C68F7" w:rsidP="005C68F7">
      <w:pPr>
        <w:jc w:val="both"/>
        <w:rPr>
          <w:color w:val="000000"/>
          <w:sz w:val="20"/>
          <w:szCs w:val="22"/>
        </w:rPr>
      </w:pPr>
      <w:r w:rsidRPr="007A2602">
        <w:rPr>
          <w:color w:val="000000"/>
          <w:sz w:val="20"/>
          <w:szCs w:val="22"/>
        </w:rPr>
        <w:t>W sprawach nieuregulowanych postanowieniami umowy mają zastosowanie przepisy kodeksu cywilnego.</w:t>
      </w:r>
    </w:p>
    <w:p w:rsidR="005C68F7" w:rsidRPr="007A2602" w:rsidRDefault="005C68F7" w:rsidP="005C68F7">
      <w:pPr>
        <w:jc w:val="both"/>
        <w:rPr>
          <w:color w:val="000000"/>
          <w:sz w:val="20"/>
          <w:szCs w:val="22"/>
        </w:rPr>
      </w:pPr>
    </w:p>
    <w:p w:rsidR="005C68F7" w:rsidRPr="007A2602" w:rsidRDefault="005C68F7" w:rsidP="005C68F7">
      <w:pPr>
        <w:jc w:val="center"/>
        <w:rPr>
          <w:color w:val="000000"/>
          <w:sz w:val="20"/>
          <w:szCs w:val="22"/>
        </w:rPr>
      </w:pPr>
      <w:r w:rsidRPr="007A2602">
        <w:rPr>
          <w:color w:val="000000"/>
          <w:sz w:val="20"/>
          <w:szCs w:val="22"/>
        </w:rPr>
        <w:t>§16</w:t>
      </w:r>
    </w:p>
    <w:p w:rsidR="005C68F7" w:rsidRPr="007A2602" w:rsidRDefault="005C68F7" w:rsidP="005C68F7">
      <w:pPr>
        <w:jc w:val="center"/>
        <w:rPr>
          <w:color w:val="000000"/>
          <w:sz w:val="20"/>
          <w:szCs w:val="22"/>
        </w:rPr>
      </w:pPr>
    </w:p>
    <w:p w:rsidR="005C68F7" w:rsidRPr="007A2602" w:rsidRDefault="005C68F7" w:rsidP="005C68F7">
      <w:pPr>
        <w:pStyle w:val="Akapitzlist"/>
        <w:numPr>
          <w:ilvl w:val="1"/>
          <w:numId w:val="12"/>
        </w:numPr>
        <w:tabs>
          <w:tab w:val="clear" w:pos="1080"/>
          <w:tab w:val="num" w:pos="284"/>
        </w:tabs>
        <w:ind w:left="284" w:hanging="284"/>
        <w:jc w:val="both"/>
        <w:rPr>
          <w:color w:val="000000"/>
          <w:sz w:val="20"/>
          <w:szCs w:val="22"/>
        </w:rPr>
      </w:pPr>
      <w:r w:rsidRPr="007A2602">
        <w:rPr>
          <w:color w:val="000000"/>
          <w:sz w:val="20"/>
          <w:szCs w:val="22"/>
        </w:rPr>
        <w:t>Każda zmiana umowy wymaga formy pisemnej pod rygorem nieważności.</w:t>
      </w:r>
    </w:p>
    <w:p w:rsidR="005C68F7" w:rsidRPr="007A2602" w:rsidRDefault="005C68F7" w:rsidP="005C68F7">
      <w:pPr>
        <w:autoSpaceDE w:val="0"/>
        <w:autoSpaceDN w:val="0"/>
        <w:adjustRightInd w:val="0"/>
        <w:jc w:val="both"/>
        <w:rPr>
          <w:color w:val="000000"/>
          <w:sz w:val="20"/>
          <w:szCs w:val="22"/>
        </w:rPr>
      </w:pPr>
      <w:r w:rsidRPr="007A2602">
        <w:rPr>
          <w:color w:val="000000"/>
          <w:sz w:val="20"/>
          <w:szCs w:val="22"/>
        </w:rPr>
        <w:t xml:space="preserve">2.  Ewentualne spory, które powstaną w związku z realizacją umowy rozpatrywane będą przez Sąd właściwy miejscowo według siedziby Wydzierżawiającego </w:t>
      </w:r>
    </w:p>
    <w:p w:rsidR="005C68F7" w:rsidRPr="007A2602" w:rsidRDefault="005C68F7" w:rsidP="005C68F7">
      <w:pPr>
        <w:jc w:val="both"/>
        <w:rPr>
          <w:color w:val="000000"/>
          <w:sz w:val="20"/>
          <w:szCs w:val="22"/>
        </w:rPr>
      </w:pPr>
    </w:p>
    <w:p w:rsidR="005C68F7" w:rsidRPr="007A2602" w:rsidRDefault="005C68F7" w:rsidP="005C68F7">
      <w:pPr>
        <w:rPr>
          <w:color w:val="000000"/>
          <w:sz w:val="20"/>
          <w:szCs w:val="22"/>
        </w:rPr>
      </w:pPr>
    </w:p>
    <w:p w:rsidR="005C68F7" w:rsidRPr="007A2602" w:rsidRDefault="005C68F7" w:rsidP="005C68F7">
      <w:pPr>
        <w:jc w:val="center"/>
        <w:rPr>
          <w:color w:val="000000"/>
          <w:sz w:val="20"/>
          <w:szCs w:val="22"/>
        </w:rPr>
      </w:pPr>
      <w:r w:rsidRPr="007A2602">
        <w:rPr>
          <w:color w:val="000000"/>
          <w:sz w:val="20"/>
          <w:szCs w:val="22"/>
        </w:rPr>
        <w:t>§17</w:t>
      </w:r>
    </w:p>
    <w:p w:rsidR="005C68F7" w:rsidRPr="007A2602" w:rsidRDefault="005C68F7" w:rsidP="005C68F7">
      <w:pPr>
        <w:jc w:val="center"/>
        <w:rPr>
          <w:color w:val="000000"/>
          <w:sz w:val="20"/>
          <w:szCs w:val="22"/>
        </w:rPr>
      </w:pPr>
    </w:p>
    <w:p w:rsidR="005C68F7" w:rsidRPr="007A2602" w:rsidRDefault="005C68F7" w:rsidP="005C68F7">
      <w:pPr>
        <w:jc w:val="both"/>
        <w:rPr>
          <w:color w:val="000000"/>
          <w:sz w:val="20"/>
          <w:szCs w:val="22"/>
        </w:rPr>
      </w:pPr>
      <w:r w:rsidRPr="007A2602">
        <w:rPr>
          <w:color w:val="000000"/>
          <w:sz w:val="20"/>
          <w:szCs w:val="22"/>
        </w:rPr>
        <w:t>Umowę sporządzono w dwóch jednobrzmiących egzemplarzach po jednym dla każdej ze stron.</w:t>
      </w:r>
    </w:p>
    <w:p w:rsidR="005C68F7" w:rsidRPr="007A2602" w:rsidRDefault="005C68F7" w:rsidP="005C68F7">
      <w:pPr>
        <w:jc w:val="both"/>
        <w:rPr>
          <w:color w:val="000000"/>
          <w:sz w:val="20"/>
          <w:szCs w:val="22"/>
        </w:rPr>
      </w:pPr>
    </w:p>
    <w:p w:rsidR="005C68F7" w:rsidRPr="007A2602" w:rsidRDefault="005C68F7" w:rsidP="005C68F7">
      <w:pPr>
        <w:ind w:left="720"/>
        <w:jc w:val="both"/>
        <w:rPr>
          <w:color w:val="000000"/>
          <w:sz w:val="20"/>
          <w:szCs w:val="22"/>
        </w:rPr>
      </w:pPr>
    </w:p>
    <w:p w:rsidR="005C68F7" w:rsidRPr="007A2602" w:rsidRDefault="005C68F7" w:rsidP="005C68F7">
      <w:pPr>
        <w:jc w:val="both"/>
        <w:rPr>
          <w:b/>
          <w:color w:val="000000"/>
          <w:sz w:val="20"/>
          <w:szCs w:val="22"/>
        </w:rPr>
      </w:pPr>
    </w:p>
    <w:p w:rsidR="005C68F7" w:rsidRPr="007A2602" w:rsidRDefault="005C68F7" w:rsidP="005C68F7">
      <w:pPr>
        <w:jc w:val="both"/>
        <w:rPr>
          <w:b/>
          <w:color w:val="000000"/>
          <w:sz w:val="20"/>
          <w:szCs w:val="22"/>
        </w:rPr>
      </w:pPr>
    </w:p>
    <w:p w:rsidR="005C68F7" w:rsidRPr="007A2602" w:rsidRDefault="005C68F7" w:rsidP="005C68F7">
      <w:pPr>
        <w:jc w:val="both"/>
        <w:rPr>
          <w:b/>
          <w:color w:val="000000"/>
          <w:sz w:val="20"/>
          <w:szCs w:val="22"/>
        </w:rPr>
      </w:pPr>
      <w:r w:rsidRPr="007A2602">
        <w:rPr>
          <w:b/>
          <w:color w:val="000000"/>
          <w:sz w:val="20"/>
          <w:szCs w:val="22"/>
        </w:rPr>
        <w:t>DZIERŻAWCA                                                                                            WYDZIERŻAWIAJĄCY</w:t>
      </w:r>
    </w:p>
    <w:p w:rsidR="005C68F7" w:rsidRPr="007A2602" w:rsidRDefault="005C68F7" w:rsidP="005C68F7">
      <w:pPr>
        <w:jc w:val="both"/>
        <w:rPr>
          <w:color w:val="000000"/>
          <w:sz w:val="20"/>
          <w:szCs w:val="22"/>
        </w:rPr>
      </w:pPr>
    </w:p>
    <w:p w:rsidR="005C68F7" w:rsidRDefault="005C68F7" w:rsidP="005C68F7">
      <w:pPr>
        <w:jc w:val="both"/>
        <w:rPr>
          <w:color w:val="000000"/>
          <w:sz w:val="22"/>
          <w:szCs w:val="22"/>
        </w:rPr>
      </w:pPr>
    </w:p>
    <w:p w:rsidR="005C68F7" w:rsidRDefault="005C68F7" w:rsidP="005C68F7">
      <w:pPr>
        <w:jc w:val="both"/>
        <w:rPr>
          <w:color w:val="000000"/>
          <w:sz w:val="22"/>
          <w:szCs w:val="22"/>
        </w:rPr>
      </w:pPr>
    </w:p>
    <w:p w:rsidR="005C68F7" w:rsidRDefault="005C68F7" w:rsidP="005C68F7">
      <w:pPr>
        <w:pStyle w:val="Akapitzlist"/>
        <w:ind w:left="284"/>
        <w:jc w:val="both"/>
        <w:rPr>
          <w:color w:val="000000"/>
          <w:sz w:val="22"/>
          <w:szCs w:val="22"/>
        </w:rPr>
      </w:pPr>
      <w:r>
        <w:br w:type="page"/>
      </w:r>
    </w:p>
    <w:p w:rsidR="005C68F7" w:rsidRDefault="005C68F7" w:rsidP="005C68F7">
      <w:pPr>
        <w:pStyle w:val="Akapitzlist"/>
        <w:ind w:left="28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Załącznik nr 1</w:t>
      </w:r>
    </w:p>
    <w:p w:rsidR="005C68F7" w:rsidRPr="005C68F7" w:rsidRDefault="005C68F7" w:rsidP="005C68F7">
      <w:pPr>
        <w:rPr>
          <w:b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5753100" cy="7962900"/>
            <wp:effectExtent l="0" t="0" r="0" b="0"/>
            <wp:docPr id="1" name="Obraz 1" descr="piętro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ętro I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8F7" w:rsidRDefault="005C68F7" w:rsidP="005C68F7">
      <w:pPr>
        <w:pStyle w:val="Akapitzlist"/>
        <w:ind w:left="284"/>
        <w:jc w:val="right"/>
        <w:rPr>
          <w:b/>
          <w:color w:val="000000"/>
          <w:sz w:val="22"/>
          <w:szCs w:val="22"/>
        </w:rPr>
      </w:pPr>
    </w:p>
    <w:p w:rsidR="005C68F7" w:rsidRDefault="005C68F7" w:rsidP="005C68F7">
      <w:pPr>
        <w:pStyle w:val="Akapitzlist"/>
        <w:ind w:left="284"/>
        <w:jc w:val="right"/>
        <w:rPr>
          <w:b/>
          <w:color w:val="000000"/>
          <w:sz w:val="22"/>
          <w:szCs w:val="22"/>
        </w:rPr>
      </w:pPr>
    </w:p>
    <w:p w:rsidR="007D3427" w:rsidRDefault="007D3427"/>
    <w:p w:rsidR="005C68F7" w:rsidRDefault="005C68F7"/>
    <w:p w:rsidR="005C68F7" w:rsidRPr="005C68F7" w:rsidRDefault="005C68F7" w:rsidP="005C68F7">
      <w:pPr>
        <w:ind w:left="284"/>
        <w:contextualSpacing/>
        <w:jc w:val="right"/>
        <w:rPr>
          <w:b/>
          <w:color w:val="000000"/>
          <w:sz w:val="22"/>
          <w:szCs w:val="22"/>
        </w:rPr>
      </w:pPr>
      <w:r w:rsidRPr="005C68F7">
        <w:rPr>
          <w:b/>
          <w:color w:val="000000"/>
          <w:sz w:val="22"/>
          <w:szCs w:val="22"/>
        </w:rPr>
        <w:lastRenderedPageBreak/>
        <w:t xml:space="preserve">Załącznik nr 2 </w:t>
      </w:r>
    </w:p>
    <w:p w:rsidR="005C68F7" w:rsidRPr="005C68F7" w:rsidRDefault="005C68F7" w:rsidP="005C68F7">
      <w:pPr>
        <w:ind w:left="284"/>
        <w:contextualSpacing/>
        <w:jc w:val="both"/>
        <w:rPr>
          <w:color w:val="000000"/>
          <w:sz w:val="22"/>
          <w:szCs w:val="22"/>
        </w:rPr>
      </w:pPr>
    </w:p>
    <w:p w:rsidR="005C68F7" w:rsidRPr="005C68F7" w:rsidRDefault="005C68F7" w:rsidP="005C68F7">
      <w:pPr>
        <w:contextualSpacing/>
        <w:jc w:val="both"/>
        <w:rPr>
          <w:color w:val="000000"/>
          <w:sz w:val="22"/>
          <w:szCs w:val="22"/>
        </w:rPr>
      </w:pPr>
      <w:r w:rsidRPr="005C68F7">
        <w:rPr>
          <w:b/>
          <w:bCs/>
          <w:color w:val="000000"/>
          <w:sz w:val="22"/>
          <w:szCs w:val="22"/>
        </w:rPr>
        <w:t>Spis z natury</w:t>
      </w:r>
      <w:r w:rsidRPr="005C68F7">
        <w:rPr>
          <w:color w:val="000000"/>
          <w:sz w:val="22"/>
          <w:szCs w:val="22"/>
        </w:rPr>
        <w:t xml:space="preserve"> wyposażenia przekazywanego w użytkowanie wraz z dzierżawionymi pomieszczeniami.</w:t>
      </w:r>
      <w:r>
        <w:rPr>
          <w:color w:val="000000"/>
          <w:sz w:val="22"/>
          <w:szCs w:val="22"/>
        </w:rPr>
        <w:t xml:space="preserve"> (dokonany przy przejęciu pomieszczeń w dzierżawę)</w:t>
      </w:r>
    </w:p>
    <w:p w:rsidR="005C68F7" w:rsidRPr="005C68F7" w:rsidRDefault="005C68F7" w:rsidP="005C68F7">
      <w:pPr>
        <w:ind w:left="284"/>
        <w:contextualSpacing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837"/>
        <w:gridCol w:w="1991"/>
        <w:gridCol w:w="2523"/>
        <w:gridCol w:w="37"/>
      </w:tblGrid>
      <w:tr w:rsidR="005C68F7" w:rsidRPr="005C68F7" w:rsidTr="002106E8">
        <w:trPr>
          <w:gridAfter w:val="1"/>
          <w:wAfter w:w="38" w:type="dxa"/>
        </w:trPr>
        <w:tc>
          <w:tcPr>
            <w:tcW w:w="680" w:type="dxa"/>
            <w:shd w:val="clear" w:color="auto" w:fill="auto"/>
          </w:tcPr>
          <w:p w:rsidR="005C68F7" w:rsidRPr="005C68F7" w:rsidRDefault="005C68F7" w:rsidP="005C68F7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C68F7" w:rsidRPr="005C68F7" w:rsidRDefault="005C68F7" w:rsidP="005C68F7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68F7">
              <w:rPr>
                <w:rFonts w:eastAsia="Calibri"/>
                <w:sz w:val="22"/>
                <w:szCs w:val="22"/>
                <w:lang w:eastAsia="en-US"/>
              </w:rPr>
              <w:t>Lp.</w:t>
            </w:r>
          </w:p>
          <w:p w:rsidR="005C68F7" w:rsidRPr="005C68F7" w:rsidRDefault="005C68F7" w:rsidP="005C68F7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32" w:type="dxa"/>
            <w:shd w:val="clear" w:color="auto" w:fill="auto"/>
          </w:tcPr>
          <w:p w:rsidR="005C68F7" w:rsidRPr="005C68F7" w:rsidRDefault="005C68F7" w:rsidP="005C68F7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68F7">
              <w:rPr>
                <w:rFonts w:eastAsia="Calibri"/>
                <w:sz w:val="22"/>
                <w:szCs w:val="22"/>
                <w:lang w:eastAsia="en-US"/>
              </w:rPr>
              <w:t xml:space="preserve">Rodzaj sprzętu lub aparatury </w:t>
            </w:r>
            <w:r w:rsidRPr="005C68F7">
              <w:rPr>
                <w:rFonts w:eastAsia="Calibri"/>
                <w:sz w:val="22"/>
                <w:szCs w:val="22"/>
                <w:lang w:eastAsia="en-US"/>
              </w:rPr>
              <w:br/>
              <w:t>/ oznaczenie sprzętu</w:t>
            </w:r>
          </w:p>
        </w:tc>
        <w:tc>
          <w:tcPr>
            <w:tcW w:w="2024" w:type="dxa"/>
            <w:shd w:val="clear" w:color="auto" w:fill="auto"/>
          </w:tcPr>
          <w:p w:rsidR="005C68F7" w:rsidRPr="005C68F7" w:rsidRDefault="005C68F7" w:rsidP="005C68F7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C68F7" w:rsidRPr="005C68F7" w:rsidRDefault="005C68F7" w:rsidP="005C68F7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68F7">
              <w:rPr>
                <w:rFonts w:eastAsia="Calibri"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2583" w:type="dxa"/>
            <w:shd w:val="clear" w:color="auto" w:fill="auto"/>
          </w:tcPr>
          <w:p w:rsidR="005C68F7" w:rsidRPr="005C68F7" w:rsidRDefault="005C68F7" w:rsidP="005C68F7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C68F7" w:rsidRPr="005C68F7" w:rsidRDefault="005C68F7" w:rsidP="005C68F7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68F7">
              <w:rPr>
                <w:rFonts w:eastAsia="Calibri"/>
                <w:sz w:val="22"/>
                <w:szCs w:val="22"/>
                <w:lang w:eastAsia="en-US"/>
              </w:rPr>
              <w:t>Stan sprzętu</w:t>
            </w:r>
          </w:p>
        </w:tc>
      </w:tr>
      <w:tr w:rsidR="005C68F7" w:rsidRPr="005C68F7" w:rsidTr="002106E8">
        <w:tc>
          <w:tcPr>
            <w:tcW w:w="680" w:type="dxa"/>
            <w:shd w:val="clear" w:color="auto" w:fill="auto"/>
          </w:tcPr>
          <w:p w:rsidR="005C68F7" w:rsidRPr="005C68F7" w:rsidRDefault="005C68F7" w:rsidP="005C68F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C68F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932" w:type="dxa"/>
            <w:shd w:val="clear" w:color="auto" w:fill="auto"/>
          </w:tcPr>
          <w:p w:rsidR="005C68F7" w:rsidRPr="005C68F7" w:rsidRDefault="005C68F7" w:rsidP="005C68F7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5C68F7" w:rsidRPr="005C68F7" w:rsidRDefault="005C68F7" w:rsidP="005C68F7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gridSpan w:val="2"/>
            <w:shd w:val="clear" w:color="auto" w:fill="auto"/>
          </w:tcPr>
          <w:p w:rsidR="005C68F7" w:rsidRPr="005C68F7" w:rsidRDefault="005C68F7" w:rsidP="005C68F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C68F7" w:rsidRPr="005C68F7" w:rsidTr="002106E8">
        <w:tc>
          <w:tcPr>
            <w:tcW w:w="680" w:type="dxa"/>
            <w:shd w:val="clear" w:color="auto" w:fill="auto"/>
          </w:tcPr>
          <w:p w:rsidR="005C68F7" w:rsidRPr="005C68F7" w:rsidRDefault="005C68F7" w:rsidP="005C68F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C68F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932" w:type="dxa"/>
            <w:shd w:val="clear" w:color="auto" w:fill="auto"/>
          </w:tcPr>
          <w:p w:rsidR="005C68F7" w:rsidRPr="005C68F7" w:rsidRDefault="005C68F7" w:rsidP="005C68F7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5C68F7" w:rsidRPr="005C68F7" w:rsidRDefault="005C68F7" w:rsidP="005C68F7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gridSpan w:val="2"/>
            <w:shd w:val="clear" w:color="auto" w:fill="auto"/>
          </w:tcPr>
          <w:p w:rsidR="005C68F7" w:rsidRPr="005C68F7" w:rsidRDefault="005C68F7" w:rsidP="005C68F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C68F7" w:rsidRPr="005C68F7" w:rsidTr="002106E8">
        <w:tc>
          <w:tcPr>
            <w:tcW w:w="680" w:type="dxa"/>
            <w:shd w:val="clear" w:color="auto" w:fill="auto"/>
          </w:tcPr>
          <w:p w:rsidR="005C68F7" w:rsidRPr="005C68F7" w:rsidRDefault="005C68F7" w:rsidP="005C68F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C68F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932" w:type="dxa"/>
            <w:shd w:val="clear" w:color="auto" w:fill="auto"/>
          </w:tcPr>
          <w:p w:rsidR="005C68F7" w:rsidRPr="005C68F7" w:rsidRDefault="005C68F7" w:rsidP="005C68F7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5C68F7" w:rsidRPr="005C68F7" w:rsidRDefault="005C68F7" w:rsidP="005C68F7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gridSpan w:val="2"/>
            <w:shd w:val="clear" w:color="auto" w:fill="auto"/>
          </w:tcPr>
          <w:p w:rsidR="005C68F7" w:rsidRPr="005C68F7" w:rsidRDefault="005C68F7" w:rsidP="005C68F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C68F7" w:rsidRPr="005C68F7" w:rsidTr="002106E8">
        <w:tc>
          <w:tcPr>
            <w:tcW w:w="680" w:type="dxa"/>
            <w:shd w:val="clear" w:color="auto" w:fill="auto"/>
          </w:tcPr>
          <w:p w:rsidR="005C68F7" w:rsidRPr="005C68F7" w:rsidRDefault="005C68F7" w:rsidP="005C68F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C68F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932" w:type="dxa"/>
            <w:shd w:val="clear" w:color="auto" w:fill="auto"/>
          </w:tcPr>
          <w:p w:rsidR="005C68F7" w:rsidRPr="005C68F7" w:rsidRDefault="005C68F7" w:rsidP="005C68F7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5C68F7" w:rsidRPr="005C68F7" w:rsidRDefault="005C68F7" w:rsidP="005C68F7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gridSpan w:val="2"/>
            <w:shd w:val="clear" w:color="auto" w:fill="auto"/>
          </w:tcPr>
          <w:p w:rsidR="005C68F7" w:rsidRPr="005C68F7" w:rsidRDefault="005C68F7" w:rsidP="005C68F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C68F7" w:rsidRPr="005C68F7" w:rsidTr="002106E8">
        <w:tc>
          <w:tcPr>
            <w:tcW w:w="680" w:type="dxa"/>
            <w:shd w:val="clear" w:color="auto" w:fill="auto"/>
          </w:tcPr>
          <w:p w:rsidR="005C68F7" w:rsidRPr="005C68F7" w:rsidRDefault="005C68F7" w:rsidP="005C68F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C68F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932" w:type="dxa"/>
            <w:shd w:val="clear" w:color="auto" w:fill="auto"/>
          </w:tcPr>
          <w:p w:rsidR="005C68F7" w:rsidRPr="005C68F7" w:rsidRDefault="005C68F7" w:rsidP="005C68F7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5C68F7" w:rsidRPr="005C68F7" w:rsidRDefault="005C68F7" w:rsidP="005C68F7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gridSpan w:val="2"/>
            <w:shd w:val="clear" w:color="auto" w:fill="auto"/>
          </w:tcPr>
          <w:p w:rsidR="005C68F7" w:rsidRPr="005C68F7" w:rsidRDefault="005C68F7" w:rsidP="005C68F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C68F7" w:rsidRPr="005C68F7" w:rsidTr="002106E8">
        <w:tc>
          <w:tcPr>
            <w:tcW w:w="680" w:type="dxa"/>
            <w:shd w:val="clear" w:color="auto" w:fill="auto"/>
          </w:tcPr>
          <w:p w:rsidR="005C68F7" w:rsidRPr="005C68F7" w:rsidRDefault="005C68F7" w:rsidP="005C68F7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</w:tcPr>
          <w:p w:rsidR="005C68F7" w:rsidRPr="005C68F7" w:rsidRDefault="005C68F7" w:rsidP="005C68F7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5C68F7" w:rsidRPr="005C68F7" w:rsidRDefault="005C68F7" w:rsidP="005C68F7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gridSpan w:val="2"/>
            <w:shd w:val="clear" w:color="auto" w:fill="auto"/>
          </w:tcPr>
          <w:p w:rsidR="005C68F7" w:rsidRPr="005C68F7" w:rsidRDefault="005C68F7" w:rsidP="005C68F7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</w:tbl>
    <w:p w:rsidR="005C68F7" w:rsidRPr="005C68F7" w:rsidRDefault="005C68F7" w:rsidP="005C68F7">
      <w:pPr>
        <w:contextualSpacing/>
        <w:rPr>
          <w:color w:val="000000"/>
          <w:sz w:val="22"/>
          <w:szCs w:val="22"/>
        </w:rPr>
      </w:pPr>
    </w:p>
    <w:p w:rsidR="005C68F7" w:rsidRDefault="005C68F7"/>
    <w:sectPr w:rsidR="005C6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6F4D20"/>
    <w:multiLevelType w:val="hybridMultilevel"/>
    <w:tmpl w:val="F6CA6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22B7C"/>
    <w:multiLevelType w:val="hybridMultilevel"/>
    <w:tmpl w:val="3DBEF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D553FE"/>
    <w:multiLevelType w:val="hybridMultilevel"/>
    <w:tmpl w:val="D7602CDA"/>
    <w:lvl w:ilvl="0" w:tplc="964E955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37196A"/>
    <w:multiLevelType w:val="hybridMultilevel"/>
    <w:tmpl w:val="5944085C"/>
    <w:lvl w:ilvl="0" w:tplc="10D06D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694570"/>
    <w:multiLevelType w:val="hybridMultilevel"/>
    <w:tmpl w:val="70CCC3A0"/>
    <w:lvl w:ilvl="0" w:tplc="6CB84C66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680C8B"/>
    <w:multiLevelType w:val="hybridMultilevel"/>
    <w:tmpl w:val="79D46152"/>
    <w:lvl w:ilvl="0" w:tplc="1FF2DE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3C07CE"/>
    <w:multiLevelType w:val="hybridMultilevel"/>
    <w:tmpl w:val="44D02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7866A5"/>
    <w:multiLevelType w:val="hybridMultilevel"/>
    <w:tmpl w:val="4AA29596"/>
    <w:lvl w:ilvl="0" w:tplc="E5966934">
      <w:start w:val="1"/>
      <w:numFmt w:val="decimal"/>
      <w:lvlText w:val="%1."/>
      <w:lvlJc w:val="left"/>
      <w:pPr>
        <w:ind w:left="765" w:hanging="4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3F467A"/>
    <w:multiLevelType w:val="hybridMultilevel"/>
    <w:tmpl w:val="C4F0DABE"/>
    <w:lvl w:ilvl="0" w:tplc="5C6C15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3545D5"/>
    <w:multiLevelType w:val="hybridMultilevel"/>
    <w:tmpl w:val="962EC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F7"/>
    <w:rsid w:val="005C68F7"/>
    <w:rsid w:val="00702CE1"/>
    <w:rsid w:val="007D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5F9F"/>
  <w15:chartTrackingRefBased/>
  <w15:docId w15:val="{91479B7E-8F95-4D32-AEE7-47604EE1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6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6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1118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WOMP GORZOW</dc:creator>
  <cp:keywords/>
  <dc:description/>
  <cp:lastModifiedBy>WOMP GORZOW</cp:lastModifiedBy>
  <cp:revision>3</cp:revision>
  <dcterms:created xsi:type="dcterms:W3CDTF">2020-02-10T13:45:00Z</dcterms:created>
  <dcterms:modified xsi:type="dcterms:W3CDTF">2020-02-14T12:02:00Z</dcterms:modified>
</cp:coreProperties>
</file>