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52" w:rsidRDefault="00890B52" w:rsidP="00890B52">
      <w:pPr>
        <w:pStyle w:val="Standard"/>
        <w:jc w:val="center"/>
        <w:rPr>
          <w:rFonts w:ascii="Arimo" w:hAnsi="Arimo" w:hint="eastAsia"/>
        </w:rPr>
      </w:pPr>
      <w:r>
        <w:rPr>
          <w:rFonts w:ascii="Arimo" w:hAnsi="Arimo"/>
        </w:rPr>
        <w:t>Plan budżetowy Warsztatów Terapii Zajęciowej w Krośnie Odrzańskim na rok 201</w:t>
      </w:r>
      <w:r w:rsidR="00054D30">
        <w:rPr>
          <w:rFonts w:ascii="Arimo" w:hAnsi="Arimo"/>
        </w:rPr>
        <w:t>3</w:t>
      </w:r>
    </w:p>
    <w:p w:rsidR="00890B52" w:rsidRDefault="00890B52" w:rsidP="00890B52">
      <w:pPr>
        <w:pStyle w:val="Standard"/>
        <w:jc w:val="center"/>
        <w:rPr>
          <w:rFonts w:ascii="Arimo" w:hAnsi="Arimo" w:hint="eastAsia"/>
        </w:rPr>
      </w:pPr>
      <w:r>
        <w:rPr>
          <w:rFonts w:ascii="Arimo" w:hAnsi="Arimo"/>
        </w:rPr>
        <w:t>Plan wydatków (01.01.201</w:t>
      </w:r>
      <w:r w:rsidR="00054D30">
        <w:rPr>
          <w:rFonts w:ascii="Arimo" w:hAnsi="Arimo"/>
        </w:rPr>
        <w:t>3</w:t>
      </w:r>
      <w:r>
        <w:rPr>
          <w:rFonts w:ascii="Arimo" w:hAnsi="Arimo"/>
        </w:rPr>
        <w:t>)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1417"/>
        <w:gridCol w:w="3828"/>
        <w:gridCol w:w="2273"/>
      </w:tblGrid>
      <w:tr w:rsidR="00890B52" w:rsidTr="00171773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Dział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Rozdział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Wyszczególnienie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Wydatki</w:t>
            </w:r>
          </w:p>
        </w:tc>
      </w:tr>
      <w:tr w:rsidR="00890B52" w:rsidTr="00171773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853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85311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171773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Rehabilitacja zawodowa i społeczna osób niepełnosprawnych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AD694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674 040</w:t>
            </w:r>
            <w:r w:rsidR="00890B52">
              <w:rPr>
                <w:rFonts w:ascii="Arimo" w:hAnsi="Arimo"/>
              </w:rPr>
              <w:t>,00</w:t>
            </w:r>
          </w:p>
        </w:tc>
      </w:tr>
      <w:tr w:rsidR="00890B52" w:rsidTr="00171773">
        <w:tc>
          <w:tcPr>
            <w:tcW w:w="29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  <w:b/>
                <w:bCs/>
              </w:rPr>
            </w:pPr>
            <w:r>
              <w:rPr>
                <w:rFonts w:ascii="Arimo" w:hAnsi="Arimo"/>
                <w:b/>
                <w:bCs/>
              </w:rPr>
              <w:t>Suma planu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AD6942" w:rsidP="009F3A64">
            <w:pPr>
              <w:pStyle w:val="TableContents"/>
              <w:jc w:val="center"/>
              <w:rPr>
                <w:rFonts w:ascii="Arimo" w:hAnsi="Arimo" w:hint="eastAsia"/>
                <w:b/>
                <w:bCs/>
              </w:rPr>
            </w:pPr>
            <w:r>
              <w:rPr>
                <w:rFonts w:ascii="Arimo" w:hAnsi="Arimo"/>
                <w:b/>
                <w:bCs/>
              </w:rPr>
              <w:t>674 040</w:t>
            </w:r>
            <w:r w:rsidR="00890B52">
              <w:rPr>
                <w:rFonts w:ascii="Arimo" w:hAnsi="Arimo"/>
                <w:b/>
                <w:bCs/>
              </w:rPr>
              <w:t>,00</w:t>
            </w:r>
          </w:p>
        </w:tc>
      </w:tr>
    </w:tbl>
    <w:p w:rsidR="00890B52" w:rsidRDefault="00890B52" w:rsidP="00890B52">
      <w:pPr>
        <w:pStyle w:val="Standard"/>
        <w:rPr>
          <w:rFonts w:ascii="Arimo" w:hAnsi="Arimo" w:hint="eastAsia"/>
          <w:sz w:val="16"/>
          <w:szCs w:val="16"/>
        </w:rPr>
      </w:pPr>
      <w:r>
        <w:rPr>
          <w:rFonts w:ascii="Arimo" w:hAnsi="Arimo"/>
          <w:sz w:val="16"/>
          <w:szCs w:val="16"/>
        </w:rPr>
        <w:t xml:space="preserve">Podstawa prawna – Uchwała nr </w:t>
      </w:r>
      <w:r w:rsidR="00C55E0E">
        <w:rPr>
          <w:rFonts w:ascii="Arimo" w:hAnsi="Arimo"/>
          <w:sz w:val="16"/>
          <w:szCs w:val="16"/>
        </w:rPr>
        <w:t xml:space="preserve">XXX/239/12 </w:t>
      </w:r>
      <w:r>
        <w:rPr>
          <w:rFonts w:ascii="Arimo" w:hAnsi="Arimo"/>
          <w:sz w:val="16"/>
          <w:szCs w:val="16"/>
        </w:rPr>
        <w:t>Rady Miejskiej w Krośnie Odrzańskim z dnia</w:t>
      </w:r>
      <w:r w:rsidR="00C55E0E">
        <w:rPr>
          <w:rFonts w:ascii="Arimo" w:hAnsi="Arimo"/>
          <w:sz w:val="16"/>
          <w:szCs w:val="16"/>
        </w:rPr>
        <w:t xml:space="preserve"> 20 grudnia 2012 r.</w:t>
      </w:r>
    </w:p>
    <w:p w:rsidR="00890B52" w:rsidRDefault="00890B52" w:rsidP="00890B52">
      <w:pPr>
        <w:pStyle w:val="Standard"/>
        <w:rPr>
          <w:rFonts w:ascii="Arimo" w:hAnsi="Arimo" w:hint="eastAsia"/>
          <w:sz w:val="16"/>
          <w:szCs w:val="16"/>
        </w:rPr>
      </w:pPr>
    </w:p>
    <w:p w:rsidR="00890B52" w:rsidRDefault="00890B52" w:rsidP="00890B52">
      <w:pPr>
        <w:pStyle w:val="Standard"/>
        <w:rPr>
          <w:rFonts w:ascii="Arimo" w:hAnsi="Arimo" w:hint="eastAsia"/>
          <w:sz w:val="16"/>
          <w:szCs w:val="16"/>
        </w:rPr>
      </w:pPr>
    </w:p>
    <w:p w:rsidR="00890B52" w:rsidRDefault="00890B52" w:rsidP="00890B52">
      <w:pPr>
        <w:pStyle w:val="Standard"/>
        <w:rPr>
          <w:rFonts w:ascii="Arimo" w:hAnsi="Arimo" w:hint="eastAsia"/>
          <w:sz w:val="16"/>
          <w:szCs w:val="16"/>
        </w:rPr>
      </w:pPr>
    </w:p>
    <w:p w:rsidR="00890B52" w:rsidRDefault="00890B52" w:rsidP="00890B52">
      <w:pPr>
        <w:pStyle w:val="Standard"/>
        <w:jc w:val="center"/>
        <w:rPr>
          <w:rFonts w:ascii="Arimo" w:hAnsi="Arimo" w:hint="eastAsia"/>
        </w:rPr>
      </w:pPr>
      <w:r>
        <w:rPr>
          <w:rFonts w:ascii="Arimo" w:hAnsi="Arimo"/>
        </w:rPr>
        <w:t>Plan wydatków (31.12.201</w:t>
      </w:r>
      <w:r w:rsidR="00054D30">
        <w:rPr>
          <w:rFonts w:ascii="Arimo" w:hAnsi="Arimo"/>
        </w:rPr>
        <w:t>3</w:t>
      </w:r>
      <w:r>
        <w:rPr>
          <w:rFonts w:ascii="Arimo" w:hAnsi="Arimo"/>
        </w:rPr>
        <w:t>)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1417"/>
        <w:gridCol w:w="3828"/>
        <w:gridCol w:w="2273"/>
      </w:tblGrid>
      <w:tr w:rsidR="00890B52" w:rsidTr="00171773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Dział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Rozdział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Wyszczególnienie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Wydatki</w:t>
            </w:r>
          </w:p>
        </w:tc>
      </w:tr>
      <w:tr w:rsidR="00890B52" w:rsidTr="00171773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853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85311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171773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Rehabilitacja zawodowa i społeczna osób niepełnosprawnych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Pr="00A4449B" w:rsidRDefault="00054D30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680 008</w:t>
            </w:r>
            <w:r w:rsidR="00890B52" w:rsidRPr="00A4449B">
              <w:rPr>
                <w:rFonts w:ascii="Arimo" w:hAnsi="Arimo"/>
              </w:rPr>
              <w:t>,00</w:t>
            </w:r>
          </w:p>
        </w:tc>
      </w:tr>
      <w:tr w:rsidR="00890B52" w:rsidTr="00171773">
        <w:tc>
          <w:tcPr>
            <w:tcW w:w="29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  <w:b/>
                <w:bCs/>
              </w:rPr>
            </w:pPr>
            <w:r>
              <w:rPr>
                <w:rFonts w:ascii="Arimo" w:hAnsi="Arimo"/>
                <w:b/>
                <w:bCs/>
              </w:rPr>
              <w:t>Suma planu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Pr="00A4449B" w:rsidRDefault="00054D30" w:rsidP="009F3A64">
            <w:pPr>
              <w:pStyle w:val="TableContents"/>
              <w:jc w:val="center"/>
              <w:rPr>
                <w:rFonts w:ascii="Arimo" w:hAnsi="Arimo" w:hint="eastAsia"/>
                <w:b/>
                <w:bCs/>
              </w:rPr>
            </w:pPr>
            <w:r>
              <w:rPr>
                <w:rFonts w:ascii="Arimo" w:hAnsi="Arimo"/>
                <w:b/>
                <w:bCs/>
              </w:rPr>
              <w:t>680 008</w:t>
            </w:r>
            <w:r w:rsidR="00890B52" w:rsidRPr="00A4449B">
              <w:rPr>
                <w:rFonts w:ascii="Arimo" w:hAnsi="Arimo"/>
                <w:b/>
                <w:bCs/>
              </w:rPr>
              <w:t>,00</w:t>
            </w:r>
          </w:p>
        </w:tc>
      </w:tr>
    </w:tbl>
    <w:p w:rsidR="00853ABC" w:rsidRDefault="00853ABC"/>
    <w:p w:rsidR="00C55E0E" w:rsidRDefault="00C55E0E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/>
    <w:p w:rsidR="00890B52" w:rsidRDefault="00890B52" w:rsidP="00890B52">
      <w:pPr>
        <w:pStyle w:val="Standard"/>
        <w:jc w:val="center"/>
        <w:rPr>
          <w:rFonts w:ascii="Arimo" w:hAnsi="Arimo" w:hint="eastAsia"/>
        </w:rPr>
      </w:pPr>
      <w:r>
        <w:rPr>
          <w:rFonts w:ascii="Arimo" w:hAnsi="Arimo"/>
        </w:rPr>
        <w:t>Plan budżetowy Warsztatów Terapii Zajęciowej w Krośnie Odrzańskim na rok 201</w:t>
      </w:r>
      <w:r w:rsidR="00054D30">
        <w:rPr>
          <w:rFonts w:ascii="Arimo" w:hAnsi="Arimo"/>
        </w:rPr>
        <w:t>3</w:t>
      </w:r>
    </w:p>
    <w:p w:rsidR="00890B52" w:rsidRDefault="00890B52" w:rsidP="00890B52">
      <w:pPr>
        <w:pStyle w:val="Standard"/>
        <w:jc w:val="center"/>
        <w:rPr>
          <w:rFonts w:ascii="Arimo" w:hAnsi="Arimo" w:hint="eastAsia"/>
        </w:rPr>
      </w:pPr>
      <w:r>
        <w:rPr>
          <w:rFonts w:ascii="Arimo" w:hAnsi="Arimo"/>
        </w:rPr>
        <w:t>Plan dochodów (01.01.201</w:t>
      </w:r>
      <w:r w:rsidR="00054D30">
        <w:rPr>
          <w:rFonts w:ascii="Arimo" w:hAnsi="Arimo"/>
        </w:rPr>
        <w:t>3</w:t>
      </w:r>
      <w:r>
        <w:rPr>
          <w:rFonts w:ascii="Arimo" w:hAnsi="Arimo"/>
        </w:rPr>
        <w:t>)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67"/>
        <w:gridCol w:w="2273"/>
      </w:tblGrid>
      <w:tr w:rsidR="00890B52" w:rsidTr="009F3A64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Dział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Rozdział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Wyszczególnienie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Dochody</w:t>
            </w:r>
          </w:p>
        </w:tc>
      </w:tr>
      <w:tr w:rsidR="00890B52" w:rsidTr="009F3A64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853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85311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0,00</w:t>
            </w:r>
          </w:p>
        </w:tc>
      </w:tr>
      <w:tr w:rsidR="00890B52" w:rsidTr="009F3A64">
        <w:tc>
          <w:tcPr>
            <w:tcW w:w="45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  <w:b/>
                <w:bCs/>
              </w:rPr>
            </w:pPr>
            <w:r>
              <w:rPr>
                <w:rFonts w:ascii="Arimo" w:hAnsi="Arimo"/>
                <w:b/>
                <w:bCs/>
              </w:rPr>
              <w:t>Suma planu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  <w:b/>
                <w:bCs/>
              </w:rPr>
            </w:pPr>
            <w:r>
              <w:rPr>
                <w:rFonts w:ascii="Arimo" w:hAnsi="Arimo"/>
                <w:b/>
                <w:bCs/>
              </w:rPr>
              <w:t>0,00</w:t>
            </w:r>
          </w:p>
        </w:tc>
      </w:tr>
    </w:tbl>
    <w:p w:rsidR="00C55E0E" w:rsidRDefault="00C55E0E" w:rsidP="00C55E0E">
      <w:pPr>
        <w:pStyle w:val="Standard"/>
        <w:rPr>
          <w:rFonts w:ascii="Arimo" w:hAnsi="Arimo" w:hint="eastAsia"/>
          <w:sz w:val="16"/>
          <w:szCs w:val="16"/>
        </w:rPr>
      </w:pPr>
      <w:r>
        <w:rPr>
          <w:rFonts w:ascii="Arimo" w:hAnsi="Arimo"/>
          <w:sz w:val="16"/>
          <w:szCs w:val="16"/>
        </w:rPr>
        <w:t>Podstawa prawna – Uchwała nr XXX/239/12 Rady Miejskiej w Krośnie Odrzańskim z dnia 20 grudnia 2012 r.</w:t>
      </w:r>
    </w:p>
    <w:p w:rsidR="00890B52" w:rsidRDefault="00890B52" w:rsidP="00890B52">
      <w:pPr>
        <w:pStyle w:val="Standard"/>
        <w:rPr>
          <w:rFonts w:ascii="Arimo" w:hAnsi="Arimo" w:hint="eastAsia"/>
          <w:sz w:val="16"/>
          <w:szCs w:val="16"/>
        </w:rPr>
      </w:pPr>
    </w:p>
    <w:p w:rsidR="00890B52" w:rsidRDefault="00890B52" w:rsidP="00890B52">
      <w:pPr>
        <w:pStyle w:val="Standard"/>
        <w:rPr>
          <w:rFonts w:ascii="Arimo" w:hAnsi="Arimo" w:hint="eastAsia"/>
          <w:sz w:val="16"/>
          <w:szCs w:val="16"/>
        </w:rPr>
      </w:pPr>
    </w:p>
    <w:p w:rsidR="00890B52" w:rsidRDefault="00890B52" w:rsidP="00890B52">
      <w:pPr>
        <w:pStyle w:val="Standard"/>
        <w:jc w:val="center"/>
        <w:rPr>
          <w:rFonts w:ascii="Arimo" w:hAnsi="Arimo" w:hint="eastAsia"/>
        </w:rPr>
      </w:pPr>
      <w:r>
        <w:rPr>
          <w:rFonts w:ascii="Arimo" w:hAnsi="Arimo"/>
        </w:rPr>
        <w:t>Plan dochodów (31.12.201</w:t>
      </w:r>
      <w:r w:rsidR="00054D30">
        <w:rPr>
          <w:rFonts w:ascii="Arimo" w:hAnsi="Arimo"/>
        </w:rPr>
        <w:t>3</w:t>
      </w:r>
      <w:r>
        <w:rPr>
          <w:rFonts w:ascii="Arimo" w:hAnsi="Arimo"/>
        </w:rPr>
        <w:t>)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2127"/>
        <w:gridCol w:w="2977"/>
        <w:gridCol w:w="2273"/>
      </w:tblGrid>
      <w:tr w:rsidR="00890B52" w:rsidTr="00171773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Dział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Rozdział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Wyszczególnienie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52" w:rsidRDefault="00890B52" w:rsidP="009F3A64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Dochody</w:t>
            </w:r>
          </w:p>
        </w:tc>
      </w:tr>
      <w:tr w:rsidR="00054D30" w:rsidTr="00171773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853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85311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084</w:t>
            </w:r>
            <w:r w:rsidR="00171773">
              <w:rPr>
                <w:rFonts w:ascii="Arimo" w:hAnsi="Arimo"/>
              </w:rPr>
              <w:t xml:space="preserve"> –wpływy ze sprzedaży wyrobów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6 792,00</w:t>
            </w:r>
          </w:p>
        </w:tc>
      </w:tr>
      <w:tr w:rsidR="00054D30" w:rsidTr="00171773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853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85311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>097</w:t>
            </w:r>
            <w:r w:rsidR="00171773">
              <w:rPr>
                <w:rFonts w:ascii="Arimo" w:hAnsi="Arimo"/>
              </w:rPr>
              <w:t xml:space="preserve"> – wpływy z różnych dochodów</w:t>
            </w:r>
            <w:bookmarkStart w:id="0" w:name="_GoBack"/>
            <w:bookmarkEnd w:id="0"/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</w:rPr>
            </w:pPr>
            <w:r>
              <w:rPr>
                <w:rFonts w:ascii="Arimo" w:hAnsi="Arimo"/>
              </w:rPr>
              <w:t xml:space="preserve">   316,00</w:t>
            </w:r>
          </w:p>
        </w:tc>
      </w:tr>
      <w:tr w:rsidR="00054D30" w:rsidTr="00171773">
        <w:tc>
          <w:tcPr>
            <w:tcW w:w="3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  <w:b/>
                <w:bCs/>
              </w:rPr>
            </w:pPr>
            <w:r>
              <w:rPr>
                <w:rFonts w:ascii="Arimo" w:hAnsi="Arimo"/>
                <w:b/>
                <w:bCs/>
              </w:rPr>
              <w:t>Suma planu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D30" w:rsidRDefault="00054D30" w:rsidP="00054D30">
            <w:pPr>
              <w:pStyle w:val="TableContents"/>
              <w:jc w:val="center"/>
              <w:rPr>
                <w:rFonts w:ascii="Arimo" w:hAnsi="Arimo" w:hint="eastAsia"/>
                <w:b/>
                <w:bCs/>
              </w:rPr>
            </w:pPr>
            <w:r>
              <w:rPr>
                <w:rFonts w:ascii="Arimo" w:hAnsi="Arimo"/>
                <w:b/>
                <w:bCs/>
              </w:rPr>
              <w:t>7 108,00</w:t>
            </w:r>
          </w:p>
        </w:tc>
      </w:tr>
    </w:tbl>
    <w:p w:rsidR="00890B52" w:rsidRDefault="00890B52" w:rsidP="00890B52">
      <w:pPr>
        <w:pStyle w:val="Standard"/>
        <w:rPr>
          <w:rFonts w:ascii="Arimo" w:hAnsi="Arimo" w:hint="eastAsia"/>
          <w:sz w:val="16"/>
          <w:szCs w:val="16"/>
        </w:rPr>
      </w:pPr>
    </w:p>
    <w:p w:rsidR="00890B52" w:rsidRDefault="00890B52"/>
    <w:sectPr w:rsidR="0089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m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52"/>
    <w:rsid w:val="00054D30"/>
    <w:rsid w:val="00171773"/>
    <w:rsid w:val="00332DBF"/>
    <w:rsid w:val="00853ABC"/>
    <w:rsid w:val="00890B52"/>
    <w:rsid w:val="00A4449B"/>
    <w:rsid w:val="00AD6942"/>
    <w:rsid w:val="00C5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CA215-5B1B-4FB1-BE37-994190B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B5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0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890B5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Główna Księgowa</dc:creator>
  <cp:keywords/>
  <dc:description/>
  <cp:lastModifiedBy>Główna Księgowa</cp:lastModifiedBy>
  <cp:revision>7</cp:revision>
  <dcterms:created xsi:type="dcterms:W3CDTF">2017-12-29T06:10:00Z</dcterms:created>
  <dcterms:modified xsi:type="dcterms:W3CDTF">2017-12-29T11:13:00Z</dcterms:modified>
</cp:coreProperties>
</file>